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DE" w:rsidRDefault="007D1CDE" w:rsidP="007D1CDE">
      <w:pPr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1CDE" w:rsidRDefault="007D1CDE" w:rsidP="007D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</w:p>
    <w:p w:rsidR="007D1CDE" w:rsidRDefault="007D1CDE" w:rsidP="007D1CDE">
      <w:pPr>
        <w:rPr>
          <w:sz w:val="28"/>
          <w:szCs w:val="28"/>
        </w:rPr>
      </w:pPr>
    </w:p>
    <w:p w:rsidR="007D1CDE" w:rsidRDefault="007D1CDE" w:rsidP="007D1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1CDE" w:rsidRDefault="007D1CDE" w:rsidP="007D1CDE">
      <w:pPr>
        <w:rPr>
          <w:sz w:val="28"/>
          <w:szCs w:val="28"/>
        </w:rPr>
      </w:pPr>
    </w:p>
    <w:p w:rsidR="007D1CDE" w:rsidRDefault="007D1CDE" w:rsidP="007D1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170">
        <w:rPr>
          <w:sz w:val="28"/>
          <w:szCs w:val="28"/>
        </w:rPr>
        <w:t>20.05.2015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C6170">
        <w:rPr>
          <w:sz w:val="28"/>
          <w:szCs w:val="28"/>
        </w:rPr>
        <w:t>67</w:t>
      </w:r>
    </w:p>
    <w:p w:rsidR="007D1CDE" w:rsidRDefault="007D1CDE" w:rsidP="007D1CDE">
      <w:pPr>
        <w:jc w:val="center"/>
      </w:pPr>
      <w:r>
        <w:rPr>
          <w:sz w:val="28"/>
          <w:szCs w:val="28"/>
        </w:rPr>
        <w:tab/>
      </w:r>
      <w:r>
        <w:t xml:space="preserve"> ст-ца Новоджерелиевская</w:t>
      </w:r>
    </w:p>
    <w:p w:rsidR="007D1CDE" w:rsidRDefault="007D1CDE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CDE" w:rsidRDefault="007D1CDE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осуществления главными 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распорядителями средств бюджета </w:t>
      </w:r>
      <w:r w:rsidR="007D1CDE">
        <w:rPr>
          <w:b/>
          <w:bCs/>
          <w:sz w:val="28"/>
          <w:szCs w:val="28"/>
        </w:rPr>
        <w:t>Новоджерелиевского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1CD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Брюховецк</w:t>
      </w:r>
      <w:r w:rsidR="007D1CDE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7D1CD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ведомственного контроля</w:t>
      </w:r>
    </w:p>
    <w:p w:rsidR="009A03A3" w:rsidRDefault="00B70A67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03A3">
        <w:rPr>
          <w:b/>
          <w:bCs/>
          <w:sz w:val="28"/>
          <w:szCs w:val="28"/>
        </w:rPr>
        <w:t xml:space="preserve">за соблюдением законодательства Российской Федерации и 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иных нормативных правовых актов о контрактной системе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сфере закупок товаров, работ, услуг для обеспечения 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</w:t>
      </w:r>
      <w:bookmarkStart w:id="0" w:name="_GoBack"/>
      <w:bookmarkEnd w:id="0"/>
      <w:r>
        <w:rPr>
          <w:b/>
          <w:bCs/>
          <w:sz w:val="28"/>
          <w:szCs w:val="28"/>
        </w:rPr>
        <w:t xml:space="preserve">альных нужд </w:t>
      </w:r>
    </w:p>
    <w:p w:rsidR="009A03A3" w:rsidRDefault="009A03A3" w:rsidP="009A03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отношении подведомственных им заказчиков</w:t>
      </w:r>
    </w:p>
    <w:p w:rsidR="009A03A3" w:rsidRDefault="009A03A3" w:rsidP="009A03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3A3" w:rsidRDefault="009A03A3" w:rsidP="009A03A3">
      <w:pPr>
        <w:rPr>
          <w:sz w:val="28"/>
          <w:szCs w:val="28"/>
        </w:rPr>
      </w:pPr>
    </w:p>
    <w:p w:rsidR="009A03A3" w:rsidRDefault="009A03A3" w:rsidP="009A03A3">
      <w:pPr>
        <w:autoSpaceDE w:val="0"/>
        <w:ind w:firstLine="540"/>
        <w:jc w:val="both"/>
        <w:rPr>
          <w:sz w:val="28"/>
          <w:szCs w:val="28"/>
        </w:rPr>
      </w:pPr>
    </w:p>
    <w:p w:rsidR="009A03A3" w:rsidRDefault="009A03A3" w:rsidP="007D1C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4" w:history="1">
        <w:r w:rsidRPr="007D1CDE">
          <w:rPr>
            <w:rStyle w:val="a3"/>
            <w:color w:val="000000"/>
            <w:sz w:val="28"/>
            <w:szCs w:val="28"/>
            <w:u w:val="none"/>
          </w:rPr>
          <w:t>статьи 100</w:t>
        </w:r>
      </w:hyperlink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Calibri" w:hAnsi="Calibri" w:cs="Calibri"/>
        </w:rPr>
        <w:t xml:space="preserve">, </w:t>
      </w:r>
      <w:r>
        <w:rPr>
          <w:sz w:val="28"/>
          <w:szCs w:val="28"/>
        </w:rPr>
        <w:t>постановления главы администрации (губернатора) Краснодарского края от 31 марта 2014 года № 259</w:t>
      </w:r>
      <w:r w:rsidR="00B70A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осуществления органами исполнительной власти Краснодарского края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</w:t>
      </w:r>
      <w:r w:rsidR="00B70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муниципальных нужд в отношении подведомственных им заказчиков» </w:t>
      </w:r>
      <w:r w:rsidR="007D1CDE">
        <w:rPr>
          <w:bCs/>
          <w:sz w:val="28"/>
          <w:szCs w:val="28"/>
        </w:rPr>
        <w:br/>
      </w:r>
      <w:r>
        <w:rPr>
          <w:sz w:val="28"/>
          <w:szCs w:val="28"/>
        </w:rPr>
        <w:t>п о с т а н о в л я ю:</w:t>
      </w:r>
    </w:p>
    <w:p w:rsidR="009A03A3" w:rsidRDefault="009A03A3" w:rsidP="00F40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42" w:history="1">
        <w:r w:rsidRPr="007D1CDE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осуществления </w:t>
      </w:r>
      <w:r>
        <w:rPr>
          <w:bCs/>
          <w:sz w:val="28"/>
          <w:szCs w:val="28"/>
        </w:rPr>
        <w:t>главными распорядителями средств бюджета</w:t>
      </w:r>
      <w:r>
        <w:rPr>
          <w:b/>
          <w:bCs/>
          <w:sz w:val="28"/>
          <w:szCs w:val="28"/>
        </w:rPr>
        <w:t xml:space="preserve"> </w:t>
      </w:r>
      <w:r w:rsidR="007D1CDE">
        <w:rPr>
          <w:sz w:val="28"/>
          <w:szCs w:val="28"/>
        </w:rPr>
        <w:t>Новоджерелиевского сельского поселения</w:t>
      </w:r>
      <w:r>
        <w:rPr>
          <w:sz w:val="28"/>
          <w:szCs w:val="28"/>
        </w:rPr>
        <w:t xml:space="preserve"> Брюховецк</w:t>
      </w:r>
      <w:r w:rsidR="007D1CD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D1CDE">
        <w:rPr>
          <w:sz w:val="28"/>
          <w:szCs w:val="28"/>
        </w:rPr>
        <w:t>а</w:t>
      </w:r>
      <w:r>
        <w:rPr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</w:r>
      <w:r w:rsidR="00B70A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нужд в отношении подведомственных им заказчиков (далее - Порядок) (прилагается).</w:t>
      </w:r>
    </w:p>
    <w:p w:rsidR="009A03A3" w:rsidRDefault="007D1CDE" w:rsidP="009A0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3A3">
        <w:rPr>
          <w:sz w:val="28"/>
          <w:szCs w:val="28"/>
        </w:rPr>
        <w:t>. Контроль за выполнением настоящего постановления возложить на</w:t>
      </w:r>
      <w:r w:rsidR="00B70A67">
        <w:rPr>
          <w:sz w:val="28"/>
          <w:szCs w:val="28"/>
        </w:rPr>
        <w:t xml:space="preserve"> </w:t>
      </w:r>
      <w:r w:rsidR="009A03A3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Новоджерелиевского сельского поселения Брюховецкого района В.А. Герасименко</w:t>
      </w:r>
      <w:r w:rsidR="009A03A3">
        <w:rPr>
          <w:sz w:val="28"/>
          <w:szCs w:val="28"/>
        </w:rPr>
        <w:t>.</w:t>
      </w:r>
    </w:p>
    <w:p w:rsidR="009A03A3" w:rsidRDefault="00F40065" w:rsidP="009A0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>
        <w:rPr>
          <w:sz w:val="28"/>
          <w:szCs w:val="28"/>
        </w:rPr>
        <w:t>3</w:t>
      </w:r>
      <w:r w:rsidR="009A03A3">
        <w:rPr>
          <w:sz w:val="28"/>
          <w:szCs w:val="28"/>
        </w:rPr>
        <w:t>. Настоящее постановление вступает в силу со дня его обнародования за исключением:</w:t>
      </w:r>
    </w:p>
    <w:p w:rsidR="009A03A3" w:rsidRPr="007D1CDE" w:rsidRDefault="009A03A3" w:rsidP="00F40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6" w:anchor="Par58" w:history="1">
        <w:r w:rsidRPr="007D1CDE">
          <w:rPr>
            <w:rStyle w:val="a3"/>
            <w:color w:val="000000"/>
            <w:sz w:val="28"/>
            <w:szCs w:val="28"/>
            <w:u w:val="none"/>
          </w:rPr>
          <w:t>подпунктов «б</w:t>
        </w:r>
      </w:hyperlink>
      <w:r w:rsidRPr="007D1CDE">
        <w:rPr>
          <w:color w:val="000000"/>
          <w:sz w:val="28"/>
          <w:szCs w:val="28"/>
        </w:rPr>
        <w:t xml:space="preserve">», </w:t>
      </w:r>
      <w:hyperlink r:id="rId7" w:anchor="Par67" w:history="1">
        <w:r w:rsidRPr="007D1CDE">
          <w:rPr>
            <w:rStyle w:val="a3"/>
            <w:color w:val="000000"/>
            <w:sz w:val="28"/>
            <w:szCs w:val="28"/>
            <w:u w:val="none"/>
          </w:rPr>
          <w:t>«</w:t>
        </w:r>
      </w:hyperlink>
      <w:r w:rsidRPr="007D1CDE">
        <w:rPr>
          <w:color w:val="000000"/>
          <w:sz w:val="28"/>
          <w:szCs w:val="28"/>
        </w:rPr>
        <w:t>д», «</w:t>
      </w:r>
      <w:hyperlink r:id="rId8" w:anchor="Par71" w:history="1">
        <w:r w:rsidRPr="007D1CDE">
          <w:rPr>
            <w:rStyle w:val="a3"/>
            <w:color w:val="000000"/>
            <w:sz w:val="28"/>
            <w:szCs w:val="28"/>
            <w:u w:val="none"/>
          </w:rPr>
          <w:t xml:space="preserve"> е»</w:t>
        </w:r>
        <w:r w:rsidR="00B70A67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 w:rsidRPr="007D1CDE">
          <w:rPr>
            <w:rStyle w:val="a3"/>
            <w:color w:val="000000"/>
            <w:sz w:val="28"/>
            <w:szCs w:val="28"/>
            <w:u w:val="none"/>
          </w:rPr>
          <w:t>пункта 3</w:t>
        </w:r>
      </w:hyperlink>
      <w:r w:rsidRPr="007D1CDE">
        <w:rPr>
          <w:sz w:val="28"/>
          <w:szCs w:val="28"/>
        </w:rPr>
        <w:t xml:space="preserve"> Порядка, которые вступают в силу с 1 января 2016 года;</w:t>
      </w:r>
    </w:p>
    <w:p w:rsidR="007D1CDE" w:rsidRDefault="007D1CDE" w:rsidP="007D1CD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9A03A3" w:rsidRPr="007D1CDE" w:rsidRDefault="009A03A3" w:rsidP="009A0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CDE">
        <w:rPr>
          <w:color w:val="000000"/>
          <w:sz w:val="28"/>
          <w:szCs w:val="28"/>
        </w:rPr>
        <w:t xml:space="preserve">2) </w:t>
      </w:r>
      <w:hyperlink r:id="rId9" w:anchor="Par90" w:history="1">
        <w:r w:rsidRPr="007D1CDE">
          <w:rPr>
            <w:rStyle w:val="a3"/>
            <w:color w:val="000000"/>
            <w:sz w:val="28"/>
            <w:szCs w:val="28"/>
            <w:u w:val="none"/>
          </w:rPr>
          <w:t>пункта 7</w:t>
        </w:r>
      </w:hyperlink>
      <w:r w:rsidRPr="007D1CDE">
        <w:rPr>
          <w:sz w:val="28"/>
          <w:szCs w:val="28"/>
        </w:rPr>
        <w:t xml:space="preserve"> Порядка, который вступает в силу с 1 января 2017 года.</w:t>
      </w:r>
    </w:p>
    <w:p w:rsidR="009A03A3" w:rsidRDefault="009A03A3" w:rsidP="009A03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3A3" w:rsidRDefault="009A03A3" w:rsidP="009A03A3">
      <w:pPr>
        <w:autoSpaceDE w:val="0"/>
        <w:ind w:firstLine="540"/>
        <w:jc w:val="both"/>
        <w:rPr>
          <w:sz w:val="28"/>
          <w:szCs w:val="28"/>
        </w:rPr>
      </w:pPr>
    </w:p>
    <w:p w:rsidR="009A03A3" w:rsidRDefault="009A03A3" w:rsidP="009A03A3">
      <w:pPr>
        <w:autoSpaceDE w:val="0"/>
        <w:ind w:firstLine="540"/>
        <w:jc w:val="both"/>
        <w:rPr>
          <w:sz w:val="28"/>
          <w:szCs w:val="28"/>
        </w:rPr>
      </w:pPr>
    </w:p>
    <w:p w:rsidR="004D21ED" w:rsidRDefault="004D21ED" w:rsidP="004D21ED">
      <w:pPr>
        <w:jc w:val="both"/>
        <w:rPr>
          <w:rFonts w:eastAsia="Times New Roman"/>
          <w:sz w:val="28"/>
          <w:szCs w:val="28"/>
        </w:rPr>
      </w:pPr>
      <w:r w:rsidRPr="00161269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Новоджерелиевского</w:t>
      </w:r>
    </w:p>
    <w:p w:rsidR="004D21ED" w:rsidRDefault="004D21ED" w:rsidP="004D21E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</w:t>
      </w:r>
    </w:p>
    <w:p w:rsidR="004D21ED" w:rsidRDefault="004D21ED" w:rsidP="004D21E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Брюховецкого района</w:t>
      </w:r>
      <w:r w:rsidRPr="00161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О.В. Ткаченко</w:t>
      </w:r>
    </w:p>
    <w:p w:rsidR="00C15171" w:rsidRDefault="00C15171" w:rsidP="009A03A3">
      <w:pPr>
        <w:tabs>
          <w:tab w:val="right" w:pos="9637"/>
        </w:tabs>
        <w:autoSpaceDE w:val="0"/>
        <w:jc w:val="both"/>
        <w:rPr>
          <w:sz w:val="28"/>
          <w:szCs w:val="28"/>
        </w:rPr>
      </w:pPr>
    </w:p>
    <w:p w:rsidR="00B70A67" w:rsidRDefault="00B70A67" w:rsidP="00C15171">
      <w:pPr>
        <w:jc w:val="center"/>
      </w:pPr>
      <w:r>
        <w:t xml:space="preserve"> </w:t>
      </w: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B70A67" w:rsidRDefault="00B70A67" w:rsidP="00C15171">
      <w:pPr>
        <w:jc w:val="center"/>
      </w:pPr>
    </w:p>
    <w:p w:rsidR="00C15171" w:rsidRDefault="00C15171" w:rsidP="00B70A6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40065" w:rsidRDefault="00F40065" w:rsidP="00C15171">
      <w:pPr>
        <w:tabs>
          <w:tab w:val="left" w:pos="5670"/>
        </w:tabs>
        <w:jc w:val="center"/>
        <w:rPr>
          <w:sz w:val="28"/>
          <w:szCs w:val="28"/>
        </w:rPr>
      </w:pPr>
    </w:p>
    <w:p w:rsidR="00C15171" w:rsidRDefault="00C15171" w:rsidP="00F40065">
      <w:pPr>
        <w:tabs>
          <w:tab w:val="left" w:pos="5670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0A67" w:rsidRDefault="00C15171" w:rsidP="00F40065">
      <w:pPr>
        <w:tabs>
          <w:tab w:val="left" w:pos="5670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70A67">
        <w:rPr>
          <w:sz w:val="28"/>
          <w:szCs w:val="28"/>
        </w:rPr>
        <w:t>администрации</w:t>
      </w:r>
    </w:p>
    <w:p w:rsidR="00B70A67" w:rsidRPr="00B70A67" w:rsidRDefault="00B70A67" w:rsidP="00F40065">
      <w:pPr>
        <w:ind w:firstLine="5103"/>
        <w:jc w:val="center"/>
        <w:rPr>
          <w:sz w:val="28"/>
          <w:szCs w:val="28"/>
        </w:rPr>
      </w:pPr>
      <w:r w:rsidRPr="00B70A67">
        <w:rPr>
          <w:sz w:val="28"/>
          <w:szCs w:val="28"/>
        </w:rPr>
        <w:t>Новоджерелиевского сельского</w:t>
      </w:r>
    </w:p>
    <w:p w:rsidR="00B70A67" w:rsidRPr="00B70A67" w:rsidRDefault="00B70A67" w:rsidP="00F40065">
      <w:pPr>
        <w:ind w:firstLine="5103"/>
        <w:jc w:val="center"/>
        <w:rPr>
          <w:sz w:val="28"/>
          <w:szCs w:val="28"/>
        </w:rPr>
      </w:pPr>
      <w:r w:rsidRPr="00B70A67">
        <w:rPr>
          <w:sz w:val="28"/>
          <w:szCs w:val="28"/>
        </w:rPr>
        <w:t>поселения Брюховецкого района</w:t>
      </w:r>
    </w:p>
    <w:p w:rsidR="00B70A67" w:rsidRDefault="00B70A67" w:rsidP="00B70A67">
      <w:pPr>
        <w:tabs>
          <w:tab w:val="left" w:pos="5670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C6170">
        <w:rPr>
          <w:sz w:val="28"/>
          <w:szCs w:val="28"/>
        </w:rPr>
        <w:t xml:space="preserve"> 20.05.2015 г. </w:t>
      </w:r>
      <w:r>
        <w:rPr>
          <w:sz w:val="28"/>
          <w:szCs w:val="28"/>
        </w:rPr>
        <w:t>№</w:t>
      </w:r>
      <w:r w:rsidR="00EC6170">
        <w:rPr>
          <w:sz w:val="28"/>
          <w:szCs w:val="28"/>
        </w:rPr>
        <w:t xml:space="preserve"> 67</w:t>
      </w:r>
    </w:p>
    <w:p w:rsidR="00C15171" w:rsidRDefault="00C15171" w:rsidP="00B70A67">
      <w:pPr>
        <w:tabs>
          <w:tab w:val="left" w:pos="5670"/>
        </w:tabs>
        <w:jc w:val="center"/>
        <w:rPr>
          <w:sz w:val="28"/>
          <w:szCs w:val="28"/>
        </w:rPr>
      </w:pPr>
    </w:p>
    <w:p w:rsidR="00C15171" w:rsidRDefault="00B70A67" w:rsidP="00C15171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главными распорядителями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 бюджета </w:t>
      </w:r>
      <w:r w:rsidR="00F40065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Брюховецк</w:t>
      </w:r>
      <w:r w:rsidR="00F4006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F4006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171" w:rsidRDefault="00B70A67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и 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171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контрактной системе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обеспечения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нужд 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отношении подведомственных им</w:t>
      </w:r>
      <w:r w:rsidR="00B7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заказчиков</w:t>
      </w: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71" w:rsidRDefault="00C15171" w:rsidP="00C15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главными распорядителями средств бюджета </w:t>
      </w:r>
      <w:r w:rsidR="00F4006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7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r w:rsidR="00B7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Должностные лица органов ведомственного контроля, уполномоченные на осуществление мероприятий ведомственного контроля, должны иметь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высшее образование или дополнительное профессиональное образование в сфере закупок.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распоряжению</w:t>
      </w:r>
      <w:r w:rsidR="00B7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0" w:anchor="Par42" w:history="1">
        <w:r w:rsidRPr="00F40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1" w:anchor="Par64" w:history="1">
        <w:r w:rsidRPr="00F400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 w:rsidRPr="00F4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15171" w:rsidRDefault="00C15171" w:rsidP="00C15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171" w:rsidRDefault="00C15171" w:rsidP="00C15171">
      <w:pPr>
        <w:jc w:val="both"/>
        <w:rPr>
          <w:sz w:val="28"/>
          <w:szCs w:val="28"/>
        </w:rPr>
      </w:pPr>
    </w:p>
    <w:p w:rsidR="00C15171" w:rsidRDefault="00C15171" w:rsidP="00C15171">
      <w:pPr>
        <w:jc w:val="both"/>
        <w:rPr>
          <w:b/>
          <w:bCs/>
          <w:sz w:val="28"/>
          <w:szCs w:val="28"/>
        </w:rPr>
      </w:pPr>
    </w:p>
    <w:p w:rsidR="00C15171" w:rsidRDefault="00F40065" w:rsidP="009A03A3">
      <w:pPr>
        <w:tabs>
          <w:tab w:val="right" w:pos="963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40065" w:rsidRDefault="00F40065" w:rsidP="009A03A3">
      <w:pPr>
        <w:tabs>
          <w:tab w:val="right" w:pos="963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0065" w:rsidRDefault="00F40065" w:rsidP="009A03A3">
      <w:pPr>
        <w:tabs>
          <w:tab w:val="right" w:pos="963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  О.В. Ткаченко</w:t>
      </w:r>
    </w:p>
    <w:p w:rsidR="0095753A" w:rsidRDefault="0095753A"/>
    <w:sectPr w:rsidR="0095753A" w:rsidSect="009A0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7"/>
    <w:rsid w:val="004D21ED"/>
    <w:rsid w:val="007D1CDE"/>
    <w:rsid w:val="00822467"/>
    <w:rsid w:val="0095753A"/>
    <w:rsid w:val="009A03A3"/>
    <w:rsid w:val="00B70A67"/>
    <w:rsid w:val="00C15171"/>
    <w:rsid w:val="00EC6170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9604-6ECA-48CB-B615-26CC831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3A3"/>
    <w:rPr>
      <w:color w:val="0000FF"/>
      <w:u w:val="single"/>
    </w:rPr>
  </w:style>
  <w:style w:type="paragraph" w:customStyle="1" w:styleId="ConsPlusNormal">
    <w:name w:val="ConsPlusNormal"/>
    <w:rsid w:val="00C15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1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8;&#1080;&#1083;&#1086;&#1078;&#1077;&#1085;&#1080;&#1077;%20&#1055;&#1086;&#1088;&#1103;&#1076;&#1086;&#1082;%20&#1086;&#1089;&#1091;&#1097;&#1077;&#1089;&#1090;&#1074;&#1083;&#1077;&#1085;&#1080;&#1103;%20&#1074;&#1077;&#1076;&#1086;&#1084;&#1089;&#1090;&#1074;&#1077;&#1085;&#1085;&#1086;&#1075;&#1086;%20&#1082;&#1086;&#1085;&#1090;&#1088;&#1086;&#1083;&#1103;.doc" TargetMode="External"/><Relationship Id="rId5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Relationship Id="rId10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8;&#1080;&#1083;&#1086;&#1078;&#1077;&#1085;&#1080;&#1077;%20&#1055;&#1086;&#1088;&#1103;&#1076;&#1086;&#1082;%20&#1086;&#1089;&#1091;&#1097;&#1077;&#1089;&#1090;&#1074;&#1083;&#1077;&#1085;&#1080;&#1103;%20&#1074;&#1077;&#1076;&#1086;&#1084;&#1089;&#1090;&#1074;&#1077;&#1085;&#1085;&#1086;&#1075;&#1086;%20&#1082;&#1086;&#1085;&#1090;&#1088;&#1086;&#1083;&#1103;.doc" TargetMode="External"/><Relationship Id="rId4" Type="http://schemas.openxmlformats.org/officeDocument/2006/relationships/hyperlink" Target="consultantplus://offline/ref=BEC27A7DC0C3182F5EDA35B5EF476E80F3694D5639FCFFB67C6C693FDC4CA46476641DFC87E3DE83QDH3G" TargetMode="External"/><Relationship Id="rId9" Type="http://schemas.openxmlformats.org/officeDocument/2006/relationships/hyperlink" Target="file:///C:\Users\11\Desktop\2015%20&#1075;&#1086;&#1076;%20&#1088;&#1072;&#1073;&#1086;&#1090;&#1072;\&#1087;&#1086;&#1089;&#1090;&#1072;&#1085;&#1086;&#1074;&#1083;&#1077;&#1085;&#1080;&#1103;%202015\&#1084;&#1072;&#1081;\&#1079;&#1072;&#1082;&#1091;&#1087;&#1082;&#1080;\&#1087;&#1086;&#1089;&#1090;&#1072;&#1085;&#1086;&#1074;&#1083;&#1077;&#1085;&#1080;&#1103;%20&#1087;&#1086;%20&#1079;&#1072;&#1082;&#1091;&#1087;&#1082;&#1072;&#1084;\&#1042;&#1077;&#1076;&#1086;&#1084;&#1089;&#1090;&#1074;&#1077;&#1085;&#1085;&#1099;&#1081;%20&#1082;&#1086;&#1085;&#1090;&#1088;&#1086;&#1083;&#1100;\&#1055;&#1086;&#1089;&#1090;&#1072;&#1085;&#1086;&#1074;&#1083;&#1077;&#1085;&#1080;&#1077;%20&#1086;%20&#1042;&#1077;&#1076;&#1086;&#1084;&#1089;&#1090;&#1074;&#1077;&#1085;&#1085;&#1086;&#1084;%20&#1082;&#1086;&#1085;&#1090;&#1088;&#1086;&#1083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2015-05-28T15:10:00Z</dcterms:created>
  <dcterms:modified xsi:type="dcterms:W3CDTF">2015-05-29T06:54:00Z</dcterms:modified>
</cp:coreProperties>
</file>