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2FCA">
        <w:rPr>
          <w:rFonts w:ascii="Times New Roman" w:hAnsi="Times New Roman"/>
          <w:sz w:val="28"/>
          <w:szCs w:val="28"/>
        </w:rPr>
        <w:t>20.05.2015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C2FCA">
        <w:rPr>
          <w:rFonts w:ascii="Times New Roman" w:hAnsi="Times New Roman"/>
          <w:sz w:val="28"/>
          <w:szCs w:val="28"/>
        </w:rPr>
        <w:t>68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ст-ца Новоджерелиевская</w:t>
      </w: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007" w:rsidRPr="00161269" w:rsidRDefault="00BE0007" w:rsidP="00BE0007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случаев осуществления банковского</w:t>
      </w:r>
    </w:p>
    <w:p w:rsidR="00BE0007" w:rsidRPr="00161269" w:rsidRDefault="00BE0007" w:rsidP="00BE0007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контрактов, предметом которых являются</w:t>
      </w:r>
    </w:p>
    <w:p w:rsidR="00BE0007" w:rsidRPr="00161269" w:rsidRDefault="00BE0007" w:rsidP="00BE0007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поставки товаров, выполнение работ, оказание услуг</w:t>
      </w:r>
    </w:p>
    <w:p w:rsidR="00BE0007" w:rsidRPr="00161269" w:rsidRDefault="00BE0007" w:rsidP="00BE0007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обеспечения муниципальных нужд </w:t>
      </w:r>
      <w:r w:rsidR="001B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Новоджерелиевского сельского поселения </w:t>
      </w: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69" w:rsidRPr="00161269" w:rsidRDefault="0016126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1612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F0179D"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179D"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1612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№ 963 </w:t>
      </w:r>
      <w:r w:rsidR="00F0179D"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F0179D"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 xml:space="preserve"> п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с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т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а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н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в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л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я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ю: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>1. Заказчикам при осуществлении закупок товаров, работ, услуг для обеспечения муниципальных нужд</w:t>
      </w:r>
      <w:r w:rsidR="001B657D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</w:t>
      </w:r>
      <w:r w:rsidRPr="00161269">
        <w:rPr>
          <w:rFonts w:ascii="Times New Roman" w:hAnsi="Times New Roman" w:cs="Times New Roman"/>
          <w:sz w:val="28"/>
          <w:szCs w:val="28"/>
        </w:rPr>
        <w:t xml:space="preserve"> Брюховецкого района включать в контракт в соответствии с </w:t>
      </w:r>
      <w:hyperlink r:id="rId8" w:history="1">
        <w:r w:rsidRPr="00161269">
          <w:rPr>
            <w:rFonts w:ascii="Times New Roman" w:hAnsi="Times New Roman" w:cs="Times New Roman"/>
            <w:sz w:val="28"/>
            <w:szCs w:val="28"/>
          </w:rPr>
          <w:t>частью 26 статьи 34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</w:t>
      </w:r>
      <w:r w:rsidR="00F0179D"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179D"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57D">
        <w:rPr>
          <w:rFonts w:ascii="Times New Roman" w:hAnsi="Times New Roman" w:cs="Times New Roman"/>
          <w:sz w:val="28"/>
          <w:szCs w:val="28"/>
        </w:rPr>
        <w:t>2</w:t>
      </w:r>
      <w:r w:rsidRPr="00161269">
        <w:rPr>
          <w:rFonts w:ascii="Times New Roman" w:hAnsi="Times New Roman" w:cs="Times New Roman"/>
          <w:sz w:val="28"/>
          <w:szCs w:val="28"/>
        </w:rPr>
        <w:t>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57D">
        <w:rPr>
          <w:rFonts w:ascii="Times New Roman" w:hAnsi="Times New Roman" w:cs="Times New Roman"/>
          <w:sz w:val="28"/>
          <w:szCs w:val="28"/>
        </w:rPr>
        <w:t>1</w:t>
      </w:r>
      <w:r w:rsidRPr="00161269">
        <w:rPr>
          <w:rFonts w:ascii="Times New Roman" w:hAnsi="Times New Roman" w:cs="Times New Roman"/>
          <w:sz w:val="28"/>
          <w:szCs w:val="28"/>
        </w:rPr>
        <w:t xml:space="preserve">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BE0007" w:rsidRPr="00161269" w:rsidRDefault="0016126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>2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1B65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B657D">
        <w:rPr>
          <w:rFonts w:ascii="Times New Roman" w:hAnsi="Times New Roman" w:cs="Times New Roman"/>
          <w:sz w:val="28"/>
          <w:szCs w:val="28"/>
        </w:rPr>
        <w:t>ого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57D">
        <w:rPr>
          <w:rFonts w:ascii="Times New Roman" w:hAnsi="Times New Roman" w:cs="Times New Roman"/>
          <w:sz w:val="28"/>
          <w:szCs w:val="28"/>
        </w:rPr>
        <w:t>а В.А. Герасименко</w:t>
      </w:r>
      <w:r w:rsidR="00BE0007" w:rsidRPr="00161269">
        <w:rPr>
          <w:rFonts w:ascii="Times New Roman" w:hAnsi="Times New Roman" w:cs="Times New Roman"/>
          <w:sz w:val="28"/>
          <w:szCs w:val="28"/>
        </w:rPr>
        <w:t>.</w:t>
      </w:r>
    </w:p>
    <w:p w:rsidR="00B76386" w:rsidRDefault="00B76386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86" w:rsidRDefault="00B76386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86" w:rsidRDefault="00B76386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86" w:rsidRDefault="00B76386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16126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16126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61269">
        <w:rPr>
          <w:rFonts w:ascii="Times New Roman" w:hAnsi="Times New Roman" w:cs="Times New Roman"/>
          <w:sz w:val="28"/>
          <w:szCs w:val="28"/>
        </w:rPr>
        <w:t>обнародования</w:t>
      </w:r>
      <w:r w:rsidR="00BE0007" w:rsidRPr="00161269">
        <w:rPr>
          <w:rFonts w:ascii="Times New Roman" w:hAnsi="Times New Roman" w:cs="Times New Roman"/>
          <w:sz w:val="28"/>
          <w:szCs w:val="28"/>
        </w:rPr>
        <w:t>.</w:t>
      </w:r>
    </w:p>
    <w:p w:rsidR="0063431F" w:rsidRPr="00161269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1F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86" w:rsidRPr="00161269" w:rsidRDefault="00B76386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7D" w:rsidRDefault="0063431F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1B657D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431F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63431F"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sectPr w:rsidR="0063431F" w:rsidSect="00161269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D4" w:rsidRDefault="00D146D4">
      <w:pPr>
        <w:spacing w:after="0" w:line="240" w:lineRule="auto"/>
      </w:pPr>
      <w:r>
        <w:separator/>
      </w:r>
    </w:p>
  </w:endnote>
  <w:endnote w:type="continuationSeparator" w:id="0">
    <w:p w:rsidR="00D146D4" w:rsidRDefault="00D1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D4" w:rsidRDefault="00D146D4">
      <w:pPr>
        <w:spacing w:after="0" w:line="240" w:lineRule="auto"/>
      </w:pPr>
      <w:r>
        <w:separator/>
      </w:r>
    </w:p>
  </w:footnote>
  <w:footnote w:type="continuationSeparator" w:id="0">
    <w:p w:rsidR="00D146D4" w:rsidRDefault="00D1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0641"/>
      <w:docPartObj>
        <w:docPartGallery w:val="Page Numbers (Top of Page)"/>
        <w:docPartUnique/>
      </w:docPartObj>
    </w:sdtPr>
    <w:sdtEndPr/>
    <w:sdtContent>
      <w:p w:rsidR="004C2E00" w:rsidRDefault="004C2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CA">
          <w:rPr>
            <w:noProof/>
          </w:rPr>
          <w:t>2</w:t>
        </w:r>
        <w:r>
          <w:fldChar w:fldCharType="end"/>
        </w:r>
      </w:p>
    </w:sdtContent>
  </w:sdt>
  <w:p w:rsidR="004C2E00" w:rsidRDefault="004C2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23F07"/>
    <w:rsid w:val="00061CB8"/>
    <w:rsid w:val="000F57E3"/>
    <w:rsid w:val="00161269"/>
    <w:rsid w:val="001B657D"/>
    <w:rsid w:val="001C2FCA"/>
    <w:rsid w:val="002247C6"/>
    <w:rsid w:val="00393267"/>
    <w:rsid w:val="00400CFD"/>
    <w:rsid w:val="00401A45"/>
    <w:rsid w:val="004C2E00"/>
    <w:rsid w:val="00555233"/>
    <w:rsid w:val="005B430F"/>
    <w:rsid w:val="005D6C2D"/>
    <w:rsid w:val="005F5206"/>
    <w:rsid w:val="0060265F"/>
    <w:rsid w:val="0063431F"/>
    <w:rsid w:val="006D0744"/>
    <w:rsid w:val="00785A20"/>
    <w:rsid w:val="007E71C6"/>
    <w:rsid w:val="008016B0"/>
    <w:rsid w:val="00905341"/>
    <w:rsid w:val="00AA45EA"/>
    <w:rsid w:val="00B74784"/>
    <w:rsid w:val="00B76386"/>
    <w:rsid w:val="00BE0007"/>
    <w:rsid w:val="00D146D4"/>
    <w:rsid w:val="00D53429"/>
    <w:rsid w:val="00DD11A7"/>
    <w:rsid w:val="00EC0DE7"/>
    <w:rsid w:val="00F0179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6870-7DE2-43BC-867B-34C0347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4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2E0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0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3C68D896CE593FF8CBF8EBD2DA9E1078A9C627FBF1B3533X44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8BC2270FAC9CBD9617E71E714F83D63C7838E68E093FF8CBF8EBD2DXA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3C68D896CE593FF8CBF8EBD2DA9E1078A9C627FBF1B3533X44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Поверенная</dc:creator>
  <cp:keywords/>
  <dc:description/>
  <cp:lastModifiedBy>11</cp:lastModifiedBy>
  <cp:revision>17</cp:revision>
  <cp:lastPrinted>2015-05-28T15:08:00Z</cp:lastPrinted>
  <dcterms:created xsi:type="dcterms:W3CDTF">2014-09-03T06:00:00Z</dcterms:created>
  <dcterms:modified xsi:type="dcterms:W3CDTF">2015-05-29T06:53:00Z</dcterms:modified>
</cp:coreProperties>
</file>