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5" w:rsidRPr="006628A5" w:rsidRDefault="006628A5" w:rsidP="006628A5">
      <w:pPr>
        <w:jc w:val="center"/>
        <w:rPr>
          <w:rFonts w:ascii="Times New Roman" w:hAnsi="Times New Roman"/>
          <w:b/>
          <w:sz w:val="28"/>
          <w:szCs w:val="28"/>
        </w:rPr>
      </w:pPr>
      <w:r w:rsidRPr="006628A5">
        <w:rPr>
          <w:rFonts w:ascii="Times New Roman" w:hAnsi="Times New Roman"/>
          <w:b/>
          <w:sz w:val="28"/>
          <w:szCs w:val="28"/>
        </w:rPr>
        <w:t>АДМИНИСТРАЦИЯ</w:t>
      </w:r>
    </w:p>
    <w:p w:rsidR="006628A5" w:rsidRPr="006628A5" w:rsidRDefault="006628A5" w:rsidP="006628A5">
      <w:pPr>
        <w:jc w:val="center"/>
        <w:rPr>
          <w:rFonts w:ascii="Times New Roman" w:hAnsi="Times New Roman"/>
          <w:b/>
          <w:sz w:val="28"/>
          <w:szCs w:val="28"/>
        </w:rPr>
      </w:pPr>
      <w:r w:rsidRPr="006628A5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 w:rsidRPr="006628A5">
        <w:rPr>
          <w:rFonts w:ascii="Times New Roman" w:hAnsi="Times New Roman"/>
          <w:b/>
          <w:sz w:val="28"/>
          <w:szCs w:val="28"/>
        </w:rPr>
        <w:br/>
        <w:t>БРЮХОВЕЦКОГО РАЙОНА</w:t>
      </w:r>
    </w:p>
    <w:p w:rsidR="006628A5" w:rsidRP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Pr="006628A5" w:rsidRDefault="006628A5" w:rsidP="006628A5">
      <w:pPr>
        <w:jc w:val="center"/>
        <w:rPr>
          <w:rFonts w:ascii="Times New Roman" w:hAnsi="Times New Roman"/>
          <w:b/>
          <w:sz w:val="32"/>
          <w:szCs w:val="32"/>
        </w:rPr>
      </w:pPr>
      <w:r w:rsidRPr="006628A5">
        <w:rPr>
          <w:rFonts w:ascii="Times New Roman" w:hAnsi="Times New Roman"/>
          <w:b/>
          <w:sz w:val="32"/>
          <w:szCs w:val="32"/>
        </w:rPr>
        <w:t>ПОСТАНОВЛЕНИЕ</w:t>
      </w:r>
    </w:p>
    <w:p w:rsidR="006628A5" w:rsidRP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826C91" w:rsidRDefault="006628A5" w:rsidP="006628A5">
      <w:pPr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от </w:t>
      </w:r>
      <w:r w:rsidR="00C007E7">
        <w:rPr>
          <w:rFonts w:ascii="Times New Roman" w:hAnsi="Times New Roman"/>
          <w:sz w:val="28"/>
          <w:szCs w:val="28"/>
        </w:rPr>
        <w:t>22.10.2014</w:t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ab/>
        <w:t xml:space="preserve">№  </w:t>
      </w:r>
      <w:r w:rsidR="00C007E7">
        <w:rPr>
          <w:rFonts w:ascii="Times New Roman" w:hAnsi="Times New Roman"/>
          <w:sz w:val="28"/>
          <w:szCs w:val="28"/>
        </w:rPr>
        <w:t>143</w:t>
      </w:r>
    </w:p>
    <w:p w:rsidR="006628A5" w:rsidRPr="006628A5" w:rsidRDefault="006628A5" w:rsidP="006628A5">
      <w:pPr>
        <w:jc w:val="center"/>
        <w:rPr>
          <w:rFonts w:ascii="Times New Roman" w:hAnsi="Times New Roman"/>
          <w:sz w:val="24"/>
          <w:szCs w:val="24"/>
        </w:rPr>
      </w:pPr>
      <w:r w:rsidRPr="006628A5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C91">
        <w:rPr>
          <w:rFonts w:ascii="Times New Roman" w:hAnsi="Times New Roman"/>
          <w:sz w:val="24"/>
          <w:szCs w:val="24"/>
        </w:rPr>
        <w:t>ст-ца</w:t>
      </w:r>
      <w:proofErr w:type="spellEnd"/>
      <w:r w:rsidR="00826C91">
        <w:rPr>
          <w:rFonts w:ascii="Times New Roman" w:hAnsi="Times New Roman"/>
          <w:sz w:val="24"/>
          <w:szCs w:val="24"/>
        </w:rPr>
        <w:t xml:space="preserve"> </w:t>
      </w:r>
      <w:r w:rsidRPr="006628A5">
        <w:rPr>
          <w:rFonts w:ascii="Times New Roman" w:hAnsi="Times New Roman"/>
          <w:sz w:val="24"/>
          <w:szCs w:val="24"/>
        </w:rPr>
        <w:t>Новоджерелиевская</w:t>
      </w:r>
    </w:p>
    <w:p w:rsidR="00740E05" w:rsidRDefault="00740E05" w:rsidP="006628A5">
      <w:pPr>
        <w:rPr>
          <w:rFonts w:ascii="Times New Roman" w:hAnsi="Times New Roman"/>
          <w:sz w:val="24"/>
          <w:szCs w:val="24"/>
        </w:rPr>
      </w:pPr>
    </w:p>
    <w:p w:rsidR="002112BD" w:rsidRPr="006628A5" w:rsidRDefault="002112BD" w:rsidP="006628A5">
      <w:pPr>
        <w:rPr>
          <w:rFonts w:ascii="Times New Roman" w:hAnsi="Times New Roman"/>
          <w:sz w:val="24"/>
          <w:szCs w:val="24"/>
        </w:rPr>
      </w:pPr>
    </w:p>
    <w:p w:rsidR="008F734F" w:rsidRPr="006628A5" w:rsidRDefault="006628A5" w:rsidP="006628A5">
      <w:pPr>
        <w:jc w:val="center"/>
        <w:rPr>
          <w:rFonts w:ascii="Times New Roman" w:hAnsi="Times New Roman"/>
          <w:b/>
          <w:sz w:val="28"/>
          <w:szCs w:val="28"/>
        </w:rPr>
      </w:pPr>
      <w:r w:rsidRPr="006628A5">
        <w:rPr>
          <w:rFonts w:ascii="Times New Roman" w:hAnsi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администрации Новоджерелиевского сельского поселения Брюховецкого района</w:t>
      </w:r>
    </w:p>
    <w:p w:rsid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Pr="006628A5" w:rsidRDefault="006628A5" w:rsidP="006628A5">
      <w:pPr>
        <w:rPr>
          <w:rFonts w:ascii="Times New Roman" w:hAnsi="Times New Roman"/>
          <w:sz w:val="28"/>
          <w:szCs w:val="28"/>
        </w:rPr>
      </w:pPr>
    </w:p>
    <w:p w:rsidR="006628A5" w:rsidRDefault="00DF69BB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соответствии с</w:t>
      </w:r>
      <w:r w:rsidR="0069079B" w:rsidRPr="006628A5">
        <w:rPr>
          <w:rFonts w:ascii="Times New Roman" w:hAnsi="Times New Roman"/>
          <w:sz w:val="28"/>
          <w:szCs w:val="28"/>
        </w:rPr>
        <w:t>о</w:t>
      </w:r>
      <w:r w:rsidRPr="006628A5">
        <w:rPr>
          <w:rFonts w:ascii="Times New Roman" w:hAnsi="Times New Roman"/>
          <w:sz w:val="28"/>
          <w:szCs w:val="28"/>
        </w:rPr>
        <w:t xml:space="preserve"> стать</w:t>
      </w:r>
      <w:r w:rsidR="00C26D17" w:rsidRPr="006628A5">
        <w:rPr>
          <w:rFonts w:ascii="Times New Roman" w:hAnsi="Times New Roman"/>
          <w:sz w:val="28"/>
          <w:szCs w:val="28"/>
        </w:rPr>
        <w:t>ями</w:t>
      </w:r>
      <w:r w:rsidRPr="006628A5">
        <w:rPr>
          <w:rFonts w:ascii="Times New Roman" w:hAnsi="Times New Roman"/>
          <w:sz w:val="28"/>
          <w:szCs w:val="28"/>
        </w:rPr>
        <w:t xml:space="preserve"> </w:t>
      </w:r>
      <w:r w:rsidR="008F734F" w:rsidRPr="006628A5">
        <w:rPr>
          <w:rFonts w:ascii="Times New Roman" w:hAnsi="Times New Roman"/>
          <w:sz w:val="28"/>
          <w:szCs w:val="28"/>
        </w:rPr>
        <w:t>160.2-1</w:t>
      </w:r>
      <w:r w:rsidRPr="006628A5">
        <w:rPr>
          <w:rFonts w:ascii="Times New Roman" w:hAnsi="Times New Roman"/>
          <w:sz w:val="28"/>
          <w:szCs w:val="28"/>
        </w:rPr>
        <w:t> Бюджетного кодекса Российской Федерации</w:t>
      </w:r>
      <w:r w:rsidR="00B11592" w:rsidRPr="006628A5">
        <w:rPr>
          <w:rFonts w:ascii="Times New Roman" w:hAnsi="Times New Roman"/>
          <w:sz w:val="28"/>
          <w:szCs w:val="28"/>
        </w:rPr>
        <w:t>,</w:t>
      </w:r>
      <w:r w:rsidR="006628A5">
        <w:rPr>
          <w:rFonts w:ascii="Times New Roman" w:hAnsi="Times New Roman"/>
          <w:sz w:val="28"/>
          <w:szCs w:val="28"/>
        </w:rPr>
        <w:t xml:space="preserve"> </w:t>
      </w:r>
      <w:r w:rsidR="00740E05" w:rsidRPr="006628A5">
        <w:rPr>
          <w:rFonts w:ascii="Times New Roman" w:hAnsi="Times New Roman"/>
          <w:sz w:val="28"/>
          <w:szCs w:val="28"/>
        </w:rPr>
        <w:t xml:space="preserve">положением о бюджетном процессе </w:t>
      </w:r>
      <w:r w:rsidR="006628A5">
        <w:rPr>
          <w:rFonts w:ascii="Times New Roman" w:hAnsi="Times New Roman"/>
          <w:sz w:val="28"/>
          <w:szCs w:val="28"/>
        </w:rPr>
        <w:t xml:space="preserve">в Новоджерелиевском сельском поселении Брюховецкого района, </w:t>
      </w:r>
      <w:proofErr w:type="spellStart"/>
      <w:proofErr w:type="gramStart"/>
      <w:r w:rsidR="006628A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628A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6628A5">
        <w:rPr>
          <w:rFonts w:ascii="Times New Roman" w:hAnsi="Times New Roman"/>
          <w:sz w:val="28"/>
          <w:szCs w:val="28"/>
        </w:rPr>
        <w:t>н</w:t>
      </w:r>
      <w:proofErr w:type="spellEnd"/>
      <w:r w:rsidR="006628A5">
        <w:rPr>
          <w:rFonts w:ascii="Times New Roman" w:hAnsi="Times New Roman"/>
          <w:sz w:val="28"/>
          <w:szCs w:val="28"/>
        </w:rPr>
        <w:t xml:space="preserve"> о в л я ю:</w:t>
      </w:r>
    </w:p>
    <w:p w:rsidR="008F734F" w:rsidRPr="002E23D1" w:rsidRDefault="006628A5" w:rsidP="002112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23D1">
        <w:rPr>
          <w:rFonts w:ascii="Times New Roman" w:hAnsi="Times New Roman"/>
          <w:sz w:val="28"/>
          <w:szCs w:val="28"/>
        </w:rPr>
        <w:t>1.</w:t>
      </w:r>
      <w:r w:rsidR="00DF69BB" w:rsidRPr="002E23D1">
        <w:rPr>
          <w:rFonts w:ascii="Times New Roman" w:hAnsi="Times New Roman"/>
          <w:sz w:val="28"/>
          <w:szCs w:val="28"/>
        </w:rPr>
        <w:t xml:space="preserve">Утвердить </w:t>
      </w:r>
      <w:r w:rsidR="00575994" w:rsidRPr="002E23D1">
        <w:rPr>
          <w:rFonts w:ascii="Times New Roman" w:hAnsi="Times New Roman"/>
          <w:sz w:val="28"/>
          <w:szCs w:val="28"/>
        </w:rPr>
        <w:t xml:space="preserve"> </w:t>
      </w:r>
      <w:r w:rsidR="00DF69BB" w:rsidRPr="002E23D1">
        <w:rPr>
          <w:rFonts w:ascii="Times New Roman" w:hAnsi="Times New Roman"/>
          <w:sz w:val="28"/>
          <w:szCs w:val="28"/>
        </w:rPr>
        <w:t xml:space="preserve">Порядок </w:t>
      </w:r>
      <w:r w:rsidR="008F734F" w:rsidRPr="002E23D1">
        <w:rPr>
          <w:rFonts w:ascii="Times New Roman" w:hAnsi="Times New Roman"/>
          <w:sz w:val="28"/>
          <w:szCs w:val="28"/>
        </w:rPr>
        <w:t>осуществления внутреннего</w:t>
      </w:r>
      <w:r w:rsidRPr="002E23D1">
        <w:rPr>
          <w:rFonts w:ascii="Times New Roman" w:hAnsi="Times New Roman"/>
          <w:sz w:val="28"/>
          <w:szCs w:val="28"/>
        </w:rPr>
        <w:t xml:space="preserve"> муниципального</w:t>
      </w:r>
      <w:r w:rsidR="008F734F" w:rsidRPr="002E23D1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2E23D1" w:rsidRPr="002E23D1">
        <w:rPr>
          <w:rFonts w:ascii="Times New Roman" w:hAnsi="Times New Roman"/>
          <w:sz w:val="28"/>
          <w:szCs w:val="28"/>
        </w:rPr>
        <w:t>в администрации Новоджерелиевского сельского поселения Брюховецкого района</w:t>
      </w:r>
      <w:r w:rsidR="002E23D1">
        <w:rPr>
          <w:rFonts w:ascii="Times New Roman" w:hAnsi="Times New Roman"/>
          <w:sz w:val="28"/>
          <w:szCs w:val="28"/>
        </w:rPr>
        <w:t xml:space="preserve"> (</w:t>
      </w:r>
      <w:r w:rsidR="00855213" w:rsidRPr="002E23D1">
        <w:rPr>
          <w:rFonts w:ascii="Times New Roman" w:hAnsi="Times New Roman"/>
          <w:sz w:val="28"/>
          <w:szCs w:val="28"/>
        </w:rPr>
        <w:t>приложени</w:t>
      </w:r>
      <w:r w:rsidR="002E23D1">
        <w:rPr>
          <w:rFonts w:ascii="Times New Roman" w:hAnsi="Times New Roman"/>
          <w:sz w:val="28"/>
          <w:szCs w:val="28"/>
        </w:rPr>
        <w:t>е</w:t>
      </w:r>
      <w:r w:rsidRPr="002E23D1">
        <w:rPr>
          <w:rFonts w:ascii="Times New Roman" w:hAnsi="Times New Roman"/>
          <w:sz w:val="28"/>
          <w:szCs w:val="28"/>
        </w:rPr>
        <w:t xml:space="preserve"> №</w:t>
      </w:r>
      <w:r w:rsidR="00855213" w:rsidRPr="002E23D1">
        <w:rPr>
          <w:rFonts w:ascii="Times New Roman" w:hAnsi="Times New Roman"/>
          <w:sz w:val="28"/>
          <w:szCs w:val="28"/>
        </w:rPr>
        <w:t xml:space="preserve"> 1</w:t>
      </w:r>
      <w:r w:rsidR="002E23D1">
        <w:rPr>
          <w:rFonts w:ascii="Times New Roman" w:hAnsi="Times New Roman"/>
          <w:sz w:val="28"/>
          <w:szCs w:val="28"/>
        </w:rPr>
        <w:t>)</w:t>
      </w:r>
      <w:r w:rsidR="00855213" w:rsidRPr="002E23D1">
        <w:rPr>
          <w:rFonts w:ascii="Times New Roman" w:hAnsi="Times New Roman"/>
          <w:sz w:val="28"/>
          <w:szCs w:val="28"/>
        </w:rPr>
        <w:t>.</w:t>
      </w:r>
    </w:p>
    <w:p w:rsidR="00575994" w:rsidRPr="006628A5" w:rsidRDefault="006628A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12BD">
        <w:rPr>
          <w:rFonts w:ascii="Times New Roman" w:hAnsi="Times New Roman"/>
          <w:sz w:val="28"/>
          <w:szCs w:val="28"/>
        </w:rPr>
        <w:t>Создать комиссию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75994" w:rsidRPr="006628A5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в</w:t>
      </w:r>
      <w:r>
        <w:rPr>
          <w:rFonts w:ascii="Times New Roman" w:hAnsi="Times New Roman"/>
          <w:sz w:val="28"/>
          <w:szCs w:val="28"/>
        </w:rPr>
        <w:t xml:space="preserve"> администрации Новоджерелиевского сельского поселения</w:t>
      </w:r>
      <w:r w:rsidR="002E23D1">
        <w:rPr>
          <w:rFonts w:ascii="Times New Roman" w:hAnsi="Times New Roman"/>
          <w:sz w:val="28"/>
          <w:szCs w:val="28"/>
        </w:rPr>
        <w:t xml:space="preserve"> (</w:t>
      </w:r>
      <w:r w:rsidR="00575994" w:rsidRPr="006628A5">
        <w:rPr>
          <w:rFonts w:ascii="Times New Roman" w:hAnsi="Times New Roman"/>
          <w:sz w:val="28"/>
          <w:szCs w:val="28"/>
        </w:rPr>
        <w:t>приложени</w:t>
      </w:r>
      <w:r w:rsidR="002E23D1">
        <w:rPr>
          <w:rFonts w:ascii="Times New Roman" w:hAnsi="Times New Roman"/>
          <w:sz w:val="28"/>
          <w:szCs w:val="28"/>
        </w:rPr>
        <w:t>е</w:t>
      </w:r>
      <w:r w:rsidR="00575994" w:rsidRPr="00662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75994" w:rsidRPr="006628A5">
        <w:rPr>
          <w:rFonts w:ascii="Times New Roman" w:hAnsi="Times New Roman"/>
          <w:sz w:val="28"/>
          <w:szCs w:val="28"/>
        </w:rPr>
        <w:t>2</w:t>
      </w:r>
      <w:r w:rsidR="002E23D1">
        <w:rPr>
          <w:rFonts w:ascii="Times New Roman" w:hAnsi="Times New Roman"/>
          <w:sz w:val="28"/>
          <w:szCs w:val="28"/>
        </w:rPr>
        <w:t>)</w:t>
      </w:r>
      <w:r w:rsidR="00575994" w:rsidRPr="006628A5">
        <w:rPr>
          <w:rFonts w:ascii="Times New Roman" w:hAnsi="Times New Roman"/>
          <w:sz w:val="28"/>
          <w:szCs w:val="28"/>
        </w:rPr>
        <w:t>.</w:t>
      </w:r>
    </w:p>
    <w:p w:rsidR="002E23D1" w:rsidRPr="00284989" w:rsidRDefault="006628A5" w:rsidP="002E23D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специалисту администрации Новоджерелиевского сельского поселения </w:t>
      </w:r>
      <w:r w:rsidR="002E23D1">
        <w:rPr>
          <w:rFonts w:ascii="Times New Roman" w:hAnsi="Times New Roman"/>
          <w:sz w:val="28"/>
          <w:szCs w:val="28"/>
        </w:rPr>
        <w:t xml:space="preserve"> Г.Б. Вельян</w:t>
      </w:r>
      <w:r w:rsidR="002E23D1" w:rsidRPr="00284989">
        <w:rPr>
          <w:rFonts w:ascii="Times New Roman" w:hAnsi="Times New Roman"/>
          <w:sz w:val="28"/>
          <w:szCs w:val="28"/>
        </w:rPr>
        <w:t xml:space="preserve"> разместить настоящее постановление на </w:t>
      </w:r>
      <w:proofErr w:type="gramStart"/>
      <w:r w:rsidR="002E23D1" w:rsidRPr="0028498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E23D1" w:rsidRPr="00284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23D1" w:rsidRPr="00284989">
        <w:rPr>
          <w:rFonts w:ascii="Times New Roman" w:hAnsi="Times New Roman"/>
          <w:sz w:val="28"/>
          <w:szCs w:val="28"/>
        </w:rPr>
        <w:t>сайте</w:t>
      </w:r>
      <w:proofErr w:type="gramEnd"/>
      <w:r w:rsidR="002E23D1" w:rsidRPr="00284989">
        <w:rPr>
          <w:rFonts w:ascii="Times New Roman" w:hAnsi="Times New Roman"/>
          <w:sz w:val="28"/>
          <w:szCs w:val="28"/>
        </w:rPr>
        <w:t xml:space="preserve">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855213" w:rsidRPr="006628A5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55213" w:rsidRPr="006628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213" w:rsidRPr="006628A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F69BB" w:rsidRPr="006628A5" w:rsidRDefault="00DF69BB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740E05" w:rsidP="002E23D1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2E23D1" w:rsidRDefault="00740E05" w:rsidP="002E23D1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сельского поселения</w:t>
      </w:r>
    </w:p>
    <w:p w:rsidR="00740E05" w:rsidRPr="006628A5" w:rsidRDefault="00740E05" w:rsidP="002E23D1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="002E23D1"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>О.В. Ткаченко</w:t>
      </w:r>
    </w:p>
    <w:p w:rsidR="00740E05" w:rsidRPr="006628A5" w:rsidRDefault="00740E0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Pr="006628A5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C4" w:rsidRDefault="002412C4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3D1" w:rsidRPr="006628A5" w:rsidRDefault="002E23D1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E05" w:rsidRPr="006628A5" w:rsidRDefault="00740E0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C10" w:rsidRPr="006628A5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28A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B7100" w:rsidRPr="003B7100" w:rsidRDefault="003B7100" w:rsidP="003B7100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ПРИЛОЖЕНИЕ № 1</w:t>
      </w:r>
    </w:p>
    <w:p w:rsidR="003B7100" w:rsidRPr="003B7100" w:rsidRDefault="003B7100" w:rsidP="003B7100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3B7100" w:rsidRPr="003B7100" w:rsidRDefault="003B7100" w:rsidP="003B7100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 xml:space="preserve">от </w:t>
      </w:r>
      <w:r w:rsidR="00C007E7">
        <w:rPr>
          <w:rFonts w:ascii="Times New Roman" w:hAnsi="Times New Roman"/>
          <w:sz w:val="28"/>
          <w:szCs w:val="28"/>
        </w:rPr>
        <w:t>22.10.2014</w:t>
      </w:r>
      <w:r w:rsidRPr="003B7100">
        <w:rPr>
          <w:rFonts w:ascii="Times New Roman" w:hAnsi="Times New Roman"/>
          <w:sz w:val="28"/>
          <w:szCs w:val="28"/>
        </w:rPr>
        <w:t xml:space="preserve"> № </w:t>
      </w:r>
      <w:r w:rsidR="00C007E7">
        <w:rPr>
          <w:rFonts w:ascii="Times New Roman" w:hAnsi="Times New Roman"/>
          <w:sz w:val="28"/>
          <w:szCs w:val="28"/>
        </w:rPr>
        <w:t xml:space="preserve"> 143</w:t>
      </w:r>
    </w:p>
    <w:p w:rsidR="00855213" w:rsidRPr="003B7100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34F" w:rsidRPr="003B7100" w:rsidRDefault="008F734F" w:rsidP="003B7100">
      <w:pPr>
        <w:jc w:val="center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Порядок</w:t>
      </w:r>
    </w:p>
    <w:p w:rsidR="00DF69BB" w:rsidRPr="006628A5" w:rsidRDefault="008F734F" w:rsidP="003B7100">
      <w:pPr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осуществления</w:t>
      </w:r>
      <w:r w:rsidR="003B7100" w:rsidRPr="002E23D1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в администрации Новоджерелиевского сельского поселения Брюховецкого района</w:t>
      </w:r>
    </w:p>
    <w:p w:rsidR="003B7100" w:rsidRDefault="003B7100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5556" w:rsidRPr="006628A5" w:rsidRDefault="00E24A3C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I</w:t>
      </w:r>
      <w:r w:rsidR="00F25556" w:rsidRPr="006628A5">
        <w:rPr>
          <w:rFonts w:ascii="Times New Roman" w:hAnsi="Times New Roman"/>
          <w:sz w:val="28"/>
          <w:szCs w:val="28"/>
        </w:rPr>
        <w:t>. Общие положения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1. Настоящий Порядок устанавливает в соответствии с действующим законодательством единые подходы к осуществлению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внутреннего финансового контроля и внутреннего финансового аудита.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Default="00E24A3C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II</w:t>
      </w:r>
      <w:r w:rsidR="00F25556" w:rsidRPr="006628A5">
        <w:rPr>
          <w:rFonts w:ascii="Times New Roman" w:hAnsi="Times New Roman"/>
          <w:sz w:val="28"/>
          <w:szCs w:val="28"/>
        </w:rPr>
        <w:t>. Внутренний финансовый контроль</w:t>
      </w:r>
    </w:p>
    <w:p w:rsidR="003B7100" w:rsidRPr="006628A5" w:rsidRDefault="003B7100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2.</w:t>
      </w:r>
      <w:r w:rsidR="003B7100">
        <w:rPr>
          <w:rFonts w:ascii="Times New Roman" w:hAnsi="Times New Roman"/>
          <w:sz w:val="28"/>
          <w:szCs w:val="28"/>
        </w:rPr>
        <w:t>1.</w:t>
      </w:r>
      <w:r w:rsidRPr="006628A5">
        <w:rPr>
          <w:rFonts w:ascii="Times New Roman" w:hAnsi="Times New Roman"/>
          <w:sz w:val="28"/>
          <w:szCs w:val="28"/>
        </w:rPr>
        <w:t xml:space="preserve"> Главный распорядитель (распорядитель) средств местного бюджета осуществляет внутренний финансовый контроль, направленный </w:t>
      </w:r>
      <w:proofErr w:type="gramStart"/>
      <w:r w:rsidRPr="006628A5">
        <w:rPr>
          <w:rFonts w:ascii="Times New Roman" w:hAnsi="Times New Roman"/>
          <w:sz w:val="28"/>
          <w:szCs w:val="28"/>
        </w:rPr>
        <w:t>на</w:t>
      </w:r>
      <w:proofErr w:type="gramEnd"/>
      <w:r w:rsidRPr="006628A5">
        <w:rPr>
          <w:rFonts w:ascii="Times New Roman" w:hAnsi="Times New Roman"/>
          <w:sz w:val="28"/>
          <w:szCs w:val="28"/>
        </w:rPr>
        <w:t>:</w:t>
      </w:r>
    </w:p>
    <w:p w:rsidR="00F25556" w:rsidRPr="006628A5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средств местного бюджета и подведомственными ему распорядителями и получателями средств местного бюджета;</w:t>
      </w:r>
    </w:p>
    <w:p w:rsidR="00F25556" w:rsidRPr="006628A5" w:rsidRDefault="00855213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25556" w:rsidRPr="006628A5">
        <w:rPr>
          <w:rFonts w:ascii="Times New Roman" w:hAnsi="Times New Roman"/>
          <w:sz w:val="28"/>
          <w:szCs w:val="28"/>
        </w:rPr>
        <w:t>. Главный администратор (администратор) доходов местного бюджета осуществляет внутренний финансовый контроль, направленный на соблюдение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25556" w:rsidRPr="006628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556" w:rsidRPr="006628A5">
        <w:rPr>
          <w:rFonts w:ascii="Times New Roman" w:hAnsi="Times New Roman"/>
          <w:sz w:val="28"/>
          <w:szCs w:val="28"/>
        </w:rPr>
        <w:t xml:space="preserve">Главный администратор (администратор) источников финансирования дефицита местного 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по источникам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составления бюджетной отчетности и ведения бюджетного учета этим главным администратором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и подведомственными администраторами источников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 xml:space="preserve">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бюджета.</w:t>
      </w:r>
      <w:proofErr w:type="gramEnd"/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25556" w:rsidRPr="006628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556" w:rsidRPr="006628A5">
        <w:rPr>
          <w:rFonts w:ascii="Times New Roman" w:hAnsi="Times New Roman"/>
          <w:sz w:val="28"/>
          <w:szCs w:val="28"/>
        </w:rPr>
        <w:t xml:space="preserve">При осуществлении внутреннего финансового контроля главным распорядителем (распорядителем)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главным администратором (администратором)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областного бюджета, главным администратором (администратором)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в соответствии с полномочиями проводятся проверки в отношении этих главных распорядителей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распорядителей и получателей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этих главных администраторов доходов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 (их структурных подразделений</w:t>
      </w:r>
      <w:proofErr w:type="gramEnd"/>
      <w:r w:rsidR="00F25556" w:rsidRPr="006628A5">
        <w:rPr>
          <w:rFonts w:ascii="Times New Roman" w:hAnsi="Times New Roman"/>
          <w:sz w:val="28"/>
          <w:szCs w:val="28"/>
        </w:rPr>
        <w:t xml:space="preserve">) и подведомственных им администраторов доходов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этих главных администраторов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администраторов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 (далее – проверяемые организации).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25556" w:rsidRPr="006628A5">
        <w:rPr>
          <w:rFonts w:ascii="Times New Roman" w:hAnsi="Times New Roman"/>
          <w:sz w:val="28"/>
          <w:szCs w:val="28"/>
        </w:rPr>
        <w:t xml:space="preserve">. Порядок проведения проверок по внутреннему финансовому контролю и оформления их результатов устанавливается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F25556" w:rsidRPr="006628A5">
        <w:rPr>
          <w:rFonts w:ascii="Times New Roman" w:hAnsi="Times New Roman"/>
          <w:sz w:val="28"/>
          <w:szCs w:val="28"/>
        </w:rPr>
        <w:t xml:space="preserve"> главного распорядителя (распорядителя) средств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главного администратора (администратора) доходов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 xml:space="preserve">бюджета, главного администратора (администратора) источников финансирования дефицита </w:t>
      </w:r>
      <w:r w:rsidR="00E24A3C" w:rsidRPr="006628A5">
        <w:rPr>
          <w:rFonts w:ascii="Times New Roman" w:hAnsi="Times New Roman"/>
          <w:sz w:val="28"/>
          <w:szCs w:val="28"/>
        </w:rPr>
        <w:t xml:space="preserve">местного </w:t>
      </w:r>
      <w:r w:rsidR="00F25556" w:rsidRPr="006628A5">
        <w:rPr>
          <w:rFonts w:ascii="Times New Roman" w:hAnsi="Times New Roman"/>
          <w:sz w:val="28"/>
          <w:szCs w:val="28"/>
        </w:rPr>
        <w:t>бюджета (далее – контролирующие органы) с учетом положений настоящего Порядка.</w:t>
      </w:r>
    </w:p>
    <w:p w:rsidR="00E24A3C" w:rsidRPr="006628A5" w:rsidRDefault="00E24A3C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E24A3C" w:rsidP="003B71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III</w:t>
      </w:r>
      <w:r w:rsidR="00F25556" w:rsidRPr="006628A5">
        <w:rPr>
          <w:rFonts w:ascii="Times New Roman" w:hAnsi="Times New Roman"/>
          <w:sz w:val="28"/>
          <w:szCs w:val="28"/>
        </w:rPr>
        <w:t>. Требования к осуществлению внутреннего финансового контроля</w:t>
      </w:r>
    </w:p>
    <w:p w:rsidR="003B7100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5556" w:rsidRPr="006628A5">
        <w:rPr>
          <w:rFonts w:ascii="Times New Roman" w:hAnsi="Times New Roman"/>
          <w:sz w:val="28"/>
          <w:szCs w:val="28"/>
        </w:rPr>
        <w:t>1. Планирование проверок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F25556" w:rsidRPr="006628A5">
        <w:rPr>
          <w:rFonts w:ascii="Times New Roman" w:hAnsi="Times New Roman"/>
          <w:sz w:val="28"/>
          <w:szCs w:val="28"/>
        </w:rPr>
        <w:t>. Контролирующие органы осуществляют внутренний финансовый контроль как на основании плана проверок контролирующего органа (далее – план проверок) на соответствующий год, так и во внеплановом порядке.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>3.1</w:t>
      </w:r>
      <w:r w:rsidR="00F25556" w:rsidRPr="00662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25556" w:rsidRPr="006628A5">
        <w:rPr>
          <w:rFonts w:ascii="Times New Roman" w:hAnsi="Times New Roman"/>
          <w:sz w:val="28"/>
          <w:szCs w:val="28"/>
        </w:rPr>
        <w:t xml:space="preserve"> Внеплановые проверки проводятся на основании поручений </w:t>
      </w:r>
      <w:r w:rsidR="002412C4" w:rsidRPr="006628A5">
        <w:rPr>
          <w:rFonts w:ascii="Times New Roman" w:hAnsi="Times New Roman"/>
          <w:sz w:val="28"/>
          <w:szCs w:val="28"/>
        </w:rPr>
        <w:t>главы Новоджерелиевского сельского поселения Брюховецкого района</w:t>
      </w:r>
      <w:r w:rsidR="00F25556" w:rsidRPr="006628A5">
        <w:rPr>
          <w:rFonts w:ascii="Times New Roman" w:hAnsi="Times New Roman"/>
          <w:sz w:val="28"/>
          <w:szCs w:val="28"/>
        </w:rPr>
        <w:t>, по требованию органов прокуратуры, правоохранительных органов, информации, содержащейся в обращениях органов государственной власти (государственных органов), граждан и юридических лиц, а также информации, содержащейся в средствах массовой информации, материалах проверок, иных документах.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Внеплановые проверки также проводятся по решению руководителя контролирующего органа или иного уполномоченного им лица в целях проверки принятия мер проверяемой организацией по предложениям контролирующего органа об устранении выявленных ранее данным контролирующим органом нарушений.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F25556" w:rsidRPr="006628A5">
        <w:rPr>
          <w:rFonts w:ascii="Times New Roman" w:hAnsi="Times New Roman"/>
          <w:sz w:val="28"/>
          <w:szCs w:val="28"/>
        </w:rPr>
        <w:t>. Проверки, за исключением внеплановых, проводятся одним и тем же контролирующим органом в отношении одной и той же проверяемой организации по одним и тем же вопросам не чаще чем один раз в три года.</w:t>
      </w:r>
    </w:p>
    <w:p w:rsidR="0008198C" w:rsidRPr="006628A5" w:rsidRDefault="0008198C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lastRenderedPageBreak/>
        <w:t>3.2.</w:t>
      </w:r>
      <w:r w:rsidR="00F25556" w:rsidRPr="006628A5">
        <w:rPr>
          <w:rFonts w:ascii="Times New Roman" w:hAnsi="Times New Roman"/>
          <w:sz w:val="28"/>
          <w:szCs w:val="28"/>
        </w:rPr>
        <w:t>. Проведение проверок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25556" w:rsidRPr="006628A5">
        <w:rPr>
          <w:rFonts w:ascii="Times New Roman" w:hAnsi="Times New Roman"/>
          <w:sz w:val="28"/>
          <w:szCs w:val="28"/>
        </w:rPr>
        <w:t xml:space="preserve">. Проверка проводится лицами, замещающими должности </w:t>
      </w:r>
      <w:r w:rsidR="0008198C" w:rsidRPr="006628A5">
        <w:rPr>
          <w:rFonts w:ascii="Times New Roman" w:hAnsi="Times New Roman"/>
          <w:sz w:val="28"/>
          <w:szCs w:val="28"/>
        </w:rPr>
        <w:t>муниципальной службы</w:t>
      </w:r>
      <w:r w:rsidR="00F25556" w:rsidRPr="006628A5">
        <w:rPr>
          <w:rFonts w:ascii="Times New Roman" w:hAnsi="Times New Roman"/>
          <w:sz w:val="28"/>
          <w:szCs w:val="28"/>
        </w:rPr>
        <w:t xml:space="preserve"> в контролирующем органе (далее – должностные лица контролирующего органа).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Проверки проводятся как несколькими должностными лицами (ревизионной группой), так и одним должностным лицом (ревизором).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F25556" w:rsidRPr="006628A5">
        <w:rPr>
          <w:rFonts w:ascii="Times New Roman" w:hAnsi="Times New Roman"/>
          <w:sz w:val="28"/>
          <w:szCs w:val="28"/>
        </w:rPr>
        <w:t>. К проведению проверки могут быть привлечены специалисты, не являющиеся должностными лицами контролирующего органа (далее – специалисты). Специалисты не относятся к числу участников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привлечения к проведению проверки специалистов во вводной части акта проверки указываются их фамилии, имена, отчества, должности, а также наименование органа (организации), который они представляют.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6628A5">
        <w:rPr>
          <w:rFonts w:ascii="Times New Roman" w:hAnsi="Times New Roman"/>
          <w:sz w:val="28"/>
          <w:szCs w:val="28"/>
        </w:rPr>
        <w:t xml:space="preserve">. </w:t>
      </w:r>
      <w:r w:rsidR="00F25556" w:rsidRPr="00662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556" w:rsidRPr="006628A5">
        <w:rPr>
          <w:rFonts w:ascii="Times New Roman" w:hAnsi="Times New Roman"/>
          <w:sz w:val="28"/>
          <w:szCs w:val="28"/>
        </w:rPr>
        <w:t>Должностные лица контролирующего органа имеют право полного и свободного доступа в помещения и к документам, касающимся финансовой, финансово-хозяйственной деятельности проверяемой организации, к конфиденциальной информации, необходимой для выполнения должностными лицами контролирующего органа своих функций и полномочий в соответствии с действующим законодательством, а также право получения необходимой информации от проверяемой организации и других организаций, обладающих информацией, касающейся финансовой и хозяйственной деятельности проверяемой</w:t>
      </w:r>
      <w:proofErr w:type="gramEnd"/>
      <w:r w:rsidR="00F25556" w:rsidRPr="006628A5">
        <w:rPr>
          <w:rFonts w:ascii="Times New Roman" w:hAnsi="Times New Roman"/>
          <w:sz w:val="28"/>
          <w:szCs w:val="28"/>
        </w:rPr>
        <w:t xml:space="preserve"> организации.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F25556" w:rsidRPr="006628A5">
        <w:rPr>
          <w:rFonts w:ascii="Times New Roman" w:hAnsi="Times New Roman"/>
          <w:sz w:val="28"/>
          <w:szCs w:val="28"/>
        </w:rPr>
        <w:t>. Решение о проведении проверки принимается руководителем контролирующего органа.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Решение о проведении проверки, принятое руководителем контролирующего органа, оформляется </w:t>
      </w:r>
      <w:r w:rsidR="003B7100">
        <w:rPr>
          <w:rFonts w:ascii="Times New Roman" w:hAnsi="Times New Roman"/>
          <w:sz w:val="28"/>
          <w:szCs w:val="28"/>
        </w:rPr>
        <w:t>распоряжением</w:t>
      </w:r>
      <w:r w:rsidRPr="006628A5">
        <w:rPr>
          <w:rFonts w:ascii="Times New Roman" w:hAnsi="Times New Roman"/>
          <w:sz w:val="28"/>
          <w:szCs w:val="28"/>
        </w:rPr>
        <w:t>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В </w:t>
      </w:r>
      <w:r w:rsidR="003B7100">
        <w:rPr>
          <w:rFonts w:ascii="Times New Roman" w:hAnsi="Times New Roman"/>
          <w:sz w:val="28"/>
          <w:szCs w:val="28"/>
        </w:rPr>
        <w:t>распоряжении</w:t>
      </w:r>
      <w:r w:rsidRPr="006628A5">
        <w:rPr>
          <w:rFonts w:ascii="Times New Roman" w:hAnsi="Times New Roman"/>
          <w:sz w:val="28"/>
          <w:szCs w:val="28"/>
        </w:rPr>
        <w:t xml:space="preserve"> указываются наименование проверяемой организации, проверяемый период, тема проверки, основание принятия решения о проведении проверки, персональный состав ревизионной группы (ревизор), срок подготовки к проведению проверки, срок проведения проверки, привлеченные специалисты (при наличии).</w:t>
      </w:r>
    </w:p>
    <w:p w:rsidR="00F25556" w:rsidRPr="006628A5" w:rsidRDefault="003B7100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подготовке к проведению проверки участники ревизионной группы должны составить программу проверки, изучить законодательные и иные нормативные правовые акты по теме проверки, другие доступные материалы, в том числе бухгалтерскую (бюджетную) и статистическую отчетность, характеризующие деятельность проверяемой организации, материалы предыдущих проверок проверяемой организации в случае их наличия.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Срок подготовки к проведению проверки составляет от одного до трех рабочих дней. Срок подготовки к проведению проверки не включается в срок проведения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F25556" w:rsidRPr="006628A5">
        <w:rPr>
          <w:rFonts w:ascii="Times New Roman" w:hAnsi="Times New Roman"/>
          <w:sz w:val="28"/>
          <w:szCs w:val="28"/>
        </w:rPr>
        <w:t xml:space="preserve"> Срок проведения проверки не может превышать 45 рабочих дней.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F25556" w:rsidRPr="006628A5">
        <w:rPr>
          <w:rFonts w:ascii="Times New Roman" w:hAnsi="Times New Roman"/>
          <w:sz w:val="28"/>
          <w:szCs w:val="28"/>
        </w:rPr>
        <w:t xml:space="preserve"> Срок проведения проверки, установленный при принятии решения о проведении проверки, продлевается лицом, принявшим решение о проведении проверки, на основе представления руководителя ревизионной группы (ревизора), но не более чем на 30 рабочих дней. Представление о продлении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 xml:space="preserve">срока проверки направляется руководителем ревизионной группы (ревизором) лицу, принявшему решение о проведении проверки, в срок не позднее трех рабочих дней до даты окончания проверки, указанной в </w:t>
      </w:r>
      <w:r>
        <w:rPr>
          <w:rFonts w:ascii="Times New Roman" w:hAnsi="Times New Roman"/>
          <w:sz w:val="28"/>
          <w:szCs w:val="28"/>
        </w:rPr>
        <w:t>распоряжении</w:t>
      </w:r>
      <w:r w:rsidR="00F25556" w:rsidRPr="006628A5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F25556" w:rsidRPr="006628A5">
        <w:rPr>
          <w:rFonts w:ascii="Times New Roman" w:hAnsi="Times New Roman"/>
          <w:sz w:val="28"/>
          <w:szCs w:val="28"/>
        </w:rPr>
        <w:t xml:space="preserve"> о продлении срока проведения проверки доводится до сведения проверяемой организации в срок не позднее двух рабочих дней со дня принятия решения.</w:t>
      </w:r>
    </w:p>
    <w:p w:rsidR="00F25556" w:rsidRPr="006628A5" w:rsidRDefault="0059424E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3</w:t>
      </w:r>
      <w:r w:rsidR="00F25556" w:rsidRPr="006628A5">
        <w:rPr>
          <w:rFonts w:ascii="Times New Roman" w:hAnsi="Times New Roman"/>
          <w:sz w:val="28"/>
          <w:szCs w:val="28"/>
        </w:rPr>
        <w:t>.</w:t>
      </w:r>
      <w:r w:rsidR="009A2D0A">
        <w:rPr>
          <w:rFonts w:ascii="Times New Roman" w:hAnsi="Times New Roman"/>
          <w:sz w:val="28"/>
          <w:szCs w:val="28"/>
        </w:rPr>
        <w:t>3.</w:t>
      </w:r>
      <w:r w:rsidR="00F25556" w:rsidRPr="006628A5">
        <w:rPr>
          <w:rFonts w:ascii="Times New Roman" w:hAnsi="Times New Roman"/>
          <w:sz w:val="28"/>
          <w:szCs w:val="28"/>
        </w:rPr>
        <w:t>Требования к оформлению результатов проверки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/>
          <w:sz w:val="28"/>
          <w:szCs w:val="28"/>
        </w:rPr>
        <w:t>3.3.1.</w:t>
      </w:r>
      <w:r w:rsidR="00F25556" w:rsidRPr="006628A5">
        <w:rPr>
          <w:rFonts w:ascii="Times New Roman" w:hAnsi="Times New Roman"/>
          <w:sz w:val="28"/>
          <w:szCs w:val="28"/>
        </w:rPr>
        <w:t xml:space="preserve"> Результаты проверки оформляются актом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Акт проверки составляется должностными лицами контролирующих органов в срок до 20 рабочих дней со дня, следующего за днем окончания проверки. Акт проверки составляется в двух экземплярах. 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64"/>
      <w:bookmarkStart w:id="5" w:name="Par72"/>
      <w:bookmarkEnd w:id="4"/>
      <w:bookmarkEnd w:id="5"/>
      <w:r>
        <w:rPr>
          <w:rFonts w:ascii="Times New Roman" w:hAnsi="Times New Roman"/>
          <w:sz w:val="28"/>
          <w:szCs w:val="28"/>
        </w:rPr>
        <w:t>3.3.2.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F25556" w:rsidRPr="006628A5">
        <w:rPr>
          <w:rFonts w:ascii="Times New Roman" w:hAnsi="Times New Roman"/>
          <w:sz w:val="28"/>
          <w:szCs w:val="28"/>
        </w:rPr>
        <w:t xml:space="preserve"> Результаты проверки, излагаемые в акте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проверяемой организации, другими материалами.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Копии документов, подтверждающих выявленные в ходе проверки финансовые нарушения,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Материалы проверки состоят из акта проверки и оформленных приложений к нему (документов, копий документов, фото- и видеоматериалов, пояснений должностных и материально ответственных лиц проверяемой организации и т.п.).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F25556" w:rsidRPr="006628A5">
        <w:rPr>
          <w:rFonts w:ascii="Times New Roman" w:hAnsi="Times New Roman"/>
          <w:sz w:val="28"/>
          <w:szCs w:val="28"/>
        </w:rPr>
        <w:t xml:space="preserve"> В описании каждого нарушения, выявленного в ходе проверки, должно быть указано следующее: положения нормативных правовых актов, которые были нарушены, к какому периоду относится выявленное нарушение, содержание нарушения, дата и номер платежного документа по расходованию бюджетных средств, документально подтвержденная сумма нарушения. Отдельные сведения в описании нарушения могут не указываться только в случае объективной невозможности их определения.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F25556" w:rsidRPr="006628A5">
        <w:rPr>
          <w:rFonts w:ascii="Times New Roman" w:hAnsi="Times New Roman"/>
          <w:sz w:val="28"/>
          <w:szCs w:val="28"/>
        </w:rPr>
        <w:t>. В акте проверки не допускается наличие:</w:t>
      </w:r>
    </w:p>
    <w:p w:rsidR="00F25556" w:rsidRPr="006628A5" w:rsidRDefault="00953B6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</w:p>
    <w:p w:rsidR="00F25556" w:rsidRPr="006628A5" w:rsidRDefault="00953B6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указаний на материалы правоохранительных органов и показаний, данных следственным органам должностными, материально ответственными и иными лицами проверяемой организации;</w:t>
      </w:r>
    </w:p>
    <w:p w:rsidR="00F25556" w:rsidRPr="006628A5" w:rsidRDefault="00953B6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- </w:t>
      </w:r>
      <w:r w:rsidR="00F25556" w:rsidRPr="006628A5">
        <w:rPr>
          <w:rFonts w:ascii="Times New Roman" w:hAnsi="Times New Roman"/>
          <w:sz w:val="28"/>
          <w:szCs w:val="28"/>
        </w:rPr>
        <w:t>морально-этической оценки действий должностных, материально ответственных и иных лиц проверяемой организации.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91"/>
      <w:bookmarkEnd w:id="6"/>
      <w:r>
        <w:rPr>
          <w:rFonts w:ascii="Times New Roman" w:hAnsi="Times New Roman"/>
          <w:sz w:val="28"/>
          <w:szCs w:val="28"/>
        </w:rPr>
        <w:t>3.3.6.</w:t>
      </w:r>
      <w:r w:rsidR="00F25556" w:rsidRPr="006628A5">
        <w:rPr>
          <w:rFonts w:ascii="Times New Roman" w:hAnsi="Times New Roman"/>
          <w:sz w:val="28"/>
          <w:szCs w:val="28"/>
        </w:rPr>
        <w:t xml:space="preserve"> Акт проверки для ознакомления и подписания направляется в проверяемую организацию способом, обеспечивающим фиксацию факта и даты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>его направления в проверяемую организацию.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Par92"/>
      <w:bookmarkEnd w:id="7"/>
      <w:r>
        <w:rPr>
          <w:rFonts w:ascii="Times New Roman" w:hAnsi="Times New Roman"/>
          <w:sz w:val="28"/>
          <w:szCs w:val="28"/>
        </w:rPr>
        <w:t>3.3.7.</w:t>
      </w:r>
      <w:r w:rsidR="00F25556" w:rsidRPr="006628A5">
        <w:rPr>
          <w:rFonts w:ascii="Times New Roman" w:hAnsi="Times New Roman"/>
          <w:sz w:val="28"/>
          <w:szCs w:val="28"/>
        </w:rPr>
        <w:t xml:space="preserve"> Руководитель ревизионной группы (ревизор) в зависимости от количества и объема выявленных нарушений устанавливает срок для ознакомления руководителя проверяемой организации с актом проверки и его подписания, а также подготовки письменных возражений (при наличии), но не более пяти рабочих дней со дня получения проверяемой организацией акта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="00F25556" w:rsidRPr="006628A5">
        <w:rPr>
          <w:rFonts w:ascii="Times New Roman" w:hAnsi="Times New Roman"/>
          <w:sz w:val="28"/>
          <w:szCs w:val="28"/>
        </w:rPr>
        <w:t xml:space="preserve"> Каждый экземпляр акта проверки подписывается руководителем ревизионной группы (ревизором) в течение срока, указанного в </w:t>
      </w:r>
      <w:r w:rsidRPr="009A2D0A">
        <w:rPr>
          <w:rFonts w:ascii="Times New Roman" w:hAnsi="Times New Roman"/>
          <w:sz w:val="28"/>
          <w:szCs w:val="28"/>
        </w:rPr>
        <w:t>3.3.1.</w:t>
      </w:r>
      <w:r w:rsidR="00F25556" w:rsidRPr="006628A5">
        <w:rPr>
          <w:rFonts w:ascii="Times New Roman" w:hAnsi="Times New Roman"/>
          <w:sz w:val="28"/>
          <w:szCs w:val="28"/>
        </w:rPr>
        <w:t xml:space="preserve">настоящего Порядка, а также руководителем проверяемой организации в течение срока, указанного в </w:t>
      </w:r>
      <w:r w:rsidRPr="009A2D0A">
        <w:rPr>
          <w:rFonts w:ascii="Times New Roman" w:hAnsi="Times New Roman"/>
          <w:sz w:val="28"/>
          <w:szCs w:val="28"/>
        </w:rPr>
        <w:t>3.3.7</w:t>
      </w:r>
      <w:r w:rsidR="00F25556" w:rsidRPr="006628A5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если в ходе проверки, проводимой ревизионной группой, участники ревизионной группы не составляли справки, они подписывают каждый экземпляр акта проверки вместе с руководителем ревизионной группы.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привлечения к проведению проверки специалистов в контролирующий орган представляются специалистами подписанные ими справки по соответствующим вопросам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Справка прилагается к акту проверки. Информация, содержащаяся в справке, включается в акт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="00F25556" w:rsidRPr="006628A5">
        <w:rPr>
          <w:rFonts w:ascii="Times New Roman" w:hAnsi="Times New Roman"/>
          <w:sz w:val="28"/>
          <w:szCs w:val="28"/>
        </w:rPr>
        <w:t xml:space="preserve">. В случае отказа руководителя проверяемой организации подписать или получить акт проверки, а </w:t>
      </w:r>
      <w:r w:rsidR="00953B66" w:rsidRPr="006628A5">
        <w:rPr>
          <w:rFonts w:ascii="Times New Roman" w:hAnsi="Times New Roman"/>
          <w:sz w:val="28"/>
          <w:szCs w:val="28"/>
        </w:rPr>
        <w:t>также,</w:t>
      </w:r>
      <w:r w:rsidR="00F25556" w:rsidRPr="006628A5">
        <w:rPr>
          <w:rFonts w:ascii="Times New Roman" w:hAnsi="Times New Roman"/>
          <w:sz w:val="28"/>
          <w:szCs w:val="28"/>
        </w:rPr>
        <w:t xml:space="preserve"> в случае если акт проверки не подписан руководителем проверяемой организации в установленный срок, руководителем ревизионной группы (ревизором) в акте проверки делается соответствующая запись, а акт проверки считается согласованным без возражений.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При этом акт проверки с соответствующей записью о согласовании акта проверки без возражений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Документ, подтверждающий факт направления акта проверки в проверяемую организацию, приобщается к материалам проверки.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представляет руководителю ревизионной группы (ревизору) письменные возражения. Письменные возражения по акту проверки приобщаются к материалам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Указанные в настоящем пункте возражения представляются руководителем проверяемой организации в контролирующий орган в сроки, установленные </w:t>
      </w:r>
      <w:hyperlink w:anchor="Par91" w:history="1">
        <w:r w:rsidR="009A2D0A" w:rsidRPr="009A2D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3.3.7.</w:t>
        </w:r>
      </w:hyperlink>
      <w:r w:rsidRPr="006628A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В случае если указанные в настоящем пункте возражения не представлены в установленный срок, в акте проверки руководителем ревизионной группы (ревизором) делается запись об отсутствии возражений.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/>
          <w:sz w:val="28"/>
          <w:szCs w:val="28"/>
        </w:rPr>
        <w:t>3.3.11.</w:t>
      </w:r>
      <w:r w:rsidR="00F25556" w:rsidRPr="006628A5">
        <w:rPr>
          <w:rFonts w:ascii="Times New Roman" w:hAnsi="Times New Roman"/>
          <w:sz w:val="28"/>
          <w:szCs w:val="28"/>
        </w:rPr>
        <w:t xml:space="preserve"> Руководитель ревизионной группы (ревизор) в срок до 25 рабочих дней со дня получения письменных возражений по акту проверки рассматривает обоснованность возражений и составляет по ним письменное </w:t>
      </w:r>
      <w:r w:rsidR="00F25556" w:rsidRPr="006628A5">
        <w:rPr>
          <w:rFonts w:ascii="Times New Roman" w:hAnsi="Times New Roman"/>
          <w:sz w:val="28"/>
          <w:szCs w:val="28"/>
        </w:rPr>
        <w:lastRenderedPageBreak/>
        <w:t>заключение. 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руководителем ревизионной группы (ревизором) и утверждается лицом, принявшим решение о проведении проверки. Один экземпляр заключения направляется в проверяемую организацию, второй экземпляр заключения приобщается к материалам проверки.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Заключение направляется в проверяемую организацию способом, обеспечивающим фиксацию факта и даты его направления объекту контроля.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4. Внутренний финансовый аудит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F25556" w:rsidRPr="006628A5">
        <w:rPr>
          <w:rFonts w:ascii="Times New Roman" w:hAnsi="Times New Roman"/>
          <w:sz w:val="28"/>
          <w:szCs w:val="28"/>
        </w:rPr>
        <w:t xml:space="preserve"> Контролирующие органы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</w:t>
      </w:r>
      <w:r w:rsidR="00BE353F" w:rsidRPr="006628A5">
        <w:rPr>
          <w:rFonts w:ascii="Times New Roman" w:hAnsi="Times New Roman"/>
          <w:sz w:val="28"/>
          <w:szCs w:val="28"/>
        </w:rPr>
        <w:t>местного</w:t>
      </w:r>
      <w:r w:rsidRPr="006628A5">
        <w:rPr>
          <w:rFonts w:ascii="Times New Roman" w:hAnsi="Times New Roman"/>
          <w:sz w:val="28"/>
          <w:szCs w:val="28"/>
        </w:rPr>
        <w:t xml:space="preserve"> бюджета.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25556" w:rsidRPr="006628A5">
        <w:rPr>
          <w:rFonts w:ascii="Times New Roman" w:hAnsi="Times New Roman"/>
          <w:sz w:val="28"/>
          <w:szCs w:val="28"/>
        </w:rPr>
        <w:t xml:space="preserve"> При осуществлении внутреннего финансового аудита контролирующие органы проводят проверки, результаты которых оформляются актами.</w:t>
      </w:r>
    </w:p>
    <w:p w:rsidR="00F25556" w:rsidRPr="006628A5" w:rsidRDefault="009A2D0A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25556" w:rsidRPr="006628A5">
        <w:rPr>
          <w:rFonts w:ascii="Times New Roman" w:hAnsi="Times New Roman"/>
          <w:sz w:val="28"/>
          <w:szCs w:val="28"/>
        </w:rPr>
        <w:t xml:space="preserve">Порядок проведения проверок по внутреннему финансовому аудиту и оформления их результатов устанавливается </w:t>
      </w:r>
      <w:r w:rsidR="002112BD">
        <w:rPr>
          <w:rFonts w:ascii="Times New Roman" w:hAnsi="Times New Roman"/>
          <w:sz w:val="28"/>
          <w:szCs w:val="28"/>
        </w:rPr>
        <w:t xml:space="preserve">распоряжением </w:t>
      </w:r>
      <w:r w:rsidR="00F25556" w:rsidRPr="006628A5">
        <w:rPr>
          <w:rFonts w:ascii="Times New Roman" w:hAnsi="Times New Roman"/>
          <w:sz w:val="28"/>
          <w:szCs w:val="28"/>
        </w:rPr>
        <w:t xml:space="preserve"> контролирующего органа с учетом положений настоящего Порядка.</w:t>
      </w: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6628A5" w:rsidRDefault="00F25556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сельского поселения</w:t>
      </w:r>
    </w:p>
    <w:p w:rsidR="002112BD" w:rsidRPr="006628A5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>О.В. Ткаченко</w:t>
      </w:r>
    </w:p>
    <w:p w:rsidR="002112BD" w:rsidRPr="006628A5" w:rsidRDefault="002112BD" w:rsidP="002112B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Pr="003B7100" w:rsidRDefault="002112BD" w:rsidP="002112BD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2112BD" w:rsidRPr="003B7100" w:rsidRDefault="002112BD" w:rsidP="002112BD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2112BD" w:rsidRPr="003B7100" w:rsidRDefault="002112BD" w:rsidP="002112BD">
      <w:pPr>
        <w:ind w:left="5580"/>
        <w:rPr>
          <w:rFonts w:ascii="Times New Roman" w:hAnsi="Times New Roman"/>
          <w:sz w:val="28"/>
          <w:szCs w:val="28"/>
        </w:rPr>
      </w:pPr>
      <w:r w:rsidRPr="003B7100">
        <w:rPr>
          <w:rFonts w:ascii="Times New Roman" w:hAnsi="Times New Roman"/>
          <w:sz w:val="28"/>
          <w:szCs w:val="28"/>
        </w:rPr>
        <w:t xml:space="preserve">от </w:t>
      </w:r>
      <w:r w:rsidR="004C35C3">
        <w:rPr>
          <w:rFonts w:ascii="Times New Roman" w:hAnsi="Times New Roman"/>
          <w:sz w:val="28"/>
          <w:szCs w:val="28"/>
        </w:rPr>
        <w:t>22.10.2014</w:t>
      </w:r>
      <w:r w:rsidRPr="003B7100">
        <w:rPr>
          <w:rFonts w:ascii="Times New Roman" w:hAnsi="Times New Roman"/>
          <w:sz w:val="28"/>
          <w:szCs w:val="28"/>
        </w:rPr>
        <w:t xml:space="preserve"> № </w:t>
      </w:r>
      <w:r w:rsidR="004C35C3">
        <w:rPr>
          <w:rFonts w:ascii="Times New Roman" w:hAnsi="Times New Roman"/>
          <w:sz w:val="28"/>
          <w:szCs w:val="28"/>
        </w:rPr>
        <w:t>143</w:t>
      </w: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A85" w:rsidRPr="006628A5" w:rsidRDefault="00E22A8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7AD" w:rsidRPr="002112BD" w:rsidRDefault="00E22A85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112BD">
        <w:rPr>
          <w:rFonts w:ascii="Times New Roman" w:hAnsi="Times New Roman"/>
          <w:sz w:val="28"/>
          <w:szCs w:val="28"/>
        </w:rPr>
        <w:t>Состав комиссии</w:t>
      </w:r>
    </w:p>
    <w:p w:rsidR="00E22A85" w:rsidRPr="002112BD" w:rsidRDefault="002112BD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2A85" w:rsidRPr="002112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осуществлению </w:t>
      </w:r>
      <w:r w:rsidR="00E22A85" w:rsidRPr="002112BD">
        <w:rPr>
          <w:rFonts w:ascii="Times New Roman" w:hAnsi="Times New Roman"/>
          <w:sz w:val="28"/>
          <w:szCs w:val="28"/>
        </w:rPr>
        <w:t xml:space="preserve"> внутренне</w:t>
      </w:r>
      <w:r>
        <w:rPr>
          <w:rFonts w:ascii="Times New Roman" w:hAnsi="Times New Roman"/>
          <w:sz w:val="28"/>
          <w:szCs w:val="28"/>
        </w:rPr>
        <w:t>го</w:t>
      </w:r>
      <w:r w:rsidR="00E22A85" w:rsidRPr="002112BD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E22A85" w:rsidRPr="002112BD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</w:t>
      </w:r>
      <w:r w:rsidR="00E22A85" w:rsidRPr="002112B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</w:p>
    <w:p w:rsidR="002112BD" w:rsidRDefault="002112BD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740E05" w:rsidRPr="002112BD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</w:p>
    <w:p w:rsidR="00E22A85" w:rsidRPr="002112BD" w:rsidRDefault="00740E05" w:rsidP="002112B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112BD">
        <w:rPr>
          <w:rFonts w:ascii="Times New Roman" w:hAnsi="Times New Roman"/>
          <w:sz w:val="28"/>
          <w:szCs w:val="28"/>
        </w:rPr>
        <w:t>Брюховецкого района</w:t>
      </w:r>
    </w:p>
    <w:p w:rsidR="00740E05" w:rsidRPr="006628A5" w:rsidRDefault="00740E05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Ольга Викторовна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Новоджерелиевского сельского поселения Брюховецкого района, председатель комиссии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района, заместитель председателя комиссии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 администрации Новоджерелиевского сельского поселения Брюховецкого района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Наталия Валентиновна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2112BD" w:rsidTr="002112BD">
        <w:tc>
          <w:tcPr>
            <w:tcW w:w="4927" w:type="dxa"/>
          </w:tcPr>
          <w:p w:rsidR="002112BD" w:rsidRDefault="002112BD" w:rsidP="0021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Вельян Галина Богдановна</w:t>
            </w:r>
          </w:p>
        </w:tc>
        <w:tc>
          <w:tcPr>
            <w:tcW w:w="4927" w:type="dxa"/>
          </w:tcPr>
          <w:p w:rsidR="002112BD" w:rsidRDefault="002112BD" w:rsidP="00211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</w:tbl>
    <w:p w:rsidR="002112BD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2112BD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>сельского поселения</w:t>
      </w:r>
    </w:p>
    <w:p w:rsidR="002112BD" w:rsidRPr="006628A5" w:rsidRDefault="002112BD" w:rsidP="002112BD">
      <w:pPr>
        <w:jc w:val="both"/>
        <w:rPr>
          <w:rFonts w:ascii="Times New Roman" w:hAnsi="Times New Roman"/>
          <w:sz w:val="28"/>
          <w:szCs w:val="28"/>
        </w:rPr>
      </w:pPr>
      <w:r w:rsidRPr="006628A5">
        <w:rPr>
          <w:rFonts w:ascii="Times New Roman" w:hAnsi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28A5">
        <w:rPr>
          <w:rFonts w:ascii="Times New Roman" w:hAnsi="Times New Roman"/>
          <w:sz w:val="28"/>
          <w:szCs w:val="28"/>
        </w:rPr>
        <w:t>О.В. Ткаченко</w:t>
      </w:r>
    </w:p>
    <w:p w:rsidR="002112BD" w:rsidRPr="006628A5" w:rsidRDefault="002112BD" w:rsidP="002112B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BD" w:rsidRPr="006628A5" w:rsidRDefault="002112BD" w:rsidP="006628A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112BD" w:rsidRPr="006628A5" w:rsidSect="00662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E44"/>
    <w:multiLevelType w:val="hybridMultilevel"/>
    <w:tmpl w:val="4FB2EA0E"/>
    <w:lvl w:ilvl="0" w:tplc="89D4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BB"/>
    <w:rsid w:val="0008198C"/>
    <w:rsid w:val="000C2148"/>
    <w:rsid w:val="001A2429"/>
    <w:rsid w:val="001A704D"/>
    <w:rsid w:val="001B1635"/>
    <w:rsid w:val="002112BD"/>
    <w:rsid w:val="002412C4"/>
    <w:rsid w:val="002E23D1"/>
    <w:rsid w:val="003B13ED"/>
    <w:rsid w:val="003B7100"/>
    <w:rsid w:val="004147AD"/>
    <w:rsid w:val="004C35C3"/>
    <w:rsid w:val="00575994"/>
    <w:rsid w:val="0059424E"/>
    <w:rsid w:val="005B07FD"/>
    <w:rsid w:val="006524DF"/>
    <w:rsid w:val="0065512A"/>
    <w:rsid w:val="006628A5"/>
    <w:rsid w:val="00674C10"/>
    <w:rsid w:val="0069079B"/>
    <w:rsid w:val="00740E05"/>
    <w:rsid w:val="00826C91"/>
    <w:rsid w:val="00855213"/>
    <w:rsid w:val="008F734F"/>
    <w:rsid w:val="00953B66"/>
    <w:rsid w:val="009572C6"/>
    <w:rsid w:val="009A2D0A"/>
    <w:rsid w:val="00B11592"/>
    <w:rsid w:val="00B67C0C"/>
    <w:rsid w:val="00BE353F"/>
    <w:rsid w:val="00C007E7"/>
    <w:rsid w:val="00C04540"/>
    <w:rsid w:val="00C26D17"/>
    <w:rsid w:val="00C77749"/>
    <w:rsid w:val="00D14622"/>
    <w:rsid w:val="00DE3B5E"/>
    <w:rsid w:val="00DF69BB"/>
    <w:rsid w:val="00E22A85"/>
    <w:rsid w:val="00E24A3C"/>
    <w:rsid w:val="00E43CA5"/>
    <w:rsid w:val="00EE1C6F"/>
    <w:rsid w:val="00F25556"/>
    <w:rsid w:val="00F31187"/>
    <w:rsid w:val="00F62C01"/>
    <w:rsid w:val="00FA5C09"/>
    <w:rsid w:val="00FC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rsid w:val="00E43CA5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43CA5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квизитПодпись"/>
    <w:basedOn w:val="a"/>
    <w:rsid w:val="00E43CA5"/>
    <w:pPr>
      <w:widowControl/>
      <w:tabs>
        <w:tab w:val="left" w:pos="6804"/>
      </w:tabs>
      <w:suppressAutoHyphens w:val="0"/>
      <w:autoSpaceDE/>
      <w:spacing w:before="360"/>
    </w:pPr>
    <w:rPr>
      <w:rFonts w:ascii="Times New Roman" w:eastAsia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1A24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3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B66"/>
    <w:rPr>
      <w:rFonts w:ascii="Tahoma" w:eastAsia="font151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2014-11-02T14:32:00Z</cp:lastPrinted>
  <dcterms:created xsi:type="dcterms:W3CDTF">2014-10-30T14:18:00Z</dcterms:created>
  <dcterms:modified xsi:type="dcterms:W3CDTF">2015-02-26T10:36:00Z</dcterms:modified>
</cp:coreProperties>
</file>