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A8" w:rsidRDefault="00A627A8" w:rsidP="00A62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A627A8" w:rsidRDefault="00A627A8" w:rsidP="00A627A8">
      <w:pPr>
        <w:jc w:val="center"/>
        <w:rPr>
          <w:b/>
          <w:sz w:val="28"/>
          <w:szCs w:val="28"/>
        </w:rPr>
      </w:pPr>
    </w:p>
    <w:p w:rsidR="00A627A8" w:rsidRDefault="00A627A8" w:rsidP="00A62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627A8" w:rsidRDefault="00A627A8" w:rsidP="00A627A8">
      <w:pPr>
        <w:jc w:val="center"/>
        <w:rPr>
          <w:b/>
          <w:sz w:val="32"/>
          <w:szCs w:val="32"/>
        </w:rPr>
      </w:pPr>
    </w:p>
    <w:p w:rsidR="00A627A8" w:rsidRDefault="008C115B" w:rsidP="00A627A8">
      <w:pPr>
        <w:rPr>
          <w:sz w:val="28"/>
        </w:rPr>
      </w:pPr>
      <w:r>
        <w:rPr>
          <w:sz w:val="28"/>
        </w:rPr>
        <w:t>от 28.12.2015</w:t>
      </w:r>
      <w:r w:rsidR="00A627A8">
        <w:rPr>
          <w:sz w:val="28"/>
        </w:rPr>
        <w:tab/>
      </w:r>
      <w:r w:rsidR="00A627A8">
        <w:rPr>
          <w:sz w:val="28"/>
        </w:rPr>
        <w:tab/>
      </w:r>
      <w:r w:rsidR="00A627A8">
        <w:rPr>
          <w:sz w:val="28"/>
        </w:rPr>
        <w:tab/>
      </w:r>
      <w:r w:rsidR="00A627A8">
        <w:rPr>
          <w:sz w:val="28"/>
        </w:rPr>
        <w:tab/>
      </w:r>
      <w:r w:rsidR="00A627A8">
        <w:rPr>
          <w:sz w:val="28"/>
        </w:rPr>
        <w:tab/>
      </w:r>
      <w:r w:rsidR="00A627A8">
        <w:rPr>
          <w:sz w:val="28"/>
        </w:rPr>
        <w:tab/>
      </w:r>
      <w:r w:rsidR="00A627A8">
        <w:rPr>
          <w:sz w:val="28"/>
        </w:rPr>
        <w:tab/>
      </w:r>
      <w:r w:rsidR="00A627A8">
        <w:rPr>
          <w:sz w:val="28"/>
        </w:rPr>
        <w:tab/>
      </w:r>
      <w:r w:rsidR="00A627A8">
        <w:rPr>
          <w:sz w:val="28"/>
        </w:rPr>
        <w:tab/>
      </w:r>
      <w:r>
        <w:rPr>
          <w:sz w:val="28"/>
        </w:rPr>
        <w:tab/>
      </w:r>
      <w:r w:rsidR="00A627A8">
        <w:rPr>
          <w:sz w:val="28"/>
        </w:rPr>
        <w:t xml:space="preserve">№ </w:t>
      </w:r>
      <w:r>
        <w:rPr>
          <w:sz w:val="28"/>
        </w:rPr>
        <w:t>106</w:t>
      </w:r>
    </w:p>
    <w:p w:rsidR="00A627A8" w:rsidRDefault="00A627A8" w:rsidP="00A627A8">
      <w:pPr>
        <w:jc w:val="center"/>
      </w:pPr>
      <w:r>
        <w:t>ст-ца Новоджерелиевская</w:t>
      </w:r>
    </w:p>
    <w:p w:rsidR="00A627A8" w:rsidRDefault="00A627A8" w:rsidP="00A627A8">
      <w:pPr>
        <w:jc w:val="center"/>
        <w:rPr>
          <w:b/>
          <w:sz w:val="28"/>
        </w:rPr>
      </w:pPr>
    </w:p>
    <w:p w:rsidR="00A627A8" w:rsidRDefault="00A627A8" w:rsidP="00A627A8">
      <w:pPr>
        <w:jc w:val="center"/>
        <w:rPr>
          <w:b/>
          <w:sz w:val="28"/>
        </w:rPr>
      </w:pPr>
    </w:p>
    <w:p w:rsidR="00A627A8" w:rsidRPr="00C928E8" w:rsidRDefault="00570F39" w:rsidP="00C928E8">
      <w:pPr>
        <w:jc w:val="center"/>
        <w:rPr>
          <w:b/>
          <w:sz w:val="28"/>
          <w:highlight w:val="yellow"/>
        </w:rPr>
      </w:pPr>
      <w:r w:rsidRPr="00C928E8">
        <w:rPr>
          <w:b/>
          <w:sz w:val="28"/>
          <w:szCs w:val="28"/>
        </w:rPr>
        <w:t xml:space="preserve">Об утверждении тарифов на услуги, оказываемые муниципальными бюджетными учреждениями </w:t>
      </w:r>
      <w:r w:rsidR="00C928E8" w:rsidRPr="00C928E8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A627A8" w:rsidRDefault="00A627A8" w:rsidP="00A627A8">
      <w:pPr>
        <w:jc w:val="both"/>
        <w:rPr>
          <w:sz w:val="28"/>
          <w:highlight w:val="yellow"/>
        </w:rPr>
      </w:pPr>
    </w:p>
    <w:p w:rsidR="00A627A8" w:rsidRDefault="00A627A8" w:rsidP="00A627A8">
      <w:pPr>
        <w:jc w:val="both"/>
        <w:rPr>
          <w:sz w:val="28"/>
          <w:highlight w:val="yellow"/>
        </w:rPr>
      </w:pPr>
    </w:p>
    <w:p w:rsidR="00C928E8" w:rsidRPr="00C928E8" w:rsidRDefault="00C928E8" w:rsidP="00C928E8">
      <w:pPr>
        <w:jc w:val="both"/>
        <w:rPr>
          <w:sz w:val="28"/>
          <w:szCs w:val="28"/>
          <w:highlight w:val="yellow"/>
        </w:rPr>
      </w:pPr>
    </w:p>
    <w:p w:rsidR="00A627A8" w:rsidRPr="00C928E8" w:rsidRDefault="00A627A8" w:rsidP="00C928E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pacing w:val="60"/>
          <w:sz w:val="28"/>
          <w:szCs w:val="28"/>
        </w:rPr>
      </w:pPr>
      <w:r w:rsidRPr="00C928E8">
        <w:rPr>
          <w:rFonts w:ascii="Times New Roman" w:hAnsi="Times New Roman" w:cs="Times New Roman"/>
          <w:b w:val="0"/>
          <w:sz w:val="28"/>
          <w:szCs w:val="28"/>
        </w:rPr>
        <w:t>В соответствии Уставом Новоджерелиевского сельского поселения Брюховецкого района,</w:t>
      </w:r>
      <w:r w:rsidR="00C928E8" w:rsidRPr="00C928E8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Новоджерелиевского сельского поселения Брюховецкого района от 30 июля 2015 года № 75 «</w:t>
      </w:r>
      <w:hyperlink r:id="rId5" w:history="1">
        <w:r w:rsidR="00C928E8" w:rsidRPr="00C928E8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О порядке принятия решений об установлении тарифов на услуги (работы) муниципальных предприятий и муниципальных учреждений </w:t>
        </w:r>
      </w:hyperlink>
      <w:r w:rsidR="00C928E8" w:rsidRPr="00C928E8">
        <w:rPr>
          <w:rFonts w:ascii="Times New Roman" w:hAnsi="Times New Roman" w:cs="Times New Roman"/>
          <w:b w:val="0"/>
          <w:color w:val="auto"/>
          <w:sz w:val="28"/>
          <w:szCs w:val="28"/>
        </w:rPr>
        <w:t>Новоджерелиевского сельского поселения Брюховецкого района</w:t>
      </w:r>
      <w:r w:rsidR="00544161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928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C928E8">
        <w:rPr>
          <w:rFonts w:ascii="Times New Roman" w:hAnsi="Times New Roman" w:cs="Times New Roman"/>
          <w:b w:val="0"/>
          <w:sz w:val="28"/>
          <w:szCs w:val="28"/>
        </w:rPr>
        <w:t xml:space="preserve">Совет Новоджерелиевского сельского поселения </w:t>
      </w:r>
      <w:r w:rsidRPr="00C928E8">
        <w:rPr>
          <w:rFonts w:ascii="Times New Roman" w:hAnsi="Times New Roman" w:cs="Times New Roman"/>
          <w:b w:val="0"/>
          <w:spacing w:val="136"/>
          <w:sz w:val="28"/>
          <w:szCs w:val="28"/>
        </w:rPr>
        <w:t>решил</w:t>
      </w:r>
      <w:r w:rsidRPr="00C928E8">
        <w:rPr>
          <w:rFonts w:ascii="Times New Roman" w:hAnsi="Times New Roman" w:cs="Times New Roman"/>
          <w:b w:val="0"/>
          <w:spacing w:val="60"/>
          <w:sz w:val="28"/>
          <w:szCs w:val="28"/>
        </w:rPr>
        <w:t>:</w:t>
      </w:r>
    </w:p>
    <w:p w:rsidR="0075575C" w:rsidRDefault="0075575C" w:rsidP="00FD6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тарифы на услуги, оказываемые муниципальным бюджетным учреждением «Бейсугский сельский Дом культуры»</w:t>
      </w:r>
      <w:r w:rsidR="00FD616D">
        <w:rPr>
          <w:sz w:val="28"/>
          <w:szCs w:val="28"/>
        </w:rPr>
        <w:t xml:space="preserve"> на территории Новоджерелиевского сельского поселения Брюховецкого района </w:t>
      </w:r>
      <w:r w:rsidR="00FD616D">
        <w:rPr>
          <w:sz w:val="28"/>
          <w:szCs w:val="28"/>
        </w:rPr>
        <w:br/>
      </w:r>
      <w:r>
        <w:rPr>
          <w:sz w:val="28"/>
          <w:szCs w:val="28"/>
        </w:rPr>
        <w:t>(приложение № 1).</w:t>
      </w:r>
    </w:p>
    <w:p w:rsidR="0075575C" w:rsidRDefault="0075575C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Утвердить тарифы на услуги, оказываемые муниципальным бюджетным учреждением «Исток» </w:t>
      </w:r>
      <w:r w:rsidR="00FD616D">
        <w:rPr>
          <w:sz w:val="28"/>
          <w:szCs w:val="28"/>
        </w:rPr>
        <w:t xml:space="preserve">на территории Новоджерелиевского сельского поселения Брюховецкого района </w:t>
      </w:r>
      <w:r>
        <w:rPr>
          <w:sz w:val="28"/>
          <w:szCs w:val="28"/>
        </w:rPr>
        <w:t>(приложение № 2).</w:t>
      </w:r>
    </w:p>
    <w:p w:rsidR="0075575C" w:rsidRDefault="0075575C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Утвердить тарифы на услуги, оказываемые муниципальным бюджетным учреждением «Услуга»</w:t>
      </w:r>
      <w:r w:rsidR="00FD616D">
        <w:rPr>
          <w:sz w:val="28"/>
          <w:szCs w:val="28"/>
        </w:rPr>
        <w:t xml:space="preserve">на территории Новоджерелиевского сельского поселения Брюховецкого района </w:t>
      </w:r>
      <w:r>
        <w:rPr>
          <w:sz w:val="28"/>
          <w:szCs w:val="28"/>
        </w:rPr>
        <w:t>(приложение № 3).</w:t>
      </w:r>
    </w:p>
    <w:p w:rsidR="00544161" w:rsidRPr="00544161" w:rsidRDefault="0075575C" w:rsidP="00544161">
      <w:pPr>
        <w:ind w:firstLine="567"/>
        <w:jc w:val="both"/>
        <w:rPr>
          <w:sz w:val="28"/>
          <w:szCs w:val="28"/>
        </w:rPr>
      </w:pPr>
      <w:r w:rsidRPr="00544161">
        <w:rPr>
          <w:sz w:val="28"/>
          <w:szCs w:val="28"/>
        </w:rPr>
        <w:t xml:space="preserve">4. </w:t>
      </w:r>
      <w:bookmarkStart w:id="0" w:name="sub_7"/>
      <w:r w:rsidR="00544161" w:rsidRPr="00544161">
        <w:rPr>
          <w:sz w:val="28"/>
          <w:szCs w:val="28"/>
        </w:rPr>
        <w:t xml:space="preserve">Главному специалисту администрации Новоджерелиевского сельского поселения Брюховецкого района (Вельян) разместить настоящее </w:t>
      </w:r>
      <w:r w:rsidR="00544161">
        <w:rPr>
          <w:sz w:val="28"/>
          <w:szCs w:val="28"/>
        </w:rPr>
        <w:t xml:space="preserve">решение </w:t>
      </w:r>
      <w:r w:rsidR="00544161" w:rsidRPr="00544161">
        <w:rPr>
          <w:sz w:val="28"/>
          <w:szCs w:val="28"/>
        </w:rPr>
        <w:t xml:space="preserve">на </w:t>
      </w:r>
      <w:hyperlink r:id="rId6" w:history="1">
        <w:r w:rsidR="00544161" w:rsidRPr="00544161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="00544161" w:rsidRPr="00544161">
        <w:rPr>
          <w:sz w:val="28"/>
          <w:szCs w:val="28"/>
        </w:rPr>
        <w:t xml:space="preserve"> администрации Новоджерелиевского сельского поселения Брюховецкого района в информационно-телекоммуникационной сети Интернет.</w:t>
      </w:r>
    </w:p>
    <w:bookmarkEnd w:id="0"/>
    <w:p w:rsidR="00886478" w:rsidRDefault="00886478" w:rsidP="008864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12F7">
        <w:rPr>
          <w:sz w:val="28"/>
          <w:szCs w:val="28"/>
        </w:rPr>
        <w:t xml:space="preserve">Контроль за выполнением настоящего решения возложить на комиссию </w:t>
      </w:r>
      <w:r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75575C">
      <w:pPr>
        <w:ind w:firstLine="567"/>
        <w:rPr>
          <w:sz w:val="28"/>
          <w:szCs w:val="28"/>
        </w:rPr>
      </w:pPr>
    </w:p>
    <w:p w:rsidR="005311AF" w:rsidRDefault="005311AF" w:rsidP="005311A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886478" w:rsidRDefault="00886478" w:rsidP="0075575C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 Решение вступает в силу со дня его официального опубликования.</w:t>
      </w:r>
    </w:p>
    <w:p w:rsidR="004D2803" w:rsidRDefault="004D2803" w:rsidP="0075575C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>Глава Новоджерелиевского</w:t>
      </w: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>сельского поселения</w:t>
      </w:r>
    </w:p>
    <w:p w:rsidR="00C9473A" w:rsidRPr="00C74C0A" w:rsidRDefault="00C9473A" w:rsidP="00C9473A">
      <w:pPr>
        <w:rPr>
          <w:sz w:val="28"/>
          <w:szCs w:val="28"/>
        </w:rPr>
      </w:pPr>
      <w:r w:rsidRPr="00C74C0A"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4C0A">
        <w:rPr>
          <w:sz w:val="28"/>
          <w:szCs w:val="28"/>
        </w:rPr>
        <w:t>О.В. Ткаченко</w:t>
      </w:r>
    </w:p>
    <w:p w:rsidR="00C9473A" w:rsidRPr="00C74C0A" w:rsidRDefault="00C9473A" w:rsidP="00C9473A">
      <w:pPr>
        <w:rPr>
          <w:sz w:val="28"/>
          <w:szCs w:val="28"/>
        </w:rPr>
      </w:pPr>
    </w:p>
    <w:p w:rsidR="00C9473A" w:rsidRPr="00C74C0A" w:rsidRDefault="00C9473A" w:rsidP="00C9473A">
      <w:pPr>
        <w:rPr>
          <w:sz w:val="28"/>
          <w:szCs w:val="28"/>
        </w:rPr>
      </w:pPr>
    </w:p>
    <w:p w:rsidR="00C9473A" w:rsidRDefault="00C9473A" w:rsidP="00C9473A">
      <w:pPr>
        <w:rPr>
          <w:sz w:val="28"/>
          <w:szCs w:val="28"/>
        </w:rPr>
      </w:pP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9473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9473A" w:rsidRPr="00C74C0A" w:rsidRDefault="00C9473A" w:rsidP="00C9473A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Братерская</w:t>
      </w:r>
    </w:p>
    <w:p w:rsidR="00C9473A" w:rsidRDefault="00C9473A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3775B" w:rsidRDefault="0003775B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3775B" w:rsidRDefault="007C2449" w:rsidP="0003775B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3775B">
        <w:rPr>
          <w:sz w:val="28"/>
          <w:szCs w:val="28"/>
        </w:rPr>
        <w:t>т</w:t>
      </w:r>
      <w:r w:rsidR="00130000">
        <w:rPr>
          <w:sz w:val="28"/>
          <w:szCs w:val="28"/>
        </w:rPr>
        <w:t>________</w:t>
      </w:r>
      <w:r w:rsidR="0003775B">
        <w:rPr>
          <w:sz w:val="28"/>
          <w:szCs w:val="28"/>
        </w:rPr>
        <w:t>№</w:t>
      </w:r>
      <w:r w:rsidR="00130000">
        <w:rPr>
          <w:sz w:val="28"/>
          <w:szCs w:val="28"/>
        </w:rPr>
        <w:t>______</w:t>
      </w:r>
    </w:p>
    <w:p w:rsidR="0003775B" w:rsidRDefault="0003775B" w:rsidP="0003775B">
      <w:pPr>
        <w:jc w:val="right"/>
        <w:rPr>
          <w:sz w:val="28"/>
          <w:szCs w:val="28"/>
        </w:rPr>
      </w:pPr>
    </w:p>
    <w:p w:rsidR="0003775B" w:rsidRPr="0003775B" w:rsidRDefault="0003775B" w:rsidP="0003775B">
      <w:pPr>
        <w:jc w:val="center"/>
        <w:rPr>
          <w:b/>
          <w:sz w:val="28"/>
          <w:szCs w:val="28"/>
        </w:rPr>
      </w:pPr>
      <w:r w:rsidRPr="0003775B">
        <w:rPr>
          <w:b/>
          <w:sz w:val="28"/>
          <w:szCs w:val="28"/>
        </w:rPr>
        <w:t>Тарифы на услуги, оказываемые муниципальным бюджетным учреждением «Бейсугский сельский Дом культуры»</w:t>
      </w:r>
    </w:p>
    <w:p w:rsidR="0003775B" w:rsidRPr="00FD616D" w:rsidRDefault="00FD616D" w:rsidP="0003775B">
      <w:pPr>
        <w:jc w:val="center"/>
        <w:rPr>
          <w:b/>
          <w:sz w:val="28"/>
          <w:szCs w:val="28"/>
        </w:rPr>
      </w:pPr>
      <w:r w:rsidRPr="00FD616D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03775B" w:rsidRDefault="0003775B" w:rsidP="0003775B">
      <w:pPr>
        <w:jc w:val="center"/>
        <w:rPr>
          <w:sz w:val="28"/>
          <w:szCs w:val="28"/>
        </w:rPr>
      </w:pPr>
    </w:p>
    <w:p w:rsidR="00FD616D" w:rsidRDefault="00FD616D" w:rsidP="0003775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758"/>
        <w:gridCol w:w="6972"/>
        <w:gridCol w:w="2124"/>
      </w:tblGrid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 коп.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занятий в кружке «Библионяня» - 1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 w:rsidP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занятий в кружке «Библионяня» - 1 ребенок                          (двое и более детей из одной семьи)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(до 50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(свыше 50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(старше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(подростки от 14 до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(старше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03775B" w:rsidTr="000377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(дети от 5 до 18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5B" w:rsidRDefault="0003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</w:tr>
    </w:tbl>
    <w:p w:rsidR="0003775B" w:rsidRDefault="0003775B" w:rsidP="0003775B">
      <w:pPr>
        <w:jc w:val="center"/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Default="0003775B" w:rsidP="00C9473A">
      <w:pPr>
        <w:rPr>
          <w:sz w:val="28"/>
          <w:szCs w:val="28"/>
        </w:rPr>
      </w:pPr>
    </w:p>
    <w:p w:rsidR="0003775B" w:rsidRPr="00C74C0A" w:rsidRDefault="0003775B" w:rsidP="00C9473A">
      <w:pPr>
        <w:rPr>
          <w:sz w:val="28"/>
          <w:szCs w:val="28"/>
        </w:rPr>
      </w:pPr>
    </w:p>
    <w:p w:rsidR="00C9473A" w:rsidRDefault="00C9473A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7666AA" w:rsidRDefault="007666AA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75575C">
      <w:pPr>
        <w:rPr>
          <w:sz w:val="28"/>
          <w:szCs w:val="28"/>
        </w:rPr>
      </w:pP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311AF" w:rsidRDefault="005311AF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311AF" w:rsidRDefault="0080665B" w:rsidP="005311AF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311AF">
        <w:rPr>
          <w:sz w:val="28"/>
          <w:szCs w:val="28"/>
        </w:rPr>
        <w:t>т</w:t>
      </w:r>
      <w:r w:rsidR="00130000">
        <w:rPr>
          <w:sz w:val="28"/>
          <w:szCs w:val="28"/>
        </w:rPr>
        <w:t>________</w:t>
      </w:r>
      <w:r w:rsidR="005311AF">
        <w:rPr>
          <w:sz w:val="28"/>
          <w:szCs w:val="28"/>
        </w:rPr>
        <w:t>№</w:t>
      </w:r>
      <w:r w:rsidR="00130000">
        <w:rPr>
          <w:sz w:val="28"/>
          <w:szCs w:val="28"/>
        </w:rPr>
        <w:t>______</w:t>
      </w:r>
    </w:p>
    <w:p w:rsidR="005311AF" w:rsidRDefault="005311AF" w:rsidP="0075575C">
      <w:pPr>
        <w:rPr>
          <w:sz w:val="28"/>
          <w:szCs w:val="28"/>
        </w:rPr>
      </w:pPr>
    </w:p>
    <w:p w:rsidR="00FD616D" w:rsidRPr="00FD616D" w:rsidRDefault="00941E69" w:rsidP="00FD616D">
      <w:pPr>
        <w:jc w:val="center"/>
        <w:rPr>
          <w:b/>
          <w:sz w:val="28"/>
          <w:szCs w:val="28"/>
        </w:rPr>
      </w:pPr>
      <w:r w:rsidRPr="00941E69">
        <w:rPr>
          <w:b/>
          <w:sz w:val="28"/>
          <w:szCs w:val="28"/>
        </w:rPr>
        <w:t>Тарифы на услуги, оказываемые муниципальным бюджетным учреждением «Исток»</w:t>
      </w:r>
      <w:r w:rsidR="00FD616D" w:rsidRPr="00FD616D">
        <w:rPr>
          <w:b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941E69" w:rsidRDefault="00941E69" w:rsidP="00941E69">
      <w:pPr>
        <w:jc w:val="center"/>
        <w:rPr>
          <w:sz w:val="28"/>
          <w:szCs w:val="28"/>
        </w:rPr>
      </w:pPr>
    </w:p>
    <w:p w:rsidR="00941E69" w:rsidRDefault="00941E69" w:rsidP="00941E6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113" w:type="dxa"/>
        <w:tblLook w:val="01E0"/>
      </w:tblPr>
      <w:tblGrid>
        <w:gridCol w:w="671"/>
        <w:gridCol w:w="7464"/>
        <w:gridCol w:w="1832"/>
      </w:tblGrid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 коп.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врезке присоединенной водопроводной сети абонента к магистральной водопроводной сети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земляных работ, работ по устройству колодца, стоимость врезки в магистральную водопроводную сеть, стоимость прибора учета и материалов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устройство колодца.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земляных работ, стоимость врезки в магистральную водопроводную сеть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стоимость прибора учета и материалов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включая стоимость земляных работ, устройства колодца.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Примечание: данная расценка не учитывает стоимость врезки в магистральную водопроводную сеть, стоимость прибора учета и материалов 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установке прибора учета (водомер, д.20мм) и фасонных частей, включая стоимость земляных работ, врезку присоединенной сети абонента к магистральной водопроводной сети.</w:t>
            </w:r>
          </w:p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 данная расценка не учитывает стоимость работ по устройству колодца, стоимость прибора учета и материалов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специалиста (консультация)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генератора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Ограничение подачи воды от водопроводной сети неплательщиков, и подключение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часа аварийно-восстановительных работ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экскаватора-погрузчика (юридическим лицам)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работы экскаватора-погрузчика (физическим лицам)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проекта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старого счетчика на аналогичный новый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дворового водопровода (1 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установки горизонтального бурения – х. Челюскинец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установки горизонтального бурения – с. Бейсугское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установки горизонтального бурения – ст. Новоджерелиевская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прокола под </w:t>
            </w:r>
            <w:proofErr w:type="spellStart"/>
            <w:r>
              <w:rPr>
                <w:sz w:val="28"/>
                <w:szCs w:val="28"/>
              </w:rPr>
              <w:t>асфальтно</w:t>
            </w:r>
            <w:proofErr w:type="spellEnd"/>
            <w:r>
              <w:rPr>
                <w:sz w:val="28"/>
                <w:szCs w:val="28"/>
              </w:rPr>
              <w:t xml:space="preserve"> - бетонной дорогой (1 м)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сухой грунт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сложный грунт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Рытье грунта вручную (1 м3) – мокрый грунт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Опломбирование прибора учета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340,00</w:t>
            </w:r>
          </w:p>
        </w:tc>
      </w:tr>
      <w:tr w:rsidR="00941E69" w:rsidTr="001D459B"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справки</w:t>
            </w:r>
          </w:p>
        </w:tc>
        <w:tc>
          <w:tcPr>
            <w:tcW w:w="0" w:type="auto"/>
          </w:tcPr>
          <w:p w:rsidR="00941E69" w:rsidRDefault="00941E69" w:rsidP="001D45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</w:tbl>
    <w:p w:rsidR="00941E69" w:rsidRPr="002F4BDC" w:rsidRDefault="00941E69" w:rsidP="00941E69">
      <w:pPr>
        <w:jc w:val="center"/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80665B" w:rsidRDefault="0080665B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75575C">
      <w:pPr>
        <w:rPr>
          <w:sz w:val="28"/>
          <w:szCs w:val="28"/>
        </w:rPr>
      </w:pP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41E69" w:rsidRDefault="00941E69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941E69" w:rsidRDefault="0080665B" w:rsidP="00941E69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1E69">
        <w:rPr>
          <w:sz w:val="28"/>
          <w:szCs w:val="28"/>
        </w:rPr>
        <w:t>т</w:t>
      </w:r>
      <w:r w:rsidR="00130000">
        <w:rPr>
          <w:sz w:val="28"/>
          <w:szCs w:val="28"/>
        </w:rPr>
        <w:t>_______</w:t>
      </w:r>
      <w:r w:rsidR="00941E69">
        <w:rPr>
          <w:sz w:val="28"/>
          <w:szCs w:val="28"/>
        </w:rPr>
        <w:t>№</w:t>
      </w:r>
      <w:r w:rsidR="00130000">
        <w:rPr>
          <w:sz w:val="28"/>
          <w:szCs w:val="28"/>
        </w:rPr>
        <w:t>______</w:t>
      </w:r>
      <w:bookmarkStart w:id="1" w:name="_GoBack"/>
      <w:bookmarkEnd w:id="1"/>
    </w:p>
    <w:p w:rsidR="00D8666A" w:rsidRDefault="00D8666A" w:rsidP="00D8666A">
      <w:pPr>
        <w:jc w:val="center"/>
        <w:rPr>
          <w:sz w:val="28"/>
          <w:szCs w:val="28"/>
        </w:rPr>
      </w:pPr>
    </w:p>
    <w:p w:rsidR="00D8666A" w:rsidRPr="00D8666A" w:rsidRDefault="00D8666A" w:rsidP="00D8666A">
      <w:pPr>
        <w:jc w:val="center"/>
        <w:rPr>
          <w:b/>
          <w:sz w:val="28"/>
          <w:szCs w:val="28"/>
        </w:rPr>
      </w:pPr>
      <w:r w:rsidRPr="00D8666A">
        <w:rPr>
          <w:b/>
          <w:sz w:val="28"/>
          <w:szCs w:val="28"/>
        </w:rPr>
        <w:t xml:space="preserve">Тарифы на услуги, оказываемые </w:t>
      </w:r>
    </w:p>
    <w:p w:rsidR="00D8666A" w:rsidRPr="00D8666A" w:rsidRDefault="00D8666A" w:rsidP="00D8666A">
      <w:pPr>
        <w:jc w:val="center"/>
        <w:rPr>
          <w:b/>
          <w:sz w:val="28"/>
          <w:szCs w:val="28"/>
        </w:rPr>
      </w:pPr>
      <w:r w:rsidRPr="00D8666A">
        <w:rPr>
          <w:b/>
          <w:sz w:val="28"/>
          <w:szCs w:val="28"/>
        </w:rPr>
        <w:t>муниципальным бюджетным учреждением «Услуга»</w:t>
      </w:r>
    </w:p>
    <w:p w:rsidR="00FD616D" w:rsidRDefault="00FD616D" w:rsidP="00FD616D">
      <w:pPr>
        <w:jc w:val="center"/>
        <w:rPr>
          <w:b/>
          <w:sz w:val="28"/>
          <w:szCs w:val="28"/>
        </w:rPr>
      </w:pPr>
      <w:r w:rsidRPr="00FD616D">
        <w:rPr>
          <w:b/>
          <w:sz w:val="28"/>
          <w:szCs w:val="28"/>
        </w:rPr>
        <w:t>на территории Новоджерелиевского сельского поселения</w:t>
      </w:r>
    </w:p>
    <w:p w:rsidR="00FD616D" w:rsidRPr="00FD616D" w:rsidRDefault="00FD616D" w:rsidP="00FD616D">
      <w:pPr>
        <w:jc w:val="center"/>
        <w:rPr>
          <w:b/>
          <w:sz w:val="28"/>
          <w:szCs w:val="28"/>
        </w:rPr>
      </w:pPr>
      <w:r w:rsidRPr="00FD616D">
        <w:rPr>
          <w:b/>
          <w:sz w:val="28"/>
          <w:szCs w:val="28"/>
        </w:rPr>
        <w:t>Брюховецкого района</w:t>
      </w:r>
    </w:p>
    <w:p w:rsidR="00D8666A" w:rsidRDefault="00D8666A" w:rsidP="00D8666A">
      <w:pPr>
        <w:jc w:val="center"/>
        <w:rPr>
          <w:sz w:val="28"/>
          <w:szCs w:val="28"/>
        </w:rPr>
      </w:pPr>
    </w:p>
    <w:p w:rsidR="001A3C9F" w:rsidRDefault="001A3C9F" w:rsidP="001A3C9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725"/>
        <w:gridCol w:w="5601"/>
        <w:gridCol w:w="1904"/>
        <w:gridCol w:w="1624"/>
      </w:tblGrid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Расценки (руб.)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домовых книг архива (архивная справка)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постановления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одной справки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Ксерокопия одной стороны одного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факса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 на субсидии по ЛПХ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пакет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похозяйственной книги о наличии земельного участка и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печатного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 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рынка в торговых рядах (сельскохозяйственная продукция)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рынка в торговых рядах (промышленная продукция)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телеги для вывоза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8-00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бензопил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Погрузка мусора вручную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КУН (физические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КУН (юридические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телегой (привоз дров)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телега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телегой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 w:rsidP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трактора с КРН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Вспашка огородов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сотка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 дерева с распиловкой без автовышки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Уход за захоронениями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твердых бытовых отходов (ТБО) для юридических лиц и 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520,00</w:t>
            </w:r>
          </w:p>
        </w:tc>
      </w:tr>
      <w:tr w:rsidR="001A3C9F" w:rsidTr="001A3C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твердых бытовых отходов (ТБО) для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9F" w:rsidRDefault="001A3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:rsidR="001A3C9F" w:rsidRDefault="001A3C9F" w:rsidP="001A3C9F">
      <w:pPr>
        <w:rPr>
          <w:sz w:val="28"/>
          <w:szCs w:val="28"/>
        </w:rPr>
      </w:pPr>
    </w:p>
    <w:p w:rsidR="00D8666A" w:rsidRPr="0075575C" w:rsidRDefault="00D8666A" w:rsidP="0075575C">
      <w:pPr>
        <w:rPr>
          <w:sz w:val="28"/>
          <w:szCs w:val="28"/>
        </w:rPr>
      </w:pPr>
    </w:p>
    <w:sectPr w:rsidR="00D8666A" w:rsidRPr="0075575C" w:rsidSect="00A627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BB3"/>
    <w:multiLevelType w:val="hybridMultilevel"/>
    <w:tmpl w:val="0FC67612"/>
    <w:lvl w:ilvl="0" w:tplc="8C7CF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B2"/>
    <w:rsid w:val="0003775B"/>
    <w:rsid w:val="00130000"/>
    <w:rsid w:val="00165EC0"/>
    <w:rsid w:val="001A3C9F"/>
    <w:rsid w:val="004C2AB2"/>
    <w:rsid w:val="004D2803"/>
    <w:rsid w:val="005311AF"/>
    <w:rsid w:val="00544161"/>
    <w:rsid w:val="00570F39"/>
    <w:rsid w:val="00627D05"/>
    <w:rsid w:val="0075575C"/>
    <w:rsid w:val="007666AA"/>
    <w:rsid w:val="007C2449"/>
    <w:rsid w:val="0080665B"/>
    <w:rsid w:val="00886478"/>
    <w:rsid w:val="008C115B"/>
    <w:rsid w:val="008F0DB2"/>
    <w:rsid w:val="00941E69"/>
    <w:rsid w:val="009A388C"/>
    <w:rsid w:val="00A627A8"/>
    <w:rsid w:val="00C928E8"/>
    <w:rsid w:val="00C9473A"/>
    <w:rsid w:val="00D8666A"/>
    <w:rsid w:val="00FD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8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8E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28E8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C928E8"/>
    <w:pPr>
      <w:ind w:left="720"/>
      <w:contextualSpacing/>
    </w:pPr>
  </w:style>
  <w:style w:type="table" w:styleId="a5">
    <w:name w:val="Table Grid"/>
    <w:basedOn w:val="a1"/>
    <w:rsid w:val="0003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3C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31400130&amp;sub=38" TargetMode="External"/><Relationship Id="rId5" Type="http://schemas.openxmlformats.org/officeDocument/2006/relationships/hyperlink" Target="garantF1://314248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20</cp:revision>
  <cp:lastPrinted>2016-01-11T13:40:00Z</cp:lastPrinted>
  <dcterms:created xsi:type="dcterms:W3CDTF">2015-12-28T07:31:00Z</dcterms:created>
  <dcterms:modified xsi:type="dcterms:W3CDTF">2016-01-19T06:57:00Z</dcterms:modified>
</cp:coreProperties>
</file>