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92" w:rsidRDefault="00613292" w:rsidP="00613292">
      <w:pPr>
        <w:jc w:val="center"/>
        <w:rPr>
          <w:b/>
        </w:rPr>
      </w:pPr>
      <w:r>
        <w:rPr>
          <w:b/>
        </w:rPr>
        <w:t>АДМИНИСТРАЦИЯ</w:t>
      </w:r>
    </w:p>
    <w:p w:rsidR="00613292" w:rsidRDefault="00613292" w:rsidP="00613292">
      <w:pPr>
        <w:jc w:val="center"/>
        <w:rPr>
          <w:b/>
        </w:rPr>
      </w:pPr>
      <w:r>
        <w:rPr>
          <w:b/>
        </w:rPr>
        <w:t>НОВОДЖЕРЕЛИЕВСКОГО СЕЛЬСКОГО ПОСЕЛЕНИЯ</w:t>
      </w:r>
    </w:p>
    <w:p w:rsidR="00613292" w:rsidRDefault="00613292" w:rsidP="00613292">
      <w:pPr>
        <w:jc w:val="center"/>
        <w:rPr>
          <w:b/>
        </w:rPr>
      </w:pPr>
      <w:r>
        <w:rPr>
          <w:b/>
        </w:rPr>
        <w:t>БРЮХОВЕЦКОГО РАЙОНА</w:t>
      </w:r>
    </w:p>
    <w:p w:rsidR="00613292" w:rsidRDefault="00613292" w:rsidP="00613292"/>
    <w:p w:rsidR="00613292" w:rsidRDefault="00613292" w:rsidP="006132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13292" w:rsidRDefault="00613292" w:rsidP="00613292"/>
    <w:p w:rsidR="009D7375" w:rsidRDefault="009D7375" w:rsidP="009D7375">
      <w:r>
        <w:t>о</w:t>
      </w:r>
      <w:r w:rsidR="00613292">
        <w:t>т</w:t>
      </w:r>
      <w:r>
        <w:t xml:space="preserve"> 29.12.2014</w:t>
      </w:r>
      <w:r w:rsidR="00613292">
        <w:t xml:space="preserve">                                                                     </w:t>
      </w:r>
      <w:r>
        <w:t xml:space="preserve">                         </w:t>
      </w:r>
      <w:bookmarkStart w:id="0" w:name="_GoBack"/>
      <w:bookmarkEnd w:id="0"/>
      <w:r w:rsidR="00613292">
        <w:t xml:space="preserve">  </w:t>
      </w:r>
      <w:r w:rsidR="00613292">
        <w:tab/>
        <w:t>№</w:t>
      </w:r>
      <w:r>
        <w:t xml:space="preserve"> 192</w:t>
      </w:r>
    </w:p>
    <w:p w:rsidR="00613292" w:rsidRDefault="00613292" w:rsidP="009D7375">
      <w:pPr>
        <w:jc w:val="center"/>
        <w:rPr>
          <w:sz w:val="24"/>
          <w:szCs w:val="24"/>
        </w:rPr>
      </w:pPr>
      <w:r>
        <w:rPr>
          <w:sz w:val="24"/>
          <w:szCs w:val="24"/>
        </w:rPr>
        <w:t>ст-ца Новоджерелиевская</w:t>
      </w:r>
    </w:p>
    <w:p w:rsidR="00613292" w:rsidRDefault="00613292" w:rsidP="00613292">
      <w:pPr>
        <w:rPr>
          <w:sz w:val="24"/>
          <w:szCs w:val="24"/>
        </w:rPr>
      </w:pPr>
    </w:p>
    <w:p w:rsidR="00613292" w:rsidRDefault="00613292" w:rsidP="00613292"/>
    <w:p w:rsidR="00613292" w:rsidRDefault="00613292" w:rsidP="00613292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Новоджерелиевского сельского поселения Брюховецкого района от</w:t>
      </w:r>
      <w:r w:rsidR="00DA5566">
        <w:rPr>
          <w:b/>
        </w:rPr>
        <w:br/>
      </w:r>
      <w:r w:rsidR="00420FCF">
        <w:rPr>
          <w:b/>
        </w:rPr>
        <w:t>19 сентября</w:t>
      </w:r>
      <w:r>
        <w:rPr>
          <w:b/>
        </w:rPr>
        <w:t xml:space="preserve"> 201</w:t>
      </w:r>
      <w:r w:rsidR="00420FCF">
        <w:rPr>
          <w:b/>
        </w:rPr>
        <w:t>4</w:t>
      </w:r>
      <w:r>
        <w:rPr>
          <w:b/>
        </w:rPr>
        <w:t xml:space="preserve"> года № 1</w:t>
      </w:r>
      <w:r w:rsidR="00420FCF">
        <w:rPr>
          <w:b/>
        </w:rPr>
        <w:t>16</w:t>
      </w:r>
      <w:r>
        <w:rPr>
          <w:b/>
        </w:rPr>
        <w:t xml:space="preserve"> «Об утверждении ведомственной целевой программы </w:t>
      </w:r>
      <w:r w:rsidR="003D17CD">
        <w:rPr>
          <w:b/>
        </w:rPr>
        <w:t>«Информационное</w:t>
      </w:r>
      <w:r w:rsidR="00420FCF">
        <w:rPr>
          <w:b/>
        </w:rPr>
        <w:t xml:space="preserve"> </w:t>
      </w:r>
      <w:r w:rsidR="003D17CD">
        <w:rPr>
          <w:b/>
        </w:rPr>
        <w:t>обеспечение в</w:t>
      </w:r>
      <w:r w:rsidR="00420FCF">
        <w:rPr>
          <w:b/>
        </w:rPr>
        <w:t xml:space="preserve"> </w:t>
      </w:r>
      <w:r>
        <w:rPr>
          <w:b/>
        </w:rPr>
        <w:t>Новоджерелиевско</w:t>
      </w:r>
      <w:r w:rsidR="00420FCF">
        <w:rPr>
          <w:b/>
        </w:rPr>
        <w:t>м</w:t>
      </w:r>
      <w:r>
        <w:rPr>
          <w:b/>
        </w:rPr>
        <w:t xml:space="preserve"> сельско</w:t>
      </w:r>
      <w:r w:rsidR="00420FCF">
        <w:rPr>
          <w:b/>
        </w:rPr>
        <w:t>м</w:t>
      </w:r>
      <w:r>
        <w:rPr>
          <w:b/>
        </w:rPr>
        <w:t xml:space="preserve"> поселени</w:t>
      </w:r>
      <w:r w:rsidR="00420FCF">
        <w:rPr>
          <w:b/>
        </w:rPr>
        <w:t>и</w:t>
      </w:r>
      <w:r>
        <w:rPr>
          <w:b/>
        </w:rPr>
        <w:t xml:space="preserve"> на 2014 год»</w:t>
      </w:r>
    </w:p>
    <w:p w:rsidR="00613292" w:rsidRDefault="00613292" w:rsidP="00613292">
      <w:pPr>
        <w:jc w:val="center"/>
        <w:rPr>
          <w:b/>
        </w:rPr>
      </w:pPr>
    </w:p>
    <w:p w:rsidR="00613292" w:rsidRDefault="00613292" w:rsidP="00613292">
      <w:pPr>
        <w:jc w:val="center"/>
        <w:rPr>
          <w:b/>
        </w:rPr>
      </w:pPr>
    </w:p>
    <w:p w:rsidR="00613292" w:rsidRDefault="00613292" w:rsidP="00613292">
      <w:pPr>
        <w:jc w:val="center"/>
        <w:rPr>
          <w:b/>
        </w:rPr>
      </w:pPr>
    </w:p>
    <w:p w:rsidR="00613292" w:rsidRDefault="00613292" w:rsidP="003D17CD">
      <w:pPr>
        <w:ind w:firstLine="567"/>
        <w:jc w:val="both"/>
      </w:pPr>
      <w:r w:rsidRPr="00613292">
        <w:t>В соответствии с Федеральным законом от 6 октября 2003 года № 131-ФЗ «</w:t>
      </w:r>
      <w:r w:rsidR="004D2B31">
        <w:t>О</w:t>
      </w:r>
      <w:r w:rsidRPr="00613292">
        <w:t xml:space="preserve">б общих принципах организации местного самоуправления в Российской Федерации», </w:t>
      </w:r>
      <w:r w:rsidR="00420FCF">
        <w:t>руководствуясь</w:t>
      </w:r>
      <w:r w:rsidR="001C577C" w:rsidRPr="001C577C">
        <w:t xml:space="preserve"> </w:t>
      </w:r>
      <w:r w:rsidR="001C577C" w:rsidRPr="00613292">
        <w:t xml:space="preserve">Уставом Новоджерелиевского сельского поселения Брюховецкого района, </w:t>
      </w:r>
      <w:r w:rsidR="004D2B31">
        <w:t xml:space="preserve">п о с </w:t>
      </w:r>
      <w:proofErr w:type="gramStart"/>
      <w:r w:rsidR="004D2B31">
        <w:t>т</w:t>
      </w:r>
      <w:proofErr w:type="gramEnd"/>
      <w:r w:rsidR="004D2B31">
        <w:t xml:space="preserve"> а н о в л я ю: </w:t>
      </w:r>
    </w:p>
    <w:p w:rsidR="004D2B31" w:rsidRDefault="004D2B31" w:rsidP="00420FCF">
      <w:pPr>
        <w:ind w:firstLine="567"/>
        <w:jc w:val="both"/>
      </w:pPr>
      <w:r w:rsidRPr="00420FCF">
        <w:t xml:space="preserve">1.Внести в </w:t>
      </w:r>
      <w:r w:rsidR="003D17CD">
        <w:t xml:space="preserve">приложении к </w:t>
      </w:r>
      <w:r w:rsidRPr="00420FCF">
        <w:t>постановлени</w:t>
      </w:r>
      <w:r w:rsidR="003D17CD">
        <w:t>ю</w:t>
      </w:r>
      <w:r w:rsidRPr="00420FCF">
        <w:t xml:space="preserve"> администрации Новоджерелие</w:t>
      </w:r>
      <w:r w:rsidR="00C41A20" w:rsidRPr="00420FCF">
        <w:t>в</w:t>
      </w:r>
      <w:r w:rsidRPr="00420FCF">
        <w:t xml:space="preserve">ского сельского поселения Брюховецкого района от </w:t>
      </w:r>
      <w:r w:rsidR="00420FCF" w:rsidRPr="00420FCF">
        <w:t>19 сентября 2014 года № 116 «Об утверждении ведомственной целевой программы «Информационное обеспечение в Новоджерелиевском сельском поселении на 2014 год»</w:t>
      </w:r>
      <w:r w:rsidR="00420FCF">
        <w:t xml:space="preserve"> </w:t>
      </w:r>
      <w:r>
        <w:t xml:space="preserve">следующие </w:t>
      </w:r>
      <w:r w:rsidR="00533718">
        <w:t>изменения:</w:t>
      </w:r>
    </w:p>
    <w:p w:rsidR="004D2B31" w:rsidRDefault="00DA5566" w:rsidP="00420FCF">
      <w:pPr>
        <w:ind w:firstLine="567"/>
        <w:jc w:val="both"/>
      </w:pPr>
      <w:r>
        <w:t xml:space="preserve">1) </w:t>
      </w:r>
      <w:r w:rsidR="00420FCF">
        <w:t>замени</w:t>
      </w:r>
      <w:r w:rsidR="003D17CD">
        <w:t>ть</w:t>
      </w:r>
      <w:r w:rsidR="00420FCF">
        <w:t xml:space="preserve"> </w:t>
      </w:r>
      <w:r w:rsidR="003D17CD">
        <w:t>в пункте</w:t>
      </w:r>
      <w:r w:rsidR="00420FCF">
        <w:t xml:space="preserve"> «Объемы и источники финансирования программы» слова «300,0 тыс. рублей»</w:t>
      </w:r>
      <w:r w:rsidR="004D2B31">
        <w:t xml:space="preserve"> </w:t>
      </w:r>
      <w:r w:rsidR="00420FCF">
        <w:t xml:space="preserve">на слова </w:t>
      </w:r>
      <w:r w:rsidR="003D17CD">
        <w:t>«280</w:t>
      </w:r>
      <w:r w:rsidR="00420FCF">
        <w:t>,2 тыс. рублей»</w:t>
      </w:r>
    </w:p>
    <w:p w:rsidR="004D2B31" w:rsidRDefault="00420FCF" w:rsidP="00C41A20">
      <w:pPr>
        <w:ind w:firstLine="567"/>
      </w:pPr>
      <w:r>
        <w:t xml:space="preserve">2) в </w:t>
      </w:r>
      <w:r w:rsidR="004C71C5">
        <w:t>раздел</w:t>
      </w:r>
      <w:r>
        <w:t>е</w:t>
      </w:r>
      <w:r w:rsidR="004C71C5">
        <w:t xml:space="preserve"> </w:t>
      </w:r>
      <w:r>
        <w:t>2</w:t>
      </w:r>
      <w:r w:rsidR="004C71C5">
        <w:t xml:space="preserve"> «Перечень и описание программных мероприятий»</w:t>
      </w:r>
      <w:r>
        <w:t xml:space="preserve"> подпункт 2.4 изложить в следующей редакции:</w:t>
      </w:r>
    </w:p>
    <w:p w:rsidR="003D17CD" w:rsidRDefault="003D17CD" w:rsidP="00C41A20">
      <w:pPr>
        <w:ind w:firstLine="567"/>
      </w:pPr>
      <w:r>
        <w:t>«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1095"/>
        <w:gridCol w:w="819"/>
        <w:gridCol w:w="2757"/>
      </w:tblGrid>
      <w:tr w:rsidR="003D17CD" w:rsidTr="003D17CD">
        <w:tc>
          <w:tcPr>
            <w:tcW w:w="988" w:type="dxa"/>
          </w:tcPr>
          <w:p w:rsidR="003D17CD" w:rsidRDefault="003D17CD" w:rsidP="00C41A20">
            <w:r>
              <w:t>2.4.</w:t>
            </w:r>
          </w:p>
        </w:tc>
        <w:tc>
          <w:tcPr>
            <w:tcW w:w="3969" w:type="dxa"/>
          </w:tcPr>
          <w:p w:rsidR="003D17CD" w:rsidRDefault="003D17CD" w:rsidP="003D17CD">
            <w:r>
              <w:t>Закупка программного аппаратного обеспечения, услуг для подключения и обеспечения взаимодействия через СМЭВ, оплата за интернет»</w:t>
            </w:r>
          </w:p>
        </w:tc>
        <w:tc>
          <w:tcPr>
            <w:tcW w:w="1095" w:type="dxa"/>
          </w:tcPr>
          <w:p w:rsidR="003D17CD" w:rsidRDefault="003D17CD" w:rsidP="004C71C5">
            <w:r>
              <w:t>местный бюджет</w:t>
            </w:r>
          </w:p>
        </w:tc>
        <w:tc>
          <w:tcPr>
            <w:tcW w:w="819" w:type="dxa"/>
          </w:tcPr>
          <w:p w:rsidR="003D17CD" w:rsidRDefault="003D17CD" w:rsidP="004C71C5">
            <w:r>
              <w:t>80,2</w:t>
            </w:r>
          </w:p>
        </w:tc>
        <w:tc>
          <w:tcPr>
            <w:tcW w:w="2757" w:type="dxa"/>
          </w:tcPr>
          <w:p w:rsidR="003D17CD" w:rsidRPr="004D2B31" w:rsidRDefault="003D17CD" w:rsidP="003D17CD">
            <w:r>
              <w:t>Администрация Новоджерелиевского сельского поселения Брюховецкого района</w:t>
            </w:r>
          </w:p>
          <w:p w:rsidR="003D17CD" w:rsidRDefault="003D17CD" w:rsidP="00C41A20"/>
        </w:tc>
      </w:tr>
    </w:tbl>
    <w:p w:rsidR="003D17CD" w:rsidRDefault="003D17CD" w:rsidP="00533718">
      <w:pPr>
        <w:ind w:firstLine="567"/>
        <w:jc w:val="both"/>
      </w:pPr>
    </w:p>
    <w:p w:rsidR="00DA5566" w:rsidRDefault="00DA5566" w:rsidP="00533718">
      <w:pPr>
        <w:ind w:firstLine="567"/>
        <w:jc w:val="both"/>
      </w:pPr>
      <w:r>
        <w:t>2. 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DA5566" w:rsidRDefault="00DA5566" w:rsidP="00533718">
      <w:pPr>
        <w:ind w:firstLine="567"/>
        <w:jc w:val="both"/>
      </w:pPr>
      <w:r>
        <w:t>3. Контроль за выполнением настоящего постановления оставляю за собой.</w:t>
      </w:r>
    </w:p>
    <w:p w:rsidR="00756B35" w:rsidRDefault="00DA5566" w:rsidP="00DA5566">
      <w:pPr>
        <w:ind w:firstLine="567"/>
      </w:pPr>
      <w:r>
        <w:lastRenderedPageBreak/>
        <w:t xml:space="preserve">4. Постановление ступает в силу со дня его подписания. </w:t>
      </w:r>
    </w:p>
    <w:p w:rsidR="00DA5566" w:rsidRDefault="00DA5566" w:rsidP="00DA5566">
      <w:pPr>
        <w:ind w:firstLine="567"/>
      </w:pPr>
    </w:p>
    <w:p w:rsidR="00DA5566" w:rsidRDefault="00DA5566" w:rsidP="00DA5566">
      <w:pPr>
        <w:ind w:firstLine="567"/>
      </w:pPr>
    </w:p>
    <w:p w:rsidR="00DA5566" w:rsidRDefault="00DA5566" w:rsidP="00DA5566">
      <w:pPr>
        <w:ind w:firstLine="567"/>
      </w:pPr>
    </w:p>
    <w:p w:rsidR="00DA5566" w:rsidRDefault="00DA5566" w:rsidP="00DA5566">
      <w:r>
        <w:t>Глава Новоджерелиевского</w:t>
      </w:r>
    </w:p>
    <w:p w:rsidR="00DA5566" w:rsidRDefault="00DA5566" w:rsidP="00DA5566">
      <w:r>
        <w:t>сельского поселения</w:t>
      </w:r>
    </w:p>
    <w:p w:rsidR="00DA5566" w:rsidRDefault="00DA5566" w:rsidP="00DA5566">
      <w:r>
        <w:t>Брюховецкого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Ткаченко</w:t>
      </w:r>
    </w:p>
    <w:sectPr w:rsidR="00DA5566" w:rsidSect="006132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F3E3C"/>
    <w:multiLevelType w:val="hybridMultilevel"/>
    <w:tmpl w:val="BD0A9E1A"/>
    <w:lvl w:ilvl="0" w:tplc="B6463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23"/>
    <w:rsid w:val="000C2523"/>
    <w:rsid w:val="001C577C"/>
    <w:rsid w:val="003D17CD"/>
    <w:rsid w:val="00420FCF"/>
    <w:rsid w:val="004C71C5"/>
    <w:rsid w:val="004D2B31"/>
    <w:rsid w:val="00533718"/>
    <w:rsid w:val="00613292"/>
    <w:rsid w:val="00756B35"/>
    <w:rsid w:val="009D7375"/>
    <w:rsid w:val="00C41A20"/>
    <w:rsid w:val="00DA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7F99B-F0AC-4A52-B343-54309BA4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B31"/>
    <w:pPr>
      <w:ind w:left="720"/>
      <w:contextualSpacing/>
    </w:pPr>
  </w:style>
  <w:style w:type="table" w:styleId="a4">
    <w:name w:val="Table Grid"/>
    <w:basedOn w:val="a1"/>
    <w:uiPriority w:val="39"/>
    <w:rsid w:val="00C4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73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73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11</cp:lastModifiedBy>
  <cp:revision>7</cp:revision>
  <cp:lastPrinted>2015-01-13T05:20:00Z</cp:lastPrinted>
  <dcterms:created xsi:type="dcterms:W3CDTF">2015-01-10T06:42:00Z</dcterms:created>
  <dcterms:modified xsi:type="dcterms:W3CDTF">2015-01-13T05:20:00Z</dcterms:modified>
</cp:coreProperties>
</file>