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64" w:rsidRPr="007C7664" w:rsidRDefault="00972092" w:rsidP="00972092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 xml:space="preserve">АДМИНИСТРАЦИЯ </w:t>
      </w:r>
    </w:p>
    <w:p w:rsidR="00972092" w:rsidRPr="007C7664" w:rsidRDefault="00972092" w:rsidP="00972092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НОВОДЖЕРЕЛИЕВСКОГО СЕЛЬСКОГО ПОСЕЛЕНИЯ</w:t>
      </w:r>
      <w:r w:rsidRPr="007C7664">
        <w:rPr>
          <w:b/>
          <w:sz w:val="28"/>
          <w:szCs w:val="28"/>
        </w:rPr>
        <w:br/>
        <w:t>БРЮХОВЕЦКОГО РАЙОНА</w:t>
      </w:r>
      <w:r w:rsidRPr="007C7664">
        <w:rPr>
          <w:b/>
          <w:sz w:val="28"/>
          <w:szCs w:val="28"/>
        </w:rPr>
        <w:br/>
      </w:r>
    </w:p>
    <w:p w:rsidR="00972092" w:rsidRPr="007C7664" w:rsidRDefault="00972092" w:rsidP="00972092">
      <w:pPr>
        <w:jc w:val="center"/>
        <w:rPr>
          <w:b/>
          <w:sz w:val="32"/>
          <w:szCs w:val="32"/>
        </w:rPr>
      </w:pPr>
      <w:r w:rsidRPr="007C7664">
        <w:rPr>
          <w:b/>
          <w:sz w:val="32"/>
          <w:szCs w:val="32"/>
        </w:rPr>
        <w:t>ПОСТАНОВЛЕНИЕ</w:t>
      </w:r>
    </w:p>
    <w:p w:rsidR="00972092" w:rsidRPr="007C7664" w:rsidRDefault="00972092" w:rsidP="00972092"/>
    <w:p w:rsidR="00972092" w:rsidRDefault="007C7664" w:rsidP="0097209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C7664">
        <w:rPr>
          <w:sz w:val="28"/>
          <w:szCs w:val="28"/>
        </w:rPr>
        <w:t xml:space="preserve">т </w:t>
      </w:r>
      <w:r w:rsidR="00034B92">
        <w:rPr>
          <w:sz w:val="28"/>
          <w:szCs w:val="28"/>
        </w:rPr>
        <w:t>30.06.2014</w:t>
      </w:r>
      <w:r w:rsidRPr="007C7664">
        <w:rPr>
          <w:sz w:val="28"/>
          <w:szCs w:val="28"/>
        </w:rPr>
        <w:t xml:space="preserve">                                                                               </w:t>
      </w:r>
      <w:r w:rsidR="00034B92">
        <w:rPr>
          <w:sz w:val="28"/>
          <w:szCs w:val="28"/>
        </w:rPr>
        <w:t xml:space="preserve">                    </w:t>
      </w:r>
      <w:r w:rsidRPr="007C7664">
        <w:rPr>
          <w:sz w:val="28"/>
          <w:szCs w:val="28"/>
        </w:rPr>
        <w:t xml:space="preserve">   №</w:t>
      </w:r>
      <w:r w:rsidR="00034B92">
        <w:rPr>
          <w:sz w:val="28"/>
          <w:szCs w:val="28"/>
        </w:rPr>
        <w:t xml:space="preserve"> 79</w:t>
      </w:r>
    </w:p>
    <w:p w:rsidR="007C7664" w:rsidRPr="007C7664" w:rsidRDefault="007C7664" w:rsidP="007C7664">
      <w:pPr>
        <w:jc w:val="center"/>
      </w:pPr>
      <w:proofErr w:type="spellStart"/>
      <w:r w:rsidRPr="007C7664">
        <w:t>ст-ца</w:t>
      </w:r>
      <w:proofErr w:type="spellEnd"/>
      <w:r w:rsidRPr="007C7664">
        <w:t>. Новоджерелиевская</w:t>
      </w:r>
    </w:p>
    <w:p w:rsidR="00972092" w:rsidRDefault="00972092" w:rsidP="00972092"/>
    <w:p w:rsidR="007C7664" w:rsidRPr="007C7664" w:rsidRDefault="007C7664" w:rsidP="00972092"/>
    <w:p w:rsidR="00972092" w:rsidRPr="007C7664" w:rsidRDefault="00972092" w:rsidP="00972092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Об организации и проведении муниципальной сельскохозяйственной розничной периодичной ярмарки на территории Новоджерелиевского сельского поселения Брюховецкого района</w:t>
      </w:r>
    </w:p>
    <w:p w:rsidR="00972092" w:rsidRDefault="00972092" w:rsidP="00972092"/>
    <w:p w:rsidR="007C7664" w:rsidRPr="007C7664" w:rsidRDefault="007C7664" w:rsidP="00972092"/>
    <w:p w:rsidR="00972092" w:rsidRPr="007C7664" w:rsidRDefault="00972092" w:rsidP="00972092"/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proofErr w:type="gramStart"/>
      <w:r w:rsidRPr="007C7664">
        <w:rPr>
          <w:sz w:val="28"/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28 декабря 2009 года № 381-ФЗ «Об основах государственного регулирования торговой деятельности в Российской Федерации», законом Краснодарского края от 1 марта 2011 года № 2195- КЗ «Об организации деятельности розничных рынков и ярмарок на территории Краснодарского края», постановлением главы</w:t>
      </w:r>
      <w:proofErr w:type="gramEnd"/>
      <w:r w:rsidRPr="007C7664">
        <w:rPr>
          <w:sz w:val="28"/>
          <w:szCs w:val="28"/>
        </w:rPr>
        <w:t xml:space="preserve"> администрации (губернатора) Краснодарского края от</w:t>
      </w:r>
      <w:r w:rsidR="007C7664" w:rsidRPr="007C7664">
        <w:rPr>
          <w:sz w:val="28"/>
          <w:szCs w:val="28"/>
        </w:rPr>
        <w:t xml:space="preserve"> </w:t>
      </w:r>
      <w:r w:rsidRPr="007C7664">
        <w:rPr>
          <w:sz w:val="28"/>
          <w:szCs w:val="28"/>
        </w:rPr>
        <w:t xml:space="preserve">24 октября 2011 года № 1245 "О регулировании деятельности розничных рынков" </w:t>
      </w:r>
      <w:proofErr w:type="spellStart"/>
      <w:proofErr w:type="gramStart"/>
      <w:r w:rsidRPr="007C7664">
        <w:rPr>
          <w:sz w:val="28"/>
          <w:szCs w:val="28"/>
        </w:rPr>
        <w:t>п</w:t>
      </w:r>
      <w:proofErr w:type="spellEnd"/>
      <w:proofErr w:type="gramEnd"/>
      <w:r w:rsidR="0036260F">
        <w:rPr>
          <w:sz w:val="28"/>
          <w:szCs w:val="28"/>
        </w:rPr>
        <w:t xml:space="preserve"> </w:t>
      </w:r>
      <w:r w:rsidRPr="007C7664">
        <w:rPr>
          <w:sz w:val="28"/>
          <w:szCs w:val="28"/>
        </w:rPr>
        <w:t>о</w:t>
      </w:r>
      <w:r w:rsidR="0036260F">
        <w:rPr>
          <w:sz w:val="28"/>
          <w:szCs w:val="28"/>
        </w:rPr>
        <w:t xml:space="preserve"> </w:t>
      </w:r>
      <w:r w:rsidRPr="007C7664">
        <w:rPr>
          <w:sz w:val="28"/>
          <w:szCs w:val="28"/>
        </w:rPr>
        <w:t>с</w:t>
      </w:r>
      <w:r w:rsidR="0036260F">
        <w:rPr>
          <w:sz w:val="28"/>
          <w:szCs w:val="28"/>
        </w:rPr>
        <w:t xml:space="preserve"> </w:t>
      </w:r>
      <w:r w:rsidRPr="007C7664">
        <w:rPr>
          <w:sz w:val="28"/>
          <w:szCs w:val="28"/>
        </w:rPr>
        <w:t>т</w:t>
      </w:r>
      <w:r w:rsidR="0036260F">
        <w:rPr>
          <w:sz w:val="28"/>
          <w:szCs w:val="28"/>
        </w:rPr>
        <w:t xml:space="preserve"> </w:t>
      </w:r>
      <w:r w:rsidRPr="007C7664">
        <w:rPr>
          <w:sz w:val="28"/>
          <w:szCs w:val="28"/>
        </w:rPr>
        <w:t>а</w:t>
      </w:r>
      <w:r w:rsidR="0036260F">
        <w:rPr>
          <w:sz w:val="28"/>
          <w:szCs w:val="28"/>
        </w:rPr>
        <w:t xml:space="preserve"> </w:t>
      </w:r>
      <w:proofErr w:type="spellStart"/>
      <w:r w:rsidRPr="007C7664">
        <w:rPr>
          <w:sz w:val="28"/>
          <w:szCs w:val="28"/>
        </w:rPr>
        <w:t>н</w:t>
      </w:r>
      <w:proofErr w:type="spellEnd"/>
      <w:r w:rsidR="0036260F">
        <w:rPr>
          <w:sz w:val="28"/>
          <w:szCs w:val="28"/>
        </w:rPr>
        <w:t xml:space="preserve"> </w:t>
      </w:r>
      <w:r w:rsidRPr="007C7664">
        <w:rPr>
          <w:sz w:val="28"/>
          <w:szCs w:val="28"/>
        </w:rPr>
        <w:t>о</w:t>
      </w:r>
      <w:r w:rsidR="0036260F">
        <w:rPr>
          <w:sz w:val="28"/>
          <w:szCs w:val="28"/>
        </w:rPr>
        <w:t xml:space="preserve"> </w:t>
      </w:r>
      <w:r w:rsidRPr="007C7664">
        <w:rPr>
          <w:sz w:val="28"/>
          <w:szCs w:val="28"/>
        </w:rPr>
        <w:t>в</w:t>
      </w:r>
      <w:r w:rsidR="0036260F">
        <w:rPr>
          <w:sz w:val="28"/>
          <w:szCs w:val="28"/>
        </w:rPr>
        <w:t xml:space="preserve"> </w:t>
      </w:r>
      <w:r w:rsidRPr="007C7664">
        <w:rPr>
          <w:sz w:val="28"/>
          <w:szCs w:val="28"/>
        </w:rPr>
        <w:t>л</w:t>
      </w:r>
      <w:r w:rsidR="0036260F">
        <w:rPr>
          <w:sz w:val="28"/>
          <w:szCs w:val="28"/>
        </w:rPr>
        <w:t xml:space="preserve"> </w:t>
      </w:r>
      <w:proofErr w:type="spellStart"/>
      <w:r w:rsidRPr="007C7664">
        <w:rPr>
          <w:sz w:val="28"/>
          <w:szCs w:val="28"/>
        </w:rPr>
        <w:t>яю</w:t>
      </w:r>
      <w:proofErr w:type="spellEnd"/>
      <w:r w:rsidRPr="007C7664">
        <w:rPr>
          <w:sz w:val="28"/>
          <w:szCs w:val="28"/>
        </w:rPr>
        <w:t>: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1. Провести на территории Новоджерелиевского сельского поселения Брюховецкого района муниципальную сельскохозяйственную розничную периодичную ярмарку.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 xml:space="preserve">2. Организатор ярмарки – администрация Новоджерелиевского сельского поселения Брюховецкого района, юридический адрес: 352780 Краснодарский край Брюховецкий район станица Новоджерелиевская улица Коммунаров </w:t>
      </w:r>
    </w:p>
    <w:p w:rsidR="00972092" w:rsidRPr="007C7664" w:rsidRDefault="00972092" w:rsidP="00972092">
      <w:pPr>
        <w:jc w:val="both"/>
        <w:rPr>
          <w:sz w:val="28"/>
          <w:szCs w:val="28"/>
        </w:rPr>
      </w:pPr>
      <w:r w:rsidRPr="007C7664">
        <w:rPr>
          <w:sz w:val="28"/>
          <w:szCs w:val="28"/>
        </w:rPr>
        <w:t xml:space="preserve">дом 33; адрес электронной почты: </w:t>
      </w:r>
      <w:hyperlink r:id="rId6" w:history="1">
        <w:r w:rsidRPr="007C7664">
          <w:rPr>
            <w:rStyle w:val="a3"/>
            <w:color w:val="auto"/>
            <w:sz w:val="28"/>
            <w:szCs w:val="28"/>
            <w:u w:val="none"/>
          </w:rPr>
          <w:t>novodger@mail.ru</w:t>
        </w:r>
      </w:hyperlink>
      <w:r w:rsidRPr="007C7664">
        <w:rPr>
          <w:sz w:val="28"/>
          <w:szCs w:val="28"/>
        </w:rPr>
        <w:t>; контактный телефон: 88615665160; факс: 88615665013.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 xml:space="preserve">3. Место проведения ярмарки: станица Новоджерелиевская угол улиц </w:t>
      </w:r>
    </w:p>
    <w:p w:rsidR="00972092" w:rsidRPr="007C7664" w:rsidRDefault="00972092" w:rsidP="00972092">
      <w:pPr>
        <w:jc w:val="both"/>
        <w:rPr>
          <w:sz w:val="28"/>
          <w:szCs w:val="28"/>
        </w:rPr>
      </w:pPr>
      <w:r w:rsidRPr="007C7664">
        <w:rPr>
          <w:sz w:val="28"/>
          <w:szCs w:val="28"/>
        </w:rPr>
        <w:t>89 Стрелковой дивизии и 417 Стрелковой дивизии; угол улиц 89 Стрелковой дивизии и Калинина.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 xml:space="preserve">4. Срок проведения ярмарки: с </w:t>
      </w:r>
      <w:r w:rsidR="007C7664">
        <w:rPr>
          <w:sz w:val="28"/>
          <w:szCs w:val="28"/>
        </w:rPr>
        <w:t>1</w:t>
      </w:r>
      <w:r w:rsidRPr="007C7664">
        <w:rPr>
          <w:sz w:val="28"/>
          <w:szCs w:val="28"/>
        </w:rPr>
        <w:t xml:space="preserve"> </w:t>
      </w:r>
      <w:r w:rsidR="000349AF">
        <w:rPr>
          <w:sz w:val="28"/>
          <w:szCs w:val="28"/>
        </w:rPr>
        <w:t>июля</w:t>
      </w:r>
      <w:r w:rsidR="005E204F">
        <w:rPr>
          <w:sz w:val="28"/>
          <w:szCs w:val="28"/>
        </w:rPr>
        <w:t xml:space="preserve"> 2014 года</w:t>
      </w:r>
      <w:r w:rsidRPr="007C7664">
        <w:rPr>
          <w:sz w:val="28"/>
          <w:szCs w:val="28"/>
        </w:rPr>
        <w:t xml:space="preserve"> по 3</w:t>
      </w:r>
      <w:r w:rsidR="000349AF">
        <w:rPr>
          <w:sz w:val="28"/>
          <w:szCs w:val="28"/>
        </w:rPr>
        <w:t>1</w:t>
      </w:r>
      <w:r w:rsidRPr="007C7664">
        <w:rPr>
          <w:sz w:val="28"/>
          <w:szCs w:val="28"/>
        </w:rPr>
        <w:t xml:space="preserve"> </w:t>
      </w:r>
      <w:r w:rsidR="000349AF">
        <w:rPr>
          <w:sz w:val="28"/>
          <w:szCs w:val="28"/>
        </w:rPr>
        <w:t>декабря</w:t>
      </w:r>
      <w:r w:rsidRPr="007C7664">
        <w:rPr>
          <w:sz w:val="28"/>
          <w:szCs w:val="28"/>
        </w:rPr>
        <w:t xml:space="preserve"> 201</w:t>
      </w:r>
      <w:r w:rsidR="007C7664">
        <w:rPr>
          <w:sz w:val="28"/>
          <w:szCs w:val="28"/>
        </w:rPr>
        <w:t>4</w:t>
      </w:r>
      <w:r w:rsidRPr="007C7664">
        <w:rPr>
          <w:sz w:val="28"/>
          <w:szCs w:val="28"/>
        </w:rPr>
        <w:t xml:space="preserve"> года.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5. Время проведения ярмарки: суббота, воскресенье с 8-00 до 14-00 час.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6. Количество торговых мест на ярмарке: 30.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7. </w:t>
      </w:r>
      <w:r w:rsidR="000349AF">
        <w:rPr>
          <w:sz w:val="28"/>
          <w:szCs w:val="28"/>
        </w:rPr>
        <w:t>Инспектору</w:t>
      </w:r>
      <w:r w:rsidRPr="007C7664">
        <w:rPr>
          <w:sz w:val="28"/>
          <w:szCs w:val="28"/>
        </w:rPr>
        <w:t xml:space="preserve"> администрации Новоджерелиевского сельского поселения Брюховецкого района </w:t>
      </w:r>
      <w:r w:rsidR="000349AF">
        <w:rPr>
          <w:sz w:val="28"/>
          <w:szCs w:val="28"/>
        </w:rPr>
        <w:t>М.А. Строгановой</w:t>
      </w:r>
      <w:r w:rsidRPr="007C7664">
        <w:rPr>
          <w:sz w:val="28"/>
          <w:szCs w:val="28"/>
        </w:rPr>
        <w:t>: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1) разместить в доступном для обозрения месте на ярмарке информацию об организаторе ярмарки (наименование, адрес), режиме работы ярмарки;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2) обеспечить размещение участников ярмарки;</w:t>
      </w:r>
    </w:p>
    <w:p w:rsidR="000349AF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 xml:space="preserve">3) обеспечить выполнение требований, установленных законодательством Российской Федерации и Краснодарского края о защите прав потребителей, </w:t>
      </w:r>
      <w:proofErr w:type="gramStart"/>
      <w:r w:rsidRPr="007C7664">
        <w:rPr>
          <w:sz w:val="28"/>
          <w:szCs w:val="28"/>
        </w:rPr>
        <w:t>в</w:t>
      </w:r>
      <w:proofErr w:type="gramEnd"/>
    </w:p>
    <w:p w:rsidR="000349AF" w:rsidRDefault="000349AF" w:rsidP="000349A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72092" w:rsidRPr="007C7664" w:rsidRDefault="00972092" w:rsidP="000349AF">
      <w:pPr>
        <w:jc w:val="both"/>
        <w:rPr>
          <w:sz w:val="28"/>
          <w:szCs w:val="28"/>
        </w:rPr>
      </w:pPr>
      <w:r w:rsidRPr="007C7664">
        <w:rPr>
          <w:sz w:val="28"/>
          <w:szCs w:val="28"/>
        </w:rPr>
        <w:t>области обеспечения санитарно-эпидемиологического благополучия, о пожарной безопасности, в области охраны окружающей среды и других установленных законом требований.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8. Участниками ярмарки могут быть юридические лица или индивидуальные предприниматели, а также граждане, крестьянские (фермерские) хозяйства, занимающиеся садоводством, огородничеством, животноводством.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9. Торговые места на ярмарке предоставляются участникам ярмарки в порядке согласно Приложению.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10. Рекомендовать участникам ярмарки, осуществляющим продажу товаров на ярмарке: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1) соблюдать требования законодательства Российской Федерации о защите прав потребителей в области обеспечения санитарно-эпидемиологического благополучия населения, пожарной безопасности, ветеринарных и фитосанитарных норм и правил, правил продажи отдельных видов товаров и иных нормативно-правовых актов Российской Федерации;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2) обеспечить наличие информации о продавце, ценников на товары, оформленных в установленном порядке, санитарной одежды, головных уборов, личных нагрудных знаков;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3) иметь в наличии торговое оборудование, предназначенное для выкладки товаров (столы, подтоварники для хранения товарного запаса и другое);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4) иметь при себе в течение всего времени работы ярмарки документы, подтверждающие качество и безопасность продукции, удостоверяющие личность, а также другие документы, предусмотренные законодательством, регулирующим осуществление торговой деятельности;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5) при реализации пищевых продуктов с автотранспортного средства иметь в наличии оформленный в установленном порядке санитарный паспорт на автотранспортное средство.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11. Рекомендовать Отделу МВД России по Брюховецкому району обеспечить принятие мер по охране общественного порядка во время проведения ярмарки.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 xml:space="preserve">12. Рекомендовать ГБУ Краснодарского края «Управление ветеринарии Брюховецкого района» осуществлять </w:t>
      </w:r>
      <w:proofErr w:type="gramStart"/>
      <w:r w:rsidRPr="007C7664">
        <w:rPr>
          <w:sz w:val="28"/>
          <w:szCs w:val="28"/>
        </w:rPr>
        <w:t>контроль за</w:t>
      </w:r>
      <w:proofErr w:type="gramEnd"/>
      <w:r w:rsidRPr="007C7664">
        <w:rPr>
          <w:sz w:val="28"/>
          <w:szCs w:val="28"/>
        </w:rPr>
        <w:t xml:space="preserve"> деятельностью ярмарки в пределах своей компетенции.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13. </w:t>
      </w:r>
      <w:proofErr w:type="gramStart"/>
      <w:r w:rsidRPr="007C7664">
        <w:rPr>
          <w:sz w:val="28"/>
          <w:szCs w:val="28"/>
        </w:rPr>
        <w:t>Контроль за</w:t>
      </w:r>
      <w:proofErr w:type="gramEnd"/>
      <w:r w:rsidRPr="007C766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14. Настоящее постановление вступает в силу со дня его официального обнародования.</w:t>
      </w:r>
    </w:p>
    <w:p w:rsidR="00972092" w:rsidRPr="007C7664" w:rsidRDefault="00972092" w:rsidP="00972092">
      <w:pPr>
        <w:jc w:val="both"/>
        <w:rPr>
          <w:sz w:val="28"/>
          <w:szCs w:val="28"/>
        </w:rPr>
      </w:pPr>
    </w:p>
    <w:p w:rsidR="00972092" w:rsidRPr="007C7664" w:rsidRDefault="00972092" w:rsidP="00972092">
      <w:pPr>
        <w:rPr>
          <w:sz w:val="28"/>
          <w:szCs w:val="28"/>
        </w:rPr>
      </w:pPr>
    </w:p>
    <w:p w:rsidR="00972092" w:rsidRPr="007C7664" w:rsidRDefault="00972092" w:rsidP="00972092">
      <w:pPr>
        <w:rPr>
          <w:sz w:val="28"/>
          <w:szCs w:val="28"/>
        </w:rPr>
      </w:pPr>
    </w:p>
    <w:p w:rsidR="007C7664" w:rsidRDefault="00972092" w:rsidP="007C7664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972092" w:rsidRPr="007C7664" w:rsidRDefault="00972092" w:rsidP="007C7664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972092" w:rsidRPr="007C7664" w:rsidRDefault="00972092" w:rsidP="007C7664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72092" w:rsidRPr="007C7664" w:rsidRDefault="00972092" w:rsidP="007C7664">
      <w:pPr>
        <w:ind w:firstLine="5103"/>
        <w:rPr>
          <w:sz w:val="28"/>
          <w:szCs w:val="28"/>
        </w:rPr>
      </w:pPr>
      <w:r w:rsidRPr="007C7664">
        <w:rPr>
          <w:sz w:val="28"/>
          <w:szCs w:val="28"/>
        </w:rPr>
        <w:lastRenderedPageBreak/>
        <w:t>ПРИЛОЖЕНИЕ</w:t>
      </w:r>
    </w:p>
    <w:p w:rsidR="00972092" w:rsidRPr="007C7664" w:rsidRDefault="00972092" w:rsidP="007C7664">
      <w:pPr>
        <w:ind w:firstLine="5103"/>
        <w:rPr>
          <w:sz w:val="28"/>
          <w:szCs w:val="28"/>
        </w:rPr>
      </w:pPr>
      <w:r w:rsidRPr="007C7664">
        <w:rPr>
          <w:sz w:val="28"/>
          <w:szCs w:val="28"/>
        </w:rPr>
        <w:t>к постановлению администрации</w:t>
      </w:r>
    </w:p>
    <w:p w:rsidR="007C7664" w:rsidRDefault="00972092" w:rsidP="007C7664">
      <w:pPr>
        <w:ind w:firstLine="5103"/>
        <w:rPr>
          <w:sz w:val="28"/>
          <w:szCs w:val="28"/>
        </w:rPr>
      </w:pPr>
      <w:r w:rsidRPr="007C7664">
        <w:rPr>
          <w:sz w:val="28"/>
          <w:szCs w:val="28"/>
        </w:rPr>
        <w:t>Новоджерелиевского</w:t>
      </w:r>
    </w:p>
    <w:p w:rsidR="00972092" w:rsidRPr="007C7664" w:rsidRDefault="00972092" w:rsidP="007C7664">
      <w:pPr>
        <w:ind w:firstLine="5103"/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972092" w:rsidRPr="007C7664" w:rsidRDefault="00972092" w:rsidP="007C7664">
      <w:pPr>
        <w:ind w:firstLine="5103"/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</w:p>
    <w:p w:rsidR="00972092" w:rsidRPr="007C7664" w:rsidRDefault="00034B92" w:rsidP="007C766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972092" w:rsidRPr="007C7664">
        <w:rPr>
          <w:sz w:val="28"/>
          <w:szCs w:val="28"/>
        </w:rPr>
        <w:t>т</w:t>
      </w:r>
      <w:r>
        <w:rPr>
          <w:sz w:val="28"/>
          <w:szCs w:val="28"/>
        </w:rPr>
        <w:t xml:space="preserve"> 30.06.2014</w:t>
      </w:r>
      <w:r w:rsidR="00972092" w:rsidRPr="007C7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2092" w:rsidRPr="007C766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79</w:t>
      </w:r>
    </w:p>
    <w:p w:rsidR="00972092" w:rsidRPr="007C7664" w:rsidRDefault="00972092" w:rsidP="00972092">
      <w:pPr>
        <w:rPr>
          <w:sz w:val="28"/>
          <w:szCs w:val="28"/>
        </w:rPr>
      </w:pPr>
    </w:p>
    <w:p w:rsidR="00972092" w:rsidRPr="007C7664" w:rsidRDefault="00972092" w:rsidP="00972092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Порядок предоставления торговых мест участникам ярмарки</w:t>
      </w:r>
    </w:p>
    <w:p w:rsidR="00972092" w:rsidRPr="007C7664" w:rsidRDefault="00972092" w:rsidP="00972092">
      <w:pPr>
        <w:rPr>
          <w:sz w:val="28"/>
          <w:szCs w:val="28"/>
        </w:rPr>
      </w:pPr>
    </w:p>
    <w:p w:rsidR="00972092" w:rsidRPr="007C7664" w:rsidRDefault="00972092" w:rsidP="00972092">
      <w:pPr>
        <w:rPr>
          <w:sz w:val="28"/>
          <w:szCs w:val="28"/>
        </w:rPr>
      </w:pP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1. </w:t>
      </w:r>
      <w:proofErr w:type="gramStart"/>
      <w:r w:rsidRPr="007C7664">
        <w:rPr>
          <w:sz w:val="28"/>
          <w:szCs w:val="28"/>
        </w:rPr>
        <w:t>Настоящий порядок разработан в соответствии с Федеральными законами от 06 октября 2003 года № 131-ФЗ «Об общих принципах организации местного самоуправления в Российской Федерации», от 28 декабря 2009 года № 381-ФЗ «Об основах государственного регулирования торговой деятельности в Российской Федерации», законом Краснодарского края от 1 марта 2011 года № 2195-КЗ «Об организации деятельности розничных рынков и ярмарок на территории Краснодарского края», постановлением главы</w:t>
      </w:r>
      <w:proofErr w:type="gramEnd"/>
      <w:r w:rsidRPr="007C7664">
        <w:rPr>
          <w:sz w:val="28"/>
          <w:szCs w:val="28"/>
        </w:rPr>
        <w:t xml:space="preserve"> администрации (губернатора) Краснодарского края от 24 октября 2011 года №1245 "О регулировании деятельности розничных рынков".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2. В соответствии с настоящим Порядком под торговым местом понимается место на ярмарке (в том числе палатка, тележка, автофургон, лоток и др.), специально отведенное продавцу ярмарки для осуществления деятельности по продаже товаров.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3. </w:t>
      </w:r>
      <w:hyperlink r:id="rId7" w:anchor="sub_124#sub_124" w:history="1">
        <w:r w:rsidRPr="007C7664">
          <w:rPr>
            <w:rStyle w:val="a3"/>
            <w:color w:val="auto"/>
            <w:sz w:val="28"/>
            <w:szCs w:val="28"/>
            <w:u w:val="none"/>
          </w:rPr>
          <w:t>Торговые места</w:t>
        </w:r>
      </w:hyperlink>
      <w:r w:rsidRPr="007C7664">
        <w:rPr>
          <w:sz w:val="28"/>
          <w:szCs w:val="28"/>
        </w:rPr>
        <w:t xml:space="preserve"> на ярмарке предоставляются: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1) юридическим лицам;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2) индивидуальным предпринимателям;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3) гражданам (в том числе ведущим крестьянские (фермерские) хозяйства, личные подсобные хозяйства, занимающимся садоводством, огородничеством, животноводством).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 xml:space="preserve">4. Лица, желающие принять участие в ярмарке, должны </w:t>
      </w:r>
      <w:bookmarkStart w:id="0" w:name="sub_122"/>
      <w:r w:rsidRPr="007C7664">
        <w:rPr>
          <w:sz w:val="28"/>
          <w:szCs w:val="28"/>
        </w:rPr>
        <w:t>не позднее двух календарных дней до дня проведения ярмарки подать организатору ярмарки заявку в произвольной форме, в том числе содержащую сведения: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1) о видах и наименованиях товаров для продажи на ярмарке;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2) о количестве (общем весе) товарных единиц для продажи на ярмарке;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3) о необходимой площади торгового места на ярмарке;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4) об использовании транспортного средства (в случае торговли с использованием транспортного средства);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а также следующие документы: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1) юридическое лицо - свидетельство о государственной регистрации юридического лица, выписку из единого государственного реестра юридических лиц;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2) индивидуальный предприниматель - документ, подтверждающий личность (паспорт), свидетельство о регистрации в качестве индивидуального предпринимателя, выписку из единого государственного реестра индивидуальных предпринимателей;</w:t>
      </w:r>
    </w:p>
    <w:p w:rsidR="000349AF" w:rsidRDefault="000349AF" w:rsidP="000349A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3) граждане – справку о наличии участка для ведения личного подсобного хозяйства.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bookmarkStart w:id="1" w:name="sub_123"/>
      <w:bookmarkEnd w:id="0"/>
      <w:r w:rsidRPr="007C7664">
        <w:rPr>
          <w:sz w:val="28"/>
          <w:szCs w:val="28"/>
        </w:rPr>
        <w:t xml:space="preserve">5. Непредставление в установленные сроки сведений, указанных в </w:t>
      </w:r>
      <w:hyperlink r:id="rId8" w:anchor="sub_122#sub_122" w:history="1">
        <w:r w:rsidRPr="007C7664">
          <w:rPr>
            <w:rStyle w:val="a3"/>
            <w:color w:val="auto"/>
            <w:sz w:val="28"/>
            <w:szCs w:val="28"/>
            <w:u w:val="none"/>
          </w:rPr>
          <w:t>п.</w:t>
        </w:r>
      </w:hyperlink>
      <w:r w:rsidRPr="007C7664">
        <w:rPr>
          <w:sz w:val="28"/>
          <w:szCs w:val="28"/>
        </w:rPr>
        <w:t>4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1"/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6. Лица, осуществляющие торговую деятельность на ярмарке, несут ответственность в установленном законодательством порядке за качество реализуемой продукции и нарушение правил торговли и санитарных норм.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  <w:r w:rsidRPr="007C7664">
        <w:rPr>
          <w:sz w:val="28"/>
          <w:szCs w:val="28"/>
        </w:rPr>
        <w:t>7. Участники по всем вопросам работы ярмарки могут обращаться в администрацию Новоджерелиевского сельского поселения Брюховецкого района, телефон: 88615665160.</w:t>
      </w:r>
    </w:p>
    <w:p w:rsidR="00972092" w:rsidRPr="007C7664" w:rsidRDefault="00972092" w:rsidP="00972092">
      <w:pPr>
        <w:ind w:firstLine="567"/>
        <w:jc w:val="both"/>
        <w:rPr>
          <w:sz w:val="28"/>
          <w:szCs w:val="28"/>
        </w:rPr>
      </w:pPr>
    </w:p>
    <w:p w:rsidR="00972092" w:rsidRPr="007C7664" w:rsidRDefault="00972092" w:rsidP="00972092">
      <w:pPr>
        <w:rPr>
          <w:sz w:val="28"/>
          <w:szCs w:val="28"/>
        </w:rPr>
      </w:pPr>
    </w:p>
    <w:p w:rsidR="00972092" w:rsidRPr="007C7664" w:rsidRDefault="00972092" w:rsidP="00972092">
      <w:pPr>
        <w:rPr>
          <w:sz w:val="28"/>
          <w:szCs w:val="28"/>
        </w:rPr>
      </w:pPr>
    </w:p>
    <w:p w:rsidR="007C7664" w:rsidRDefault="00972092" w:rsidP="007C7664">
      <w:pPr>
        <w:rPr>
          <w:sz w:val="28"/>
          <w:szCs w:val="28"/>
        </w:rPr>
      </w:pPr>
      <w:r w:rsidRPr="007C7664">
        <w:rPr>
          <w:sz w:val="28"/>
          <w:szCs w:val="28"/>
        </w:rPr>
        <w:t xml:space="preserve">Глава Новоджерелиевского </w:t>
      </w:r>
    </w:p>
    <w:p w:rsidR="00972092" w:rsidRPr="007C7664" w:rsidRDefault="00972092" w:rsidP="007C7664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972092" w:rsidRPr="007C7664" w:rsidRDefault="00972092" w:rsidP="007C7664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="007C7664"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E5906" w:rsidRDefault="009E5906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p w:rsidR="000349AF" w:rsidRDefault="000349AF" w:rsidP="00972092">
      <w:pPr>
        <w:jc w:val="center"/>
      </w:pPr>
    </w:p>
    <w:p w:rsidR="000349AF" w:rsidRDefault="000349AF" w:rsidP="00972092">
      <w:pPr>
        <w:jc w:val="center"/>
      </w:pPr>
    </w:p>
    <w:p w:rsidR="00C00422" w:rsidRDefault="00C00422" w:rsidP="00972092">
      <w:pPr>
        <w:jc w:val="center"/>
      </w:pPr>
    </w:p>
    <w:p w:rsidR="00C00422" w:rsidRDefault="00C00422" w:rsidP="00972092">
      <w:pPr>
        <w:jc w:val="center"/>
      </w:pPr>
    </w:p>
    <w:sectPr w:rsidR="00C00422" w:rsidSect="00C0207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0B" w:rsidRDefault="00D4740B" w:rsidP="00C02070">
      <w:r>
        <w:separator/>
      </w:r>
    </w:p>
  </w:endnote>
  <w:endnote w:type="continuationSeparator" w:id="0">
    <w:p w:rsidR="00D4740B" w:rsidRDefault="00D4740B" w:rsidP="00C0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0B" w:rsidRDefault="00D4740B" w:rsidP="00C02070">
      <w:r>
        <w:separator/>
      </w:r>
    </w:p>
  </w:footnote>
  <w:footnote w:type="continuationSeparator" w:id="0">
    <w:p w:rsidR="00D4740B" w:rsidRDefault="00D4740B" w:rsidP="00C02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92"/>
    <w:rsid w:val="00017CCA"/>
    <w:rsid w:val="000349AF"/>
    <w:rsid w:val="00034B92"/>
    <w:rsid w:val="000B09D6"/>
    <w:rsid w:val="000E7CA3"/>
    <w:rsid w:val="00104328"/>
    <w:rsid w:val="001153F3"/>
    <w:rsid w:val="001360EA"/>
    <w:rsid w:val="00177E67"/>
    <w:rsid w:val="001A1D52"/>
    <w:rsid w:val="001C6339"/>
    <w:rsid w:val="001D372B"/>
    <w:rsid w:val="001E1DFB"/>
    <w:rsid w:val="002142E8"/>
    <w:rsid w:val="002456E6"/>
    <w:rsid w:val="00246545"/>
    <w:rsid w:val="0025069E"/>
    <w:rsid w:val="002F215E"/>
    <w:rsid w:val="002F69BA"/>
    <w:rsid w:val="002F70A9"/>
    <w:rsid w:val="00301C45"/>
    <w:rsid w:val="00351667"/>
    <w:rsid w:val="003566E2"/>
    <w:rsid w:val="00356BE0"/>
    <w:rsid w:val="0036260F"/>
    <w:rsid w:val="003A13FF"/>
    <w:rsid w:val="003E27EF"/>
    <w:rsid w:val="004C5B17"/>
    <w:rsid w:val="004D6828"/>
    <w:rsid w:val="004E2A5F"/>
    <w:rsid w:val="00527460"/>
    <w:rsid w:val="00541DAE"/>
    <w:rsid w:val="005622AF"/>
    <w:rsid w:val="005C15C4"/>
    <w:rsid w:val="005D5796"/>
    <w:rsid w:val="005E204F"/>
    <w:rsid w:val="005F0A72"/>
    <w:rsid w:val="00617C62"/>
    <w:rsid w:val="00671B6D"/>
    <w:rsid w:val="006D449A"/>
    <w:rsid w:val="00702CDB"/>
    <w:rsid w:val="0075352E"/>
    <w:rsid w:val="00792483"/>
    <w:rsid w:val="007C7664"/>
    <w:rsid w:val="008D078C"/>
    <w:rsid w:val="008E26C9"/>
    <w:rsid w:val="008F71CC"/>
    <w:rsid w:val="009516CD"/>
    <w:rsid w:val="00972092"/>
    <w:rsid w:val="009B71F8"/>
    <w:rsid w:val="009E53BD"/>
    <w:rsid w:val="009E5906"/>
    <w:rsid w:val="009F278C"/>
    <w:rsid w:val="009F7249"/>
    <w:rsid w:val="00B24B8A"/>
    <w:rsid w:val="00B42590"/>
    <w:rsid w:val="00B817A2"/>
    <w:rsid w:val="00B8210A"/>
    <w:rsid w:val="00BC7103"/>
    <w:rsid w:val="00C00422"/>
    <w:rsid w:val="00C02070"/>
    <w:rsid w:val="00C52F87"/>
    <w:rsid w:val="00C74AF2"/>
    <w:rsid w:val="00CC52E9"/>
    <w:rsid w:val="00CE2C8F"/>
    <w:rsid w:val="00D4740B"/>
    <w:rsid w:val="00D47507"/>
    <w:rsid w:val="00D929BC"/>
    <w:rsid w:val="00D976A1"/>
    <w:rsid w:val="00DE10BC"/>
    <w:rsid w:val="00DF19FF"/>
    <w:rsid w:val="00E07107"/>
    <w:rsid w:val="00E25DBE"/>
    <w:rsid w:val="00E64F30"/>
    <w:rsid w:val="00E71EDE"/>
    <w:rsid w:val="00E96DD5"/>
    <w:rsid w:val="00EF0847"/>
    <w:rsid w:val="00F03E20"/>
    <w:rsid w:val="00F238DB"/>
    <w:rsid w:val="00F90849"/>
    <w:rsid w:val="00FA1BB7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9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2092"/>
    <w:rPr>
      <w:color w:val="0000FF"/>
      <w:u w:val="single"/>
    </w:rPr>
  </w:style>
  <w:style w:type="paragraph" w:customStyle="1" w:styleId="FR1">
    <w:name w:val="FR1"/>
    <w:rsid w:val="00C00422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20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070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020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07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103;\&#1087;&#1086;&#1089;&#1090;&#1072;&#1085;&#1086;&#1074;&#1083;&#1077;&#1085;&#1080;&#1103;%202013\&#1103;&#1085;&#1074;&#1072;&#1088;&#1100;\&#1047;&#1072;&#1075;&#1088;&#1091;&#1079;&#1082;&#1080;\&#1058;&#1080;&#1087;&#1086;&#1074;&#1086;&#1077;%20&#1087;&#1086;&#1089;&#1090;%20&#1103;&#1088;&#1084;%20&#1076;&#1083;&#1103;%20&#1089;&#1077;&#1083;&#1100;%20&#1087;&#1086;&#108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103;\&#1087;&#1086;&#1089;&#1090;&#1072;&#1085;&#1086;&#1074;&#1083;&#1077;&#1085;&#1080;&#1103;%202013\&#1103;&#1085;&#1074;&#1072;&#1088;&#1100;\&#1047;&#1072;&#1075;&#1088;&#1091;&#1079;&#1082;&#1080;\&#1058;&#1080;&#1087;&#1086;&#1074;&#1086;&#1077;%20&#1087;&#1086;&#1089;&#1090;%20&#1103;&#1088;&#1084;%20&#1076;&#1083;&#1103;%20&#1089;&#1077;&#1083;&#1100;%20&#1087;&#1086;&#108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dg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2014-03-27T05:45:00Z</cp:lastPrinted>
  <dcterms:created xsi:type="dcterms:W3CDTF">2013-12-19T06:58:00Z</dcterms:created>
  <dcterms:modified xsi:type="dcterms:W3CDTF">2014-07-01T12:04:00Z</dcterms:modified>
</cp:coreProperties>
</file>