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89D" w:rsidRDefault="00EC689D" w:rsidP="00EC689D">
      <w:pPr>
        <w:spacing w:after="0" w:line="240" w:lineRule="auto"/>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ПРОЕКТ</w:t>
      </w:r>
    </w:p>
    <w:p w:rsidR="008C6778" w:rsidRPr="008C6778" w:rsidRDefault="008C6778" w:rsidP="008C6778">
      <w:pPr>
        <w:spacing w:after="0" w:line="240" w:lineRule="auto"/>
        <w:jc w:val="center"/>
        <w:rPr>
          <w:rFonts w:ascii="Times New Roman" w:hAnsi="Times New Roman" w:cs="Times New Roman"/>
          <w:b/>
          <w:sz w:val="28"/>
          <w:szCs w:val="28"/>
        </w:rPr>
      </w:pPr>
      <w:r w:rsidRPr="008C6778">
        <w:rPr>
          <w:rFonts w:ascii="Times New Roman" w:hAnsi="Times New Roman" w:cs="Times New Roman"/>
          <w:b/>
          <w:sz w:val="28"/>
          <w:szCs w:val="28"/>
        </w:rPr>
        <w:t>АДМИНИСТРАЦИЯ</w:t>
      </w:r>
    </w:p>
    <w:p w:rsidR="008C6778" w:rsidRPr="008C6778" w:rsidRDefault="008C6778" w:rsidP="008C6778">
      <w:pPr>
        <w:spacing w:after="0" w:line="240" w:lineRule="auto"/>
        <w:jc w:val="center"/>
        <w:rPr>
          <w:rFonts w:ascii="Times New Roman" w:hAnsi="Times New Roman" w:cs="Times New Roman"/>
          <w:b/>
          <w:sz w:val="28"/>
          <w:szCs w:val="28"/>
        </w:rPr>
      </w:pPr>
      <w:r w:rsidRPr="008C6778">
        <w:rPr>
          <w:rFonts w:ascii="Times New Roman" w:hAnsi="Times New Roman" w:cs="Times New Roman"/>
          <w:b/>
          <w:sz w:val="28"/>
          <w:szCs w:val="28"/>
        </w:rPr>
        <w:t>НОВОДЖЕРЕЛИЕВСКОГО СЕЛЬСКОГО ПОСЕЛЕНИЯ</w:t>
      </w:r>
    </w:p>
    <w:p w:rsidR="008C6778" w:rsidRPr="008C6778" w:rsidRDefault="008C6778" w:rsidP="008C6778">
      <w:pPr>
        <w:spacing w:after="0" w:line="240" w:lineRule="auto"/>
        <w:jc w:val="center"/>
        <w:rPr>
          <w:rFonts w:ascii="Times New Roman" w:hAnsi="Times New Roman" w:cs="Times New Roman"/>
          <w:b/>
          <w:sz w:val="28"/>
          <w:szCs w:val="28"/>
          <w:lang w:eastAsia="ru-RU"/>
        </w:rPr>
      </w:pPr>
      <w:r w:rsidRPr="008C6778">
        <w:rPr>
          <w:rFonts w:ascii="Times New Roman" w:hAnsi="Times New Roman" w:cs="Times New Roman"/>
          <w:b/>
          <w:sz w:val="28"/>
          <w:szCs w:val="28"/>
        </w:rPr>
        <w:t>БРЮХОВЕЦКОГО РАЙОНА</w:t>
      </w:r>
    </w:p>
    <w:p w:rsidR="008C6778" w:rsidRPr="008C6778" w:rsidRDefault="008C6778" w:rsidP="008C6778">
      <w:pPr>
        <w:spacing w:after="0" w:line="240" w:lineRule="auto"/>
        <w:jc w:val="center"/>
        <w:rPr>
          <w:rFonts w:ascii="Times New Roman" w:hAnsi="Times New Roman" w:cs="Times New Roman"/>
          <w:b/>
          <w:sz w:val="28"/>
          <w:szCs w:val="28"/>
        </w:rPr>
      </w:pPr>
    </w:p>
    <w:p w:rsidR="008C6778" w:rsidRPr="008C6778" w:rsidRDefault="008C6778" w:rsidP="008C6778">
      <w:pPr>
        <w:spacing w:after="0" w:line="240" w:lineRule="auto"/>
        <w:jc w:val="center"/>
        <w:rPr>
          <w:rFonts w:ascii="Times New Roman" w:hAnsi="Times New Roman" w:cs="Times New Roman"/>
          <w:b/>
          <w:sz w:val="32"/>
          <w:szCs w:val="32"/>
        </w:rPr>
      </w:pPr>
      <w:r w:rsidRPr="008C6778">
        <w:rPr>
          <w:rFonts w:ascii="Times New Roman" w:hAnsi="Times New Roman" w:cs="Times New Roman"/>
          <w:b/>
          <w:sz w:val="32"/>
          <w:szCs w:val="32"/>
        </w:rPr>
        <w:t>ПОСТАНОВЛЕНИЕ</w:t>
      </w:r>
    </w:p>
    <w:p w:rsidR="008C6778" w:rsidRPr="008C6778" w:rsidRDefault="008C6778" w:rsidP="008C6778">
      <w:pPr>
        <w:spacing w:after="0" w:line="240" w:lineRule="auto"/>
        <w:jc w:val="center"/>
        <w:rPr>
          <w:rFonts w:ascii="Times New Roman" w:hAnsi="Times New Roman" w:cs="Times New Roman"/>
          <w:sz w:val="32"/>
          <w:szCs w:val="32"/>
        </w:rPr>
      </w:pPr>
    </w:p>
    <w:p w:rsidR="008C6778" w:rsidRPr="008C6778" w:rsidRDefault="008C6778" w:rsidP="008C6778">
      <w:pPr>
        <w:spacing w:after="0" w:line="240" w:lineRule="auto"/>
        <w:ind w:firstLine="567"/>
        <w:rPr>
          <w:rFonts w:ascii="Times New Roman" w:hAnsi="Times New Roman" w:cs="Times New Roman"/>
          <w:sz w:val="24"/>
          <w:szCs w:val="24"/>
        </w:rPr>
      </w:pPr>
      <w:r w:rsidRPr="008C6778">
        <w:rPr>
          <w:rFonts w:ascii="Times New Roman" w:hAnsi="Times New Roman" w:cs="Times New Roman"/>
          <w:sz w:val="28"/>
          <w:szCs w:val="28"/>
        </w:rPr>
        <w:t xml:space="preserve">от </w:t>
      </w:r>
      <w:r w:rsidR="00EC689D">
        <w:rPr>
          <w:rFonts w:ascii="Times New Roman" w:hAnsi="Times New Roman" w:cs="Times New Roman"/>
          <w:sz w:val="28"/>
          <w:szCs w:val="28"/>
        </w:rPr>
        <w:t>_________</w:t>
      </w:r>
      <w:r w:rsidR="00924021">
        <w:rPr>
          <w:rFonts w:ascii="Times New Roman" w:hAnsi="Times New Roman" w:cs="Times New Roman"/>
          <w:sz w:val="28"/>
          <w:szCs w:val="28"/>
        </w:rPr>
        <w:t xml:space="preserve"> </w:t>
      </w:r>
      <w:r w:rsidRPr="008C6778">
        <w:rPr>
          <w:rFonts w:ascii="Times New Roman" w:hAnsi="Times New Roman" w:cs="Times New Roman"/>
          <w:sz w:val="28"/>
          <w:szCs w:val="28"/>
        </w:rPr>
        <w:tab/>
      </w:r>
      <w:r w:rsidR="00924021">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t xml:space="preserve">№ </w:t>
      </w:r>
      <w:r w:rsidR="00EC689D">
        <w:rPr>
          <w:rFonts w:ascii="Times New Roman" w:hAnsi="Times New Roman" w:cs="Times New Roman"/>
          <w:sz w:val="28"/>
          <w:szCs w:val="28"/>
        </w:rPr>
        <w:t>_____</w:t>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4"/>
          <w:szCs w:val="24"/>
        </w:rPr>
        <w:t>ст-ца Новоджерелиевская</w:t>
      </w:r>
    </w:p>
    <w:p w:rsidR="00826B47" w:rsidRPr="00E73ACE" w:rsidRDefault="00826B47" w:rsidP="00826B47">
      <w:pPr>
        <w:tabs>
          <w:tab w:val="left" w:pos="4536"/>
          <w:tab w:val="left" w:pos="7371"/>
        </w:tabs>
        <w:suppressAutoHyphens/>
        <w:spacing w:after="0" w:line="240" w:lineRule="auto"/>
        <w:ind w:firstLine="567"/>
        <w:rPr>
          <w:rFonts w:ascii="Times New Roman" w:eastAsia="Times New Roman" w:hAnsi="Times New Roman" w:cs="Times New Roman"/>
          <w:sz w:val="28"/>
          <w:szCs w:val="28"/>
          <w:lang w:eastAsia="ar-SA"/>
        </w:rPr>
      </w:pPr>
    </w:p>
    <w:p w:rsidR="00826B47" w:rsidRDefault="00826B47" w:rsidP="00826B47">
      <w:pPr>
        <w:spacing w:after="0" w:line="240" w:lineRule="auto"/>
        <w:ind w:firstLine="567"/>
        <w:jc w:val="center"/>
        <w:rPr>
          <w:rFonts w:ascii="Times New Roman" w:eastAsia="Times New Roman" w:hAnsi="Times New Roman" w:cs="Times New Roman"/>
          <w:b/>
          <w:sz w:val="28"/>
          <w:lang w:eastAsia="ru-RU"/>
        </w:rPr>
      </w:pPr>
      <w:r w:rsidRPr="00E73ACE">
        <w:rPr>
          <w:rFonts w:ascii="Times New Roman" w:eastAsia="Times New Roman" w:hAnsi="Times New Roman" w:cs="Times New Roman"/>
          <w:b/>
          <w:sz w:val="28"/>
          <w:szCs w:val="28"/>
          <w:lang w:eastAsia="ar-SA"/>
        </w:rPr>
        <w:t>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lang w:eastAsia="ru-RU"/>
        </w:rPr>
        <w:t>егистрация</w:t>
      </w:r>
      <w:r w:rsidRPr="00826B47">
        <w:rPr>
          <w:rFonts w:ascii="Times New Roman" w:eastAsia="Times New Roman" w:hAnsi="Times New Roman" w:cs="Times New Roman"/>
          <w:b/>
          <w:sz w:val="28"/>
          <w:lang w:eastAsia="ru-RU"/>
        </w:rPr>
        <w:t xml:space="preserve"> </w:t>
      </w:r>
      <w:r>
        <w:rPr>
          <w:rFonts w:ascii="Times New Roman" w:eastAsia="Times New Roman" w:hAnsi="Times New Roman" w:cs="Times New Roman"/>
          <w:b/>
          <w:sz w:val="28"/>
          <w:lang w:eastAsia="ru-RU"/>
        </w:rPr>
        <w:t>и учет</w:t>
      </w:r>
      <w:r w:rsidRPr="00826B47">
        <w:rPr>
          <w:rFonts w:ascii="Times New Roman" w:eastAsia="Times New Roman" w:hAnsi="Times New Roman" w:cs="Times New Roman"/>
          <w:b/>
          <w:sz w:val="28"/>
          <w:lang w:eastAsia="ru-RU"/>
        </w:rPr>
        <w:t xml:space="preserve"> заявлений </w:t>
      </w:r>
    </w:p>
    <w:p w:rsidR="00826B47" w:rsidRDefault="00826B47" w:rsidP="00826B47">
      <w:pPr>
        <w:spacing w:after="0" w:line="240" w:lineRule="auto"/>
        <w:ind w:firstLine="567"/>
        <w:jc w:val="center"/>
        <w:rPr>
          <w:rFonts w:ascii="Times New Roman" w:eastAsia="Times New Roman" w:hAnsi="Times New Roman" w:cs="Times New Roman"/>
          <w:b/>
          <w:sz w:val="28"/>
          <w:lang w:eastAsia="ru-RU"/>
        </w:rPr>
      </w:pPr>
      <w:r w:rsidRPr="00826B47">
        <w:rPr>
          <w:rFonts w:ascii="Times New Roman" w:eastAsia="Times New Roman" w:hAnsi="Times New Roman" w:cs="Times New Roman"/>
          <w:b/>
          <w:sz w:val="28"/>
          <w:lang w:eastAsia="ru-RU"/>
        </w:rPr>
        <w:t xml:space="preserve">граждан, нуждающихся в получении садовых, </w:t>
      </w:r>
    </w:p>
    <w:p w:rsidR="00826B47" w:rsidRPr="00E73ACE" w:rsidRDefault="00826B47" w:rsidP="00826B47">
      <w:pPr>
        <w:spacing w:after="0" w:line="240" w:lineRule="auto"/>
        <w:ind w:firstLine="567"/>
        <w:jc w:val="center"/>
        <w:rPr>
          <w:rFonts w:ascii="Times New Roman" w:eastAsia="Times New Roman" w:hAnsi="Times New Roman" w:cs="Times New Roman"/>
          <w:b/>
          <w:sz w:val="28"/>
          <w:szCs w:val="28"/>
          <w:lang w:eastAsia="ar-SA"/>
        </w:rPr>
      </w:pPr>
      <w:r w:rsidRPr="00826B47">
        <w:rPr>
          <w:rFonts w:ascii="Times New Roman" w:eastAsia="Times New Roman" w:hAnsi="Times New Roman" w:cs="Times New Roman"/>
          <w:b/>
          <w:sz w:val="28"/>
          <w:lang w:eastAsia="ru-RU"/>
        </w:rPr>
        <w:t>огородных и дачных участков</w:t>
      </w:r>
      <w:r w:rsidRPr="00E73ACE">
        <w:rPr>
          <w:rFonts w:ascii="Times New Roman" w:eastAsia="Times New Roman" w:hAnsi="Times New Roman" w:cs="Times New Roman"/>
          <w:b/>
          <w:sz w:val="28"/>
          <w:szCs w:val="28"/>
          <w:lang w:eastAsia="ar-SA"/>
        </w:rPr>
        <w:t>»</w:t>
      </w:r>
    </w:p>
    <w:p w:rsidR="00826B47" w:rsidRPr="00E73ACE" w:rsidRDefault="00826B47" w:rsidP="00826B47">
      <w:pPr>
        <w:suppressAutoHyphens/>
        <w:spacing w:after="0" w:line="240" w:lineRule="auto"/>
        <w:ind w:firstLine="567"/>
        <w:jc w:val="both"/>
        <w:rPr>
          <w:rFonts w:ascii="Times New Roman" w:eastAsia="Times New Roman" w:hAnsi="Times New Roman" w:cs="Times New Roman"/>
          <w:sz w:val="28"/>
          <w:szCs w:val="28"/>
          <w:lang w:eastAsia="ar-SA"/>
        </w:rPr>
      </w:pPr>
    </w:p>
    <w:p w:rsidR="00826B47" w:rsidRPr="00E73ACE" w:rsidRDefault="00826B47" w:rsidP="00826B47">
      <w:pPr>
        <w:suppressAutoHyphens/>
        <w:spacing w:after="0" w:line="240" w:lineRule="auto"/>
        <w:ind w:firstLine="567"/>
        <w:jc w:val="both"/>
        <w:rPr>
          <w:rFonts w:ascii="Times New Roman" w:eastAsia="Times New Roman" w:hAnsi="Times New Roman" w:cs="Times New Roman"/>
          <w:sz w:val="28"/>
          <w:szCs w:val="28"/>
          <w:lang w:eastAsia="ar-SA"/>
        </w:rPr>
      </w:pPr>
    </w:p>
    <w:p w:rsidR="00826B47" w:rsidRPr="00E73ACE" w:rsidRDefault="00826B47" w:rsidP="00826B47">
      <w:pPr>
        <w:suppressAutoHyphens/>
        <w:spacing w:after="0" w:line="240" w:lineRule="auto"/>
        <w:ind w:firstLine="567"/>
        <w:jc w:val="both"/>
        <w:rPr>
          <w:rFonts w:ascii="Times New Roman" w:eastAsia="Times New Roman" w:hAnsi="Times New Roman" w:cs="Times New Roman"/>
          <w:sz w:val="28"/>
          <w:szCs w:val="28"/>
          <w:lang w:eastAsia="ar-SA"/>
        </w:rPr>
      </w:pPr>
      <w:r w:rsidRPr="00E73ACE">
        <w:rPr>
          <w:rFonts w:ascii="Times New Roman" w:eastAsia="Times New Roman" w:hAnsi="Times New Roman" w:cs="Times New Roman"/>
          <w:sz w:val="28"/>
          <w:szCs w:val="28"/>
          <w:lang w:eastAsia="ar-SA"/>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w:t>
      </w:r>
      <w:r w:rsidR="008C6778" w:rsidRPr="008C6778">
        <w:rPr>
          <w:sz w:val="28"/>
          <w:szCs w:val="28"/>
        </w:rPr>
        <w:t xml:space="preserve"> </w:t>
      </w:r>
      <w:r w:rsidR="008C6778" w:rsidRPr="008C6778">
        <w:rPr>
          <w:rFonts w:ascii="Times New Roman" w:hAnsi="Times New Roman" w:cs="Times New Roman"/>
          <w:sz w:val="28"/>
          <w:szCs w:val="28"/>
        </w:rPr>
        <w:t>постановлением администрации Новоджерелиевского сельского поселения Брюховецкого района 29 мая 2014 года № 63 «О порядке разработки и утверждении административных регламентов предоставления муниципальных услуг и административных регламентов исполнения муниципальных функций администрации Новоджерелиевского сельского поселения Брюховецкого района»</w:t>
      </w:r>
      <w:r w:rsidRPr="008C6778">
        <w:rPr>
          <w:rFonts w:ascii="Times New Roman" w:eastAsia="Times New Roman" w:hAnsi="Times New Roman" w:cs="Times New Roman"/>
          <w:sz w:val="28"/>
          <w:szCs w:val="28"/>
          <w:lang w:eastAsia="ar-SA"/>
        </w:rPr>
        <w:t xml:space="preserve"> Уставом </w:t>
      </w:r>
      <w:r w:rsidR="008C6778">
        <w:rPr>
          <w:rFonts w:ascii="Times New Roman" w:eastAsia="Times New Roman" w:hAnsi="Times New Roman" w:cs="Times New Roman"/>
          <w:sz w:val="28"/>
          <w:szCs w:val="28"/>
          <w:lang w:eastAsia="ar-SA"/>
        </w:rPr>
        <w:t>Новоджерелиевского</w:t>
      </w:r>
      <w:r w:rsidRPr="008C6778">
        <w:rPr>
          <w:rFonts w:ascii="Times New Roman" w:eastAsia="Times New Roman" w:hAnsi="Times New Roman" w:cs="Times New Roman"/>
          <w:sz w:val="28"/>
          <w:szCs w:val="28"/>
          <w:lang w:eastAsia="ar-SA"/>
        </w:rPr>
        <w:t xml:space="preserve"> сельского поселения Брюховецкого района,</w:t>
      </w:r>
      <w:r w:rsidR="00077D72">
        <w:rPr>
          <w:rFonts w:ascii="Times New Roman" w:eastAsia="Times New Roman" w:hAnsi="Times New Roman" w:cs="Times New Roman"/>
          <w:sz w:val="28"/>
          <w:szCs w:val="28"/>
          <w:lang w:eastAsia="ar-SA"/>
        </w:rPr>
        <w:t xml:space="preserve"> </w:t>
      </w:r>
      <w:r w:rsidRPr="008C6778">
        <w:rPr>
          <w:rFonts w:ascii="Times New Roman" w:eastAsia="Times New Roman" w:hAnsi="Times New Roman" w:cs="Times New Roman"/>
          <w:sz w:val="28"/>
          <w:szCs w:val="28"/>
          <w:lang w:eastAsia="ar-SA"/>
        </w:rPr>
        <w:t>п</w:t>
      </w:r>
      <w:r w:rsidRPr="00E73ACE">
        <w:rPr>
          <w:rFonts w:ascii="Times New Roman" w:eastAsia="Times New Roman" w:hAnsi="Times New Roman" w:cs="Times New Roman"/>
          <w:sz w:val="28"/>
          <w:szCs w:val="28"/>
          <w:lang w:eastAsia="ar-SA"/>
        </w:rPr>
        <w:t xml:space="preserve"> о с т а н о в л я ю:</w:t>
      </w:r>
    </w:p>
    <w:p w:rsidR="00826B47" w:rsidRDefault="00826B47" w:rsidP="00826B47">
      <w:pPr>
        <w:spacing w:after="0" w:line="240" w:lineRule="auto"/>
        <w:ind w:firstLine="567"/>
        <w:jc w:val="both"/>
        <w:rPr>
          <w:rFonts w:ascii="Times New Roman" w:eastAsia="Times New Roman" w:hAnsi="Times New Roman" w:cs="Times New Roman"/>
          <w:sz w:val="28"/>
          <w:szCs w:val="28"/>
          <w:lang w:eastAsia="ar-SA"/>
        </w:rPr>
      </w:pPr>
      <w:bookmarkStart w:id="1" w:name="sub_1"/>
      <w:r w:rsidRPr="00E73ACE">
        <w:rPr>
          <w:rFonts w:ascii="Times New Roman" w:eastAsia="Times New Roman" w:hAnsi="Times New Roman" w:cs="Times New Roman"/>
          <w:sz w:val="28"/>
          <w:szCs w:val="28"/>
          <w:lang w:eastAsia="ar-SA"/>
        </w:rPr>
        <w:t>1. Утвердить административный регламент предоставления муниципальной услуги «</w:t>
      </w:r>
      <w:r w:rsidRPr="00826B47">
        <w:rPr>
          <w:rFonts w:ascii="Times New Roman" w:eastAsia="Times New Roman" w:hAnsi="Times New Roman" w:cs="Times New Roman"/>
          <w:sz w:val="28"/>
          <w:szCs w:val="28"/>
          <w:lang w:eastAsia="ru-RU"/>
        </w:rPr>
        <w:t>Р</w:t>
      </w:r>
      <w:r w:rsidRPr="00826B47">
        <w:rPr>
          <w:rFonts w:ascii="Times New Roman" w:eastAsia="Times New Roman" w:hAnsi="Times New Roman" w:cs="Times New Roman"/>
          <w:sz w:val="28"/>
          <w:lang w:eastAsia="ru-RU"/>
        </w:rPr>
        <w:t>егистрация и учет заявлений граждан, нуждающихся в получении садовых, огородных и дачных участков</w:t>
      </w:r>
      <w:r w:rsidRPr="00E73ACE">
        <w:rPr>
          <w:rFonts w:ascii="Times New Roman" w:eastAsia="Times New Roman" w:hAnsi="Times New Roman" w:cs="Times New Roman"/>
          <w:sz w:val="28"/>
          <w:szCs w:val="28"/>
          <w:lang w:eastAsia="ar-SA"/>
        </w:rPr>
        <w:t>» (прилагается).</w:t>
      </w:r>
    </w:p>
    <w:bookmarkEnd w:id="1"/>
    <w:p w:rsidR="008C6778" w:rsidRPr="008C6778" w:rsidRDefault="008C6778" w:rsidP="008C6778">
      <w:pPr>
        <w:autoSpaceDE w:val="0"/>
        <w:autoSpaceDN w:val="0"/>
        <w:adjustRightInd w:val="0"/>
        <w:spacing w:after="0" w:line="240" w:lineRule="auto"/>
        <w:ind w:firstLine="709"/>
        <w:jc w:val="both"/>
        <w:rPr>
          <w:rFonts w:ascii="Times New Roman" w:hAnsi="Times New Roman" w:cs="Times New Roman"/>
          <w:sz w:val="28"/>
          <w:szCs w:val="28"/>
        </w:rPr>
      </w:pPr>
      <w:r w:rsidRPr="008C6778">
        <w:rPr>
          <w:rFonts w:ascii="Times New Roman" w:hAnsi="Times New Roman" w:cs="Times New Roman"/>
          <w:sz w:val="28"/>
          <w:szCs w:val="28"/>
        </w:rPr>
        <w:t>2.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8C6778" w:rsidRPr="008C6778" w:rsidRDefault="008C6778" w:rsidP="008C6778">
      <w:pPr>
        <w:autoSpaceDE w:val="0"/>
        <w:autoSpaceDN w:val="0"/>
        <w:adjustRightInd w:val="0"/>
        <w:spacing w:after="0" w:line="240" w:lineRule="auto"/>
        <w:ind w:firstLine="709"/>
        <w:jc w:val="both"/>
        <w:rPr>
          <w:rFonts w:ascii="Times New Roman" w:hAnsi="Times New Roman" w:cs="Times New Roman"/>
          <w:sz w:val="28"/>
          <w:szCs w:val="28"/>
        </w:rPr>
      </w:pPr>
      <w:r w:rsidRPr="008C6778">
        <w:rPr>
          <w:rFonts w:ascii="Times New Roman" w:hAnsi="Times New Roman" w:cs="Times New Roman"/>
          <w:sz w:val="28"/>
          <w:szCs w:val="28"/>
        </w:rPr>
        <w:t>3.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8C6778" w:rsidRPr="008C6778" w:rsidRDefault="008C6778" w:rsidP="008C6778">
      <w:pPr>
        <w:autoSpaceDE w:val="0"/>
        <w:autoSpaceDN w:val="0"/>
        <w:adjustRightInd w:val="0"/>
        <w:spacing w:after="0" w:line="240" w:lineRule="auto"/>
        <w:ind w:firstLine="709"/>
        <w:jc w:val="both"/>
        <w:rPr>
          <w:rFonts w:ascii="Times New Roman" w:hAnsi="Times New Roman" w:cs="Times New Roman"/>
          <w:sz w:val="28"/>
          <w:szCs w:val="28"/>
        </w:rPr>
      </w:pPr>
      <w:bookmarkStart w:id="2" w:name="Par19"/>
      <w:bookmarkEnd w:id="2"/>
      <w:r w:rsidRPr="008C6778">
        <w:rPr>
          <w:rFonts w:ascii="Times New Roman" w:hAnsi="Times New Roman" w:cs="Times New Roman"/>
          <w:sz w:val="28"/>
          <w:szCs w:val="28"/>
        </w:rPr>
        <w:t>4. Настоящее постановление вступает в силу со дня его обнародования.</w:t>
      </w:r>
    </w:p>
    <w:p w:rsidR="008C6778" w:rsidRDefault="008C6778" w:rsidP="008C6778">
      <w:pPr>
        <w:autoSpaceDE w:val="0"/>
        <w:spacing w:after="0" w:line="240" w:lineRule="auto"/>
        <w:jc w:val="both"/>
        <w:rPr>
          <w:rFonts w:ascii="Times New Roman" w:hAnsi="Times New Roman" w:cs="Times New Roman"/>
          <w:sz w:val="28"/>
          <w:szCs w:val="28"/>
          <w:lang w:val="x-none"/>
        </w:rPr>
      </w:pPr>
    </w:p>
    <w:p w:rsidR="008C6778" w:rsidRPr="008C6778" w:rsidRDefault="008C6778" w:rsidP="008C6778">
      <w:pPr>
        <w:autoSpaceDE w:val="0"/>
        <w:spacing w:after="0" w:line="240" w:lineRule="auto"/>
        <w:jc w:val="both"/>
        <w:rPr>
          <w:rFonts w:ascii="Times New Roman" w:hAnsi="Times New Roman" w:cs="Times New Roman"/>
          <w:sz w:val="28"/>
          <w:szCs w:val="28"/>
          <w:lang w:val="x-none"/>
        </w:rPr>
      </w:pPr>
    </w:p>
    <w:p w:rsidR="008C6778" w:rsidRPr="008C6778" w:rsidRDefault="008C6778" w:rsidP="008C6778">
      <w:pPr>
        <w:spacing w:after="0" w:line="240" w:lineRule="auto"/>
        <w:jc w:val="both"/>
        <w:rPr>
          <w:rFonts w:ascii="Times New Roman" w:hAnsi="Times New Roman" w:cs="Times New Roman"/>
          <w:sz w:val="28"/>
          <w:szCs w:val="28"/>
        </w:rPr>
      </w:pPr>
      <w:r w:rsidRPr="008C6778">
        <w:rPr>
          <w:rFonts w:ascii="Times New Roman" w:hAnsi="Times New Roman" w:cs="Times New Roman"/>
          <w:sz w:val="28"/>
          <w:szCs w:val="28"/>
        </w:rPr>
        <w:t>Глава Новоджерелиевского</w:t>
      </w:r>
    </w:p>
    <w:p w:rsidR="008C6778" w:rsidRPr="008C6778" w:rsidRDefault="008C6778" w:rsidP="008C6778">
      <w:pPr>
        <w:spacing w:after="0" w:line="240" w:lineRule="auto"/>
        <w:jc w:val="both"/>
        <w:rPr>
          <w:rFonts w:ascii="Times New Roman" w:hAnsi="Times New Roman" w:cs="Times New Roman"/>
          <w:sz w:val="28"/>
          <w:szCs w:val="28"/>
        </w:rPr>
      </w:pPr>
      <w:r w:rsidRPr="008C6778">
        <w:rPr>
          <w:rFonts w:ascii="Times New Roman" w:hAnsi="Times New Roman" w:cs="Times New Roman"/>
          <w:sz w:val="28"/>
          <w:szCs w:val="28"/>
        </w:rPr>
        <w:t xml:space="preserve">сельского поселения </w:t>
      </w:r>
    </w:p>
    <w:p w:rsidR="008C6778" w:rsidRPr="008C6778" w:rsidRDefault="008C6778" w:rsidP="008C6778">
      <w:pPr>
        <w:spacing w:after="0" w:line="240" w:lineRule="auto"/>
        <w:jc w:val="both"/>
        <w:rPr>
          <w:rFonts w:ascii="Times New Roman" w:hAnsi="Times New Roman" w:cs="Times New Roman"/>
          <w:sz w:val="28"/>
          <w:szCs w:val="28"/>
        </w:rPr>
      </w:pPr>
      <w:r w:rsidRPr="008C6778">
        <w:rPr>
          <w:rFonts w:ascii="Times New Roman" w:hAnsi="Times New Roman" w:cs="Times New Roman"/>
          <w:sz w:val="28"/>
          <w:szCs w:val="28"/>
        </w:rPr>
        <w:t>Брюховецкого района</w:t>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r>
      <w:r w:rsidRPr="008C6778">
        <w:rPr>
          <w:rFonts w:ascii="Times New Roman" w:hAnsi="Times New Roman" w:cs="Times New Roman"/>
          <w:sz w:val="28"/>
          <w:szCs w:val="28"/>
        </w:rPr>
        <w:tab/>
        <w:t>О.В. Ткаченко</w:t>
      </w:r>
    </w:p>
    <w:p w:rsidR="00EC689D" w:rsidRDefault="00EC689D" w:rsidP="00826B47">
      <w:pPr>
        <w:spacing w:after="0" w:line="240" w:lineRule="auto"/>
        <w:ind w:firstLine="5103"/>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ПРИЛОЖЕНИЕ</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УТВЕРЖДЕН</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постановлением администрации</w:t>
      </w:r>
    </w:p>
    <w:p w:rsidR="00826B47" w:rsidRPr="00826B47" w:rsidRDefault="008C6778" w:rsidP="00826B47">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Новоджерелиевского</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сельского поселения</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Брюховецкого района</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от </w:t>
      </w:r>
      <w:r w:rsidR="00EC689D">
        <w:rPr>
          <w:rFonts w:ascii="Times New Roman" w:eastAsia="Times New Roman" w:hAnsi="Times New Roman" w:cs="Times New Roman"/>
          <w:sz w:val="28"/>
          <w:szCs w:val="28"/>
          <w:lang w:eastAsia="ru-RU"/>
        </w:rPr>
        <w:t>_________</w:t>
      </w:r>
      <w:r w:rsidRPr="00826B47">
        <w:rPr>
          <w:rFonts w:ascii="Times New Roman" w:eastAsia="Times New Roman" w:hAnsi="Times New Roman" w:cs="Times New Roman"/>
          <w:sz w:val="28"/>
          <w:szCs w:val="28"/>
          <w:lang w:eastAsia="ru-RU"/>
        </w:rPr>
        <w:t xml:space="preserve"> № </w:t>
      </w:r>
      <w:r w:rsidR="00EC689D">
        <w:rPr>
          <w:rFonts w:ascii="Times New Roman" w:eastAsia="Times New Roman" w:hAnsi="Times New Roman" w:cs="Times New Roman"/>
          <w:sz w:val="28"/>
          <w:szCs w:val="28"/>
          <w:lang w:eastAsia="ru-RU"/>
        </w:rPr>
        <w:t>______</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Pr="008C6778"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Pr="008C6778" w:rsidRDefault="008C6778" w:rsidP="00826B47">
      <w:pPr>
        <w:spacing w:after="0" w:line="240" w:lineRule="auto"/>
        <w:ind w:firstLine="567"/>
        <w:jc w:val="center"/>
        <w:rPr>
          <w:rFonts w:ascii="Times New Roman" w:eastAsia="Times New Roman" w:hAnsi="Times New Roman" w:cs="Times New Roman"/>
          <w:sz w:val="28"/>
          <w:szCs w:val="28"/>
          <w:lang w:eastAsia="ru-RU"/>
        </w:rPr>
      </w:pPr>
      <w:r w:rsidRPr="008C6778">
        <w:rPr>
          <w:rFonts w:ascii="Times New Roman" w:eastAsia="Times New Roman" w:hAnsi="Times New Roman" w:cs="Times New Roman"/>
          <w:sz w:val="28"/>
          <w:szCs w:val="28"/>
          <w:lang w:eastAsia="ru-RU"/>
        </w:rPr>
        <w:t>АДМИНИСТРАТИВНЫЙ РЕГЛАМЕНТ</w:t>
      </w:r>
    </w:p>
    <w:p w:rsidR="00826B47" w:rsidRPr="008C6778" w:rsidRDefault="00826B47" w:rsidP="00826B47">
      <w:pPr>
        <w:spacing w:after="0" w:line="240" w:lineRule="auto"/>
        <w:ind w:firstLine="567"/>
        <w:jc w:val="center"/>
        <w:rPr>
          <w:rFonts w:ascii="Times New Roman" w:eastAsia="Times New Roman" w:hAnsi="Times New Roman" w:cs="Times New Roman"/>
          <w:sz w:val="28"/>
          <w:lang w:eastAsia="ru-RU"/>
        </w:rPr>
      </w:pPr>
      <w:r w:rsidRPr="008C6778">
        <w:rPr>
          <w:rFonts w:ascii="Times New Roman" w:eastAsia="Times New Roman" w:hAnsi="Times New Roman" w:cs="Times New Roman"/>
          <w:sz w:val="28"/>
          <w:szCs w:val="28"/>
          <w:lang w:eastAsia="ru-RU"/>
        </w:rPr>
        <w:t>предоставления муниципальной услуги «Р</w:t>
      </w:r>
      <w:r w:rsidRPr="008C6778">
        <w:rPr>
          <w:rFonts w:ascii="Times New Roman" w:eastAsia="Times New Roman" w:hAnsi="Times New Roman" w:cs="Times New Roman"/>
          <w:sz w:val="28"/>
          <w:lang w:eastAsia="ru-RU"/>
        </w:rPr>
        <w:t xml:space="preserve">егистрация </w:t>
      </w:r>
    </w:p>
    <w:p w:rsidR="00826B47" w:rsidRPr="008C6778" w:rsidRDefault="00826B47" w:rsidP="00826B47">
      <w:pPr>
        <w:spacing w:after="0" w:line="240" w:lineRule="auto"/>
        <w:ind w:firstLine="567"/>
        <w:jc w:val="center"/>
        <w:rPr>
          <w:rFonts w:ascii="Times New Roman" w:eastAsia="Times New Roman" w:hAnsi="Times New Roman" w:cs="Times New Roman"/>
          <w:sz w:val="28"/>
          <w:lang w:eastAsia="ru-RU"/>
        </w:rPr>
      </w:pPr>
      <w:r w:rsidRPr="008C6778">
        <w:rPr>
          <w:rFonts w:ascii="Times New Roman" w:eastAsia="Times New Roman" w:hAnsi="Times New Roman" w:cs="Times New Roman"/>
          <w:sz w:val="28"/>
          <w:lang w:eastAsia="ru-RU"/>
        </w:rPr>
        <w:t xml:space="preserve">и учет заявлений граждан, нуждающихся в получении </w:t>
      </w:r>
    </w:p>
    <w:p w:rsidR="00826B47" w:rsidRPr="008C6778" w:rsidRDefault="00826B47" w:rsidP="00826B47">
      <w:pPr>
        <w:spacing w:after="0" w:line="240" w:lineRule="auto"/>
        <w:ind w:firstLine="567"/>
        <w:jc w:val="center"/>
        <w:rPr>
          <w:rFonts w:ascii="Times New Roman" w:eastAsia="Times New Roman" w:hAnsi="Times New Roman" w:cs="Times New Roman"/>
          <w:sz w:val="28"/>
          <w:szCs w:val="28"/>
          <w:lang w:eastAsia="ru-RU"/>
        </w:rPr>
      </w:pPr>
      <w:r w:rsidRPr="008C6778">
        <w:rPr>
          <w:rFonts w:ascii="Times New Roman" w:eastAsia="Times New Roman" w:hAnsi="Times New Roman" w:cs="Times New Roman"/>
          <w:sz w:val="28"/>
          <w:lang w:eastAsia="ru-RU"/>
        </w:rPr>
        <w:t>садовых, огородных и дачных участков»</w:t>
      </w:r>
    </w:p>
    <w:p w:rsidR="00826B47" w:rsidRPr="008C6778" w:rsidRDefault="00826B47" w:rsidP="00826B47">
      <w:pPr>
        <w:spacing w:after="0" w:line="240" w:lineRule="auto"/>
        <w:ind w:firstLine="567"/>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1.Общие положения.</w: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1.1. Предмет регулирования. </w:t>
      </w:r>
    </w:p>
    <w:p w:rsid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по регистрации и учету заявлений граждан, нуждающихся в получении садовых, огородных и дачных участков,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w:t>
      </w:r>
      <w:r w:rsidR="008C6778">
        <w:rPr>
          <w:rFonts w:ascii="Times New Roman" w:eastAsia="Times New Roman" w:hAnsi="Times New Roman" w:cs="Times New Roman"/>
          <w:sz w:val="28"/>
          <w:szCs w:val="28"/>
          <w:lang w:eastAsia="ru-RU"/>
        </w:rPr>
        <w:t>Новоджерелиевского</w:t>
      </w:r>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Брюховецкого района, а также должностных лиц, ответственных за предоставление муниципальной услуги.</w:t>
      </w:r>
    </w:p>
    <w:p w:rsidR="0084097D" w:rsidRPr="00826B47" w:rsidRDefault="0084097D" w:rsidP="0084097D">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826B47">
        <w:rPr>
          <w:rFonts w:ascii="Times New Roman" w:eastAsia="Times New Roman" w:hAnsi="Times New Roman" w:cs="Times New Roman"/>
          <w:sz w:val="28"/>
          <w:szCs w:val="28"/>
          <w:lang w:eastAsia="ru-RU"/>
        </w:rPr>
        <w:t>. Круг заявителей:</w:t>
      </w:r>
    </w:p>
    <w:p w:rsidR="0084097D" w:rsidRPr="00826B47" w:rsidRDefault="0084097D" w:rsidP="0084097D">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Заявителями в соответствии с административным регламентом являются: граждане Российской Федерации, иностранные граждане, лица без гражданства, российские и иностранные юридические лица.</w:t>
      </w:r>
    </w:p>
    <w:p w:rsidR="0084097D" w:rsidRPr="00826B47" w:rsidRDefault="0084097D" w:rsidP="0084097D">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От заявителя запрос (заявление) о предоставлении муниципальной услуги могут подавать уполномоченные представители.</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1.</w:t>
      </w:r>
      <w:bookmarkStart w:id="3" w:name="sub_14"/>
      <w:r w:rsidRPr="0084097D">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органов администрации </w:t>
      </w:r>
      <w:r w:rsidRPr="0084097D">
        <w:rPr>
          <w:rFonts w:ascii="Times New Roman" w:hAnsi="Times New Roman" w:cs="Times New Roman"/>
          <w:spacing w:val="-2"/>
          <w:sz w:val="28"/>
          <w:szCs w:val="28"/>
        </w:rPr>
        <w:t>Новоджерелиевского</w:t>
      </w:r>
      <w:r w:rsidRPr="0084097D">
        <w:rPr>
          <w:rFonts w:ascii="Times New Roman" w:hAnsi="Times New Roman" w:cs="Times New Roman"/>
          <w:sz w:val="28"/>
          <w:szCs w:val="28"/>
        </w:rPr>
        <w:t xml:space="preserve"> сельского поселения Брюховецкого района, предоставляющих муниципальную услугу, осуществляется:</w:t>
      </w:r>
    </w:p>
    <w:bookmarkEnd w:id="3"/>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1.3.1. В муниципальном бюджетном учреждении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 (далее – МБУ «МФЦ»):</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при личном обращении;</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посредством Интернет-сайта-</w:t>
      </w:r>
      <w:hyperlink r:id="rId8" w:history="1">
        <w:r w:rsidRPr="0084097D">
          <w:rPr>
            <w:rStyle w:val="a3"/>
            <w:rFonts w:ascii="Times New Roman" w:hAnsi="Times New Roman" w:cs="Times New Roman"/>
            <w:color w:val="auto"/>
            <w:sz w:val="28"/>
            <w:szCs w:val="28"/>
            <w:u w:val="none"/>
          </w:rPr>
          <w:t>www.mfc-br.ru</w:t>
        </w:r>
      </w:hyperlink>
      <w:r w:rsidRPr="0084097D">
        <w:rPr>
          <w:rFonts w:ascii="Times New Roman" w:hAnsi="Times New Roman" w:cs="Times New Roman"/>
          <w:sz w:val="28"/>
          <w:szCs w:val="28"/>
        </w:rPr>
        <w:t>;</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телефона– (86156) 3-10-39.</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lastRenderedPageBreak/>
        <w:t>1.3.2. В администрации Новоджерелиевского сельского поселения Брюховецкого района:</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в устной форме при личном общении;</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с использованием телефонной связи;</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по письменным обращениям.</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1.3.3. Посредством размещения информации на официальном сайте администрации Новоджерелиевского сельского поселения Брюховецкого района, адрес официального сайта – www.новоджерелиевская.рф.</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Новоджерелиевского сельского поселения Брюховецкого района в сети Интернет – www.новоджерелиевская.рф.</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1.3.5. Посредством размещения информационных стендов в МБУ «МФЦ» и администрации Новоджерелиевского сельского поселения Брюховецкого района, предоставляющих муниципальную услугу.</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1.5. Информационные стенды, размещенные в МБУ «МФЦ» и администрации, предоставляющих муниципальную услугу, должны содержать:</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режим работы, адреса МБУ «МФЦ» и администрации Новоджерелиевского сельского поселения Брюховецкого района, предоставляющих муниципальную услугу;</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xml:space="preserve">- адрес официального сайта администрации Новоджерелиевского сельского поселения Брюховецкого района, адрес электронной почты </w:t>
      </w:r>
      <w:r w:rsidRPr="0084097D">
        <w:rPr>
          <w:rFonts w:ascii="Times New Roman" w:hAnsi="Times New Roman" w:cs="Times New Roman"/>
          <w:sz w:val="28"/>
          <w:szCs w:val="28"/>
        </w:rPr>
        <w:lastRenderedPageBreak/>
        <w:t>администрации Новоджерелиевского сельского поселения Брюховецкого района, предоставляющей муниципальную услугу;</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почтовые адреса, телефоны, фамилии руководителей МБУ «МФЦ», специалистов администрации Новоджерелиевского сельского поселения Брюховецкого района, предоставляющих муниципальную услугу;</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порядок получения консультаций о предоставлении муниципальной услуги;</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порядок и сроки предоставления муниципальной услуги;</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перечень документов, необходимых для предоставления муниципальной услуги;</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xml:space="preserve">- основания для отказа в приеме документов о предоставлении муниципальной услуги, в предоставлении муниципальной услуги; </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досудебный (внесудебный) порядок обжалования решений и действий (бездействия) специалистов администрации Новоджерелиевского сельского поселения Брюховецкого района, предоставляющих муниципальную услугу, а также их должностных лиц и муниципальных служащих;</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 иную информацию, необходимую для получения муниципальной услуги.</w:t>
      </w:r>
    </w:p>
    <w:p w:rsidR="0084097D" w:rsidRPr="0084097D" w:rsidRDefault="0084097D" w:rsidP="0084097D">
      <w:pPr>
        <w:spacing w:after="0" w:line="240" w:lineRule="auto"/>
        <w:ind w:firstLine="851"/>
        <w:jc w:val="both"/>
        <w:rPr>
          <w:rFonts w:ascii="Times New Roman" w:hAnsi="Times New Roman" w:cs="Times New Roman"/>
          <w:bCs/>
          <w:sz w:val="28"/>
          <w:szCs w:val="28"/>
        </w:rPr>
      </w:pPr>
      <w:r w:rsidRPr="0084097D">
        <w:rPr>
          <w:rFonts w:ascii="Times New Roman" w:hAnsi="Times New Roman" w:cs="Times New Roman"/>
          <w:sz w:val="28"/>
          <w:szCs w:val="28"/>
        </w:rPr>
        <w:t xml:space="preserve">Такая же информация размещается на официальном сайте администрации Новоджерелиевского сельского поселения Брюховецкого района – www.новоджерелиевская.рф и сайте МБУ «МФЦ» </w:t>
      </w:r>
      <w:hyperlink r:id="rId9" w:history="1">
        <w:r w:rsidRPr="0084097D">
          <w:rPr>
            <w:rStyle w:val="a3"/>
            <w:rFonts w:ascii="Times New Roman" w:hAnsi="Times New Roman" w:cs="Times New Roman"/>
            <w:color w:val="auto"/>
            <w:sz w:val="28"/>
            <w:szCs w:val="28"/>
          </w:rPr>
          <w:t>www.mfc-br.ru</w:t>
        </w:r>
      </w:hyperlink>
      <w:r w:rsidRPr="0084097D">
        <w:rPr>
          <w:rFonts w:ascii="Times New Roman" w:hAnsi="Times New Roman" w:cs="Times New Roman"/>
          <w:bCs/>
          <w:sz w:val="28"/>
          <w:szCs w:val="28"/>
        </w:rPr>
        <w:t>.</w:t>
      </w:r>
    </w:p>
    <w:p w:rsidR="0084097D" w:rsidRPr="0084097D" w:rsidRDefault="0084097D" w:rsidP="0084097D">
      <w:pPr>
        <w:spacing w:after="0" w:line="240" w:lineRule="auto"/>
        <w:ind w:firstLine="851"/>
        <w:jc w:val="both"/>
        <w:rPr>
          <w:rFonts w:ascii="Times New Roman" w:hAnsi="Times New Roman" w:cs="Times New Roman"/>
          <w:sz w:val="28"/>
          <w:szCs w:val="28"/>
        </w:rPr>
      </w:pPr>
      <w:r w:rsidRPr="0084097D">
        <w:rPr>
          <w:rFonts w:ascii="Times New Roman" w:hAnsi="Times New Roman" w:cs="Times New Roman"/>
          <w:sz w:val="28"/>
          <w:szCs w:val="28"/>
        </w:rPr>
        <w:t>1.6. График работы и информация о месте нахождения, справочных телефонах органов администрации Новоджерелиевского сельского поселения Брюховецкого района, предоставляющих муниципальную услугу и МБУ «МФЦ»:</w:t>
      </w:r>
    </w:p>
    <w:tbl>
      <w:tblPr>
        <w:tblW w:w="98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4"/>
        <w:gridCol w:w="1701"/>
        <w:gridCol w:w="1418"/>
        <w:gridCol w:w="1984"/>
        <w:gridCol w:w="2552"/>
      </w:tblGrid>
      <w:tr w:rsidR="0084097D" w:rsidRPr="0084097D" w:rsidTr="00201AAC">
        <w:trPr>
          <w:trHeight w:val="375"/>
        </w:trPr>
        <w:tc>
          <w:tcPr>
            <w:tcW w:w="2184" w:type="dxa"/>
            <w:vAlign w:val="center"/>
          </w:tcPr>
          <w:p w:rsidR="0084097D" w:rsidRPr="0084097D" w:rsidRDefault="0084097D" w:rsidP="0084097D">
            <w:pPr>
              <w:spacing w:after="0" w:line="240" w:lineRule="auto"/>
              <w:ind w:firstLine="34"/>
              <w:jc w:val="center"/>
              <w:rPr>
                <w:rFonts w:ascii="Times New Roman" w:hAnsi="Times New Roman" w:cs="Times New Roman"/>
              </w:rPr>
            </w:pPr>
            <w:r w:rsidRPr="0084097D">
              <w:rPr>
                <w:rFonts w:ascii="Times New Roman" w:hAnsi="Times New Roman" w:cs="Times New Roman"/>
              </w:rPr>
              <w:t>наименование</w:t>
            </w:r>
          </w:p>
          <w:p w:rsidR="0084097D" w:rsidRPr="0084097D" w:rsidRDefault="0084097D" w:rsidP="0084097D">
            <w:pPr>
              <w:spacing w:after="0" w:line="240" w:lineRule="auto"/>
              <w:ind w:firstLine="34"/>
              <w:jc w:val="center"/>
              <w:rPr>
                <w:rFonts w:ascii="Times New Roman" w:hAnsi="Times New Roman" w:cs="Times New Roman"/>
              </w:rPr>
            </w:pPr>
            <w:r w:rsidRPr="0084097D">
              <w:rPr>
                <w:rFonts w:ascii="Times New Roman" w:hAnsi="Times New Roman" w:cs="Times New Roman"/>
              </w:rPr>
              <w:t>организации</w:t>
            </w:r>
          </w:p>
        </w:tc>
        <w:tc>
          <w:tcPr>
            <w:tcW w:w="1701" w:type="dxa"/>
            <w:vAlign w:val="center"/>
          </w:tcPr>
          <w:p w:rsidR="0084097D" w:rsidRPr="0084097D" w:rsidRDefault="0084097D" w:rsidP="0084097D">
            <w:pPr>
              <w:spacing w:after="0" w:line="240" w:lineRule="auto"/>
              <w:jc w:val="center"/>
              <w:rPr>
                <w:rFonts w:ascii="Times New Roman" w:hAnsi="Times New Roman" w:cs="Times New Roman"/>
              </w:rPr>
            </w:pPr>
            <w:r w:rsidRPr="0084097D">
              <w:rPr>
                <w:rFonts w:ascii="Times New Roman" w:hAnsi="Times New Roman" w:cs="Times New Roman"/>
              </w:rPr>
              <w:t>график</w:t>
            </w:r>
          </w:p>
          <w:p w:rsidR="0084097D" w:rsidRPr="0084097D" w:rsidRDefault="0084097D" w:rsidP="0084097D">
            <w:pPr>
              <w:spacing w:after="0" w:line="240" w:lineRule="auto"/>
              <w:jc w:val="center"/>
              <w:rPr>
                <w:rFonts w:ascii="Times New Roman" w:hAnsi="Times New Roman" w:cs="Times New Roman"/>
              </w:rPr>
            </w:pPr>
            <w:r w:rsidRPr="0084097D">
              <w:rPr>
                <w:rFonts w:ascii="Times New Roman" w:hAnsi="Times New Roman" w:cs="Times New Roman"/>
              </w:rPr>
              <w:t>работы</w:t>
            </w:r>
          </w:p>
        </w:tc>
        <w:tc>
          <w:tcPr>
            <w:tcW w:w="1418" w:type="dxa"/>
            <w:vAlign w:val="center"/>
          </w:tcPr>
          <w:p w:rsidR="0084097D" w:rsidRPr="0084097D" w:rsidRDefault="0084097D" w:rsidP="0084097D">
            <w:pPr>
              <w:spacing w:after="0" w:line="240" w:lineRule="auto"/>
              <w:jc w:val="center"/>
              <w:rPr>
                <w:rFonts w:ascii="Times New Roman" w:hAnsi="Times New Roman" w:cs="Times New Roman"/>
              </w:rPr>
            </w:pPr>
            <w:r w:rsidRPr="0084097D">
              <w:rPr>
                <w:rFonts w:ascii="Times New Roman" w:hAnsi="Times New Roman" w:cs="Times New Roman"/>
              </w:rPr>
              <w:t>время приема заявлений и документов, выдача документов</w:t>
            </w:r>
          </w:p>
        </w:tc>
        <w:tc>
          <w:tcPr>
            <w:tcW w:w="1984" w:type="dxa"/>
            <w:vAlign w:val="center"/>
          </w:tcPr>
          <w:p w:rsidR="0084097D" w:rsidRPr="0084097D" w:rsidRDefault="0084097D" w:rsidP="0084097D">
            <w:pPr>
              <w:spacing w:after="0" w:line="240" w:lineRule="auto"/>
              <w:jc w:val="center"/>
              <w:rPr>
                <w:rFonts w:ascii="Times New Roman" w:hAnsi="Times New Roman" w:cs="Times New Roman"/>
              </w:rPr>
            </w:pPr>
            <w:r w:rsidRPr="0084097D">
              <w:rPr>
                <w:rFonts w:ascii="Times New Roman" w:hAnsi="Times New Roman" w:cs="Times New Roman"/>
              </w:rPr>
              <w:t>юридический адрес организации, телефон</w:t>
            </w:r>
          </w:p>
        </w:tc>
        <w:tc>
          <w:tcPr>
            <w:tcW w:w="2552" w:type="dxa"/>
            <w:vAlign w:val="center"/>
          </w:tcPr>
          <w:p w:rsidR="0084097D" w:rsidRPr="0084097D" w:rsidRDefault="0084097D" w:rsidP="0084097D">
            <w:pPr>
              <w:spacing w:after="0" w:line="240" w:lineRule="auto"/>
              <w:jc w:val="center"/>
              <w:rPr>
                <w:rFonts w:ascii="Times New Roman" w:hAnsi="Times New Roman" w:cs="Times New Roman"/>
              </w:rPr>
            </w:pPr>
            <w:r w:rsidRPr="0084097D">
              <w:rPr>
                <w:rFonts w:ascii="Times New Roman" w:hAnsi="Times New Roman" w:cs="Times New Roman"/>
              </w:rPr>
              <w:t>адреса электронной почты и сайта</w:t>
            </w:r>
          </w:p>
        </w:tc>
      </w:tr>
      <w:tr w:rsidR="0084097D" w:rsidRPr="0084097D" w:rsidTr="00201AAC">
        <w:trPr>
          <w:trHeight w:val="375"/>
        </w:trPr>
        <w:tc>
          <w:tcPr>
            <w:tcW w:w="9839" w:type="dxa"/>
            <w:gridSpan w:val="5"/>
          </w:tcPr>
          <w:p w:rsidR="0084097D" w:rsidRPr="0084097D" w:rsidRDefault="0084097D" w:rsidP="0084097D">
            <w:pPr>
              <w:spacing w:after="0" w:line="240" w:lineRule="auto"/>
              <w:jc w:val="center"/>
              <w:rPr>
                <w:rFonts w:ascii="Times New Roman" w:hAnsi="Times New Roman" w:cs="Times New Roman"/>
                <w:b/>
              </w:rPr>
            </w:pPr>
            <w:r w:rsidRPr="0084097D">
              <w:rPr>
                <w:rFonts w:ascii="Times New Roman" w:hAnsi="Times New Roman" w:cs="Times New Roman"/>
                <w:b/>
              </w:rPr>
              <w:t>Орган непосредственно предоставляющий услугу</w:t>
            </w:r>
          </w:p>
        </w:tc>
      </w:tr>
      <w:tr w:rsidR="0084097D" w:rsidRPr="0084097D" w:rsidTr="00201AAC">
        <w:trPr>
          <w:trHeight w:val="375"/>
        </w:trPr>
        <w:tc>
          <w:tcPr>
            <w:tcW w:w="2184" w:type="dxa"/>
          </w:tcPr>
          <w:p w:rsidR="0084097D" w:rsidRPr="0084097D" w:rsidRDefault="0084097D" w:rsidP="0084097D">
            <w:pPr>
              <w:spacing w:after="0" w:line="240" w:lineRule="auto"/>
              <w:ind w:firstLine="34"/>
              <w:jc w:val="both"/>
              <w:rPr>
                <w:rFonts w:ascii="Times New Roman" w:hAnsi="Times New Roman" w:cs="Times New Roman"/>
              </w:rPr>
            </w:pPr>
            <w:r w:rsidRPr="0084097D">
              <w:rPr>
                <w:rFonts w:ascii="Times New Roman" w:hAnsi="Times New Roman" w:cs="Times New Roman"/>
              </w:rPr>
              <w:t xml:space="preserve">Администрация Новоджерелиевского сельского поселения Брюховецкого района </w:t>
            </w:r>
          </w:p>
          <w:p w:rsidR="0084097D" w:rsidRPr="0084097D" w:rsidRDefault="0084097D" w:rsidP="0084097D">
            <w:pPr>
              <w:spacing w:after="0" w:line="240" w:lineRule="auto"/>
              <w:jc w:val="both"/>
              <w:rPr>
                <w:rFonts w:ascii="Times New Roman" w:hAnsi="Times New Roman" w:cs="Times New Roman"/>
              </w:rPr>
            </w:pPr>
          </w:p>
        </w:tc>
        <w:tc>
          <w:tcPr>
            <w:tcW w:w="1701" w:type="dxa"/>
          </w:tcPr>
          <w:p w:rsidR="0084097D" w:rsidRPr="0084097D" w:rsidRDefault="0084097D" w:rsidP="0084097D">
            <w:pPr>
              <w:spacing w:after="0" w:line="240" w:lineRule="auto"/>
              <w:jc w:val="both"/>
              <w:rPr>
                <w:rFonts w:ascii="Times New Roman" w:hAnsi="Times New Roman" w:cs="Times New Roman"/>
              </w:rPr>
            </w:pPr>
            <w:r w:rsidRPr="0084097D">
              <w:rPr>
                <w:rFonts w:ascii="Times New Roman" w:hAnsi="Times New Roman" w:cs="Times New Roman"/>
              </w:rPr>
              <w:t>понедельник – пятница с 08.00 до 16.12;</w:t>
            </w:r>
          </w:p>
          <w:p w:rsidR="0084097D" w:rsidRPr="0084097D" w:rsidRDefault="0084097D" w:rsidP="0084097D">
            <w:pPr>
              <w:spacing w:after="0" w:line="240" w:lineRule="auto"/>
              <w:jc w:val="both"/>
              <w:rPr>
                <w:rFonts w:ascii="Times New Roman" w:hAnsi="Times New Roman" w:cs="Times New Roman"/>
              </w:rPr>
            </w:pPr>
            <w:r w:rsidRPr="0084097D">
              <w:rPr>
                <w:rFonts w:ascii="Times New Roman" w:hAnsi="Times New Roman" w:cs="Times New Roman"/>
              </w:rPr>
              <w:t>перерыв с 12.00 до 13.00;</w:t>
            </w:r>
          </w:p>
          <w:p w:rsidR="0084097D" w:rsidRPr="0084097D" w:rsidRDefault="0084097D" w:rsidP="0084097D">
            <w:pPr>
              <w:spacing w:after="0" w:line="240" w:lineRule="auto"/>
              <w:jc w:val="both"/>
              <w:rPr>
                <w:rFonts w:ascii="Times New Roman" w:hAnsi="Times New Roman" w:cs="Times New Roman"/>
              </w:rPr>
            </w:pPr>
            <w:r w:rsidRPr="0084097D">
              <w:rPr>
                <w:rFonts w:ascii="Times New Roman" w:hAnsi="Times New Roman" w:cs="Times New Roman"/>
              </w:rPr>
              <w:t>Суббота -воскресенье выходной</w:t>
            </w:r>
          </w:p>
        </w:tc>
        <w:tc>
          <w:tcPr>
            <w:tcW w:w="1418" w:type="dxa"/>
          </w:tcPr>
          <w:p w:rsidR="0084097D" w:rsidRPr="0084097D" w:rsidRDefault="0084097D" w:rsidP="0084097D">
            <w:pPr>
              <w:spacing w:after="0" w:line="240" w:lineRule="auto"/>
              <w:ind w:firstLine="34"/>
              <w:jc w:val="both"/>
              <w:rPr>
                <w:rFonts w:ascii="Times New Roman" w:hAnsi="Times New Roman" w:cs="Times New Roman"/>
              </w:rPr>
            </w:pPr>
            <w:r w:rsidRPr="0084097D">
              <w:rPr>
                <w:rFonts w:ascii="Times New Roman" w:hAnsi="Times New Roman" w:cs="Times New Roman"/>
              </w:rPr>
              <w:t>понедельник – пятница с</w:t>
            </w:r>
          </w:p>
          <w:p w:rsidR="0084097D" w:rsidRPr="0084097D" w:rsidRDefault="0084097D" w:rsidP="0084097D">
            <w:pPr>
              <w:spacing w:after="0" w:line="240" w:lineRule="auto"/>
              <w:jc w:val="both"/>
              <w:rPr>
                <w:rFonts w:ascii="Times New Roman" w:hAnsi="Times New Roman" w:cs="Times New Roman"/>
              </w:rPr>
            </w:pPr>
            <w:r w:rsidRPr="0084097D">
              <w:rPr>
                <w:rFonts w:ascii="Times New Roman" w:hAnsi="Times New Roman" w:cs="Times New Roman"/>
              </w:rPr>
              <w:t xml:space="preserve"> 08.00 до 16.12;</w:t>
            </w:r>
          </w:p>
          <w:p w:rsidR="0084097D" w:rsidRPr="0084097D" w:rsidRDefault="0084097D" w:rsidP="0084097D">
            <w:pPr>
              <w:spacing w:after="0" w:line="240" w:lineRule="auto"/>
              <w:jc w:val="both"/>
              <w:rPr>
                <w:rFonts w:ascii="Times New Roman" w:hAnsi="Times New Roman" w:cs="Times New Roman"/>
              </w:rPr>
            </w:pPr>
          </w:p>
        </w:tc>
        <w:tc>
          <w:tcPr>
            <w:tcW w:w="1984" w:type="dxa"/>
          </w:tcPr>
          <w:p w:rsidR="0084097D" w:rsidRPr="0084097D" w:rsidRDefault="0084097D" w:rsidP="0084097D">
            <w:pPr>
              <w:spacing w:after="0" w:line="240" w:lineRule="auto"/>
              <w:ind w:firstLine="84"/>
              <w:jc w:val="both"/>
              <w:rPr>
                <w:rFonts w:ascii="Times New Roman" w:hAnsi="Times New Roman" w:cs="Times New Roman"/>
              </w:rPr>
            </w:pPr>
            <w:r w:rsidRPr="0084097D">
              <w:rPr>
                <w:rFonts w:ascii="Times New Roman" w:hAnsi="Times New Roman" w:cs="Times New Roman"/>
              </w:rPr>
              <w:t>352780, Краснодарский край, Брюховецкий район, станица Новоджерелиевская, улица Коммунаров, 33 тел. 8 (86156) 65180</w:t>
            </w:r>
          </w:p>
        </w:tc>
        <w:tc>
          <w:tcPr>
            <w:tcW w:w="2552" w:type="dxa"/>
          </w:tcPr>
          <w:p w:rsidR="0084097D" w:rsidRPr="0084097D" w:rsidRDefault="0084097D" w:rsidP="0084097D">
            <w:pPr>
              <w:spacing w:after="0" w:line="240" w:lineRule="auto"/>
              <w:jc w:val="both"/>
              <w:rPr>
                <w:rFonts w:ascii="Times New Roman" w:hAnsi="Times New Roman" w:cs="Times New Roman"/>
              </w:rPr>
            </w:pPr>
            <w:r w:rsidRPr="0084097D">
              <w:rPr>
                <w:rFonts w:ascii="Times New Roman" w:hAnsi="Times New Roman" w:cs="Times New Roman"/>
                <w:lang w:val="en-US"/>
              </w:rPr>
              <w:t>www</w:t>
            </w:r>
            <w:r w:rsidRPr="0084097D">
              <w:rPr>
                <w:rFonts w:ascii="Times New Roman" w:hAnsi="Times New Roman" w:cs="Times New Roman"/>
              </w:rPr>
              <w:t>.</w:t>
            </w:r>
            <w:r w:rsidRPr="0084097D">
              <w:rPr>
                <w:rFonts w:ascii="Times New Roman" w:hAnsi="Times New Roman" w:cs="Times New Roman"/>
                <w:lang w:val="en-US"/>
              </w:rPr>
              <w:t>novodger</w:t>
            </w:r>
            <w:hyperlink r:id="rId10" w:history="1">
              <w:r w:rsidRPr="0084097D">
                <w:rPr>
                  <w:rStyle w:val="a3"/>
                  <w:rFonts w:ascii="Times New Roman" w:hAnsi="Times New Roman" w:cs="Times New Roman"/>
                  <w:color w:val="auto"/>
                </w:rPr>
                <w:t>@</w:t>
              </w:r>
              <w:r w:rsidRPr="0084097D">
                <w:rPr>
                  <w:rStyle w:val="a3"/>
                  <w:rFonts w:ascii="Times New Roman" w:hAnsi="Times New Roman" w:cs="Times New Roman"/>
                  <w:color w:val="auto"/>
                  <w:lang w:val="en-US"/>
                </w:rPr>
                <w:t>mail</w:t>
              </w:r>
              <w:r w:rsidRPr="0084097D">
                <w:rPr>
                  <w:rStyle w:val="a3"/>
                  <w:rFonts w:ascii="Times New Roman" w:hAnsi="Times New Roman" w:cs="Times New Roman"/>
                  <w:color w:val="auto"/>
                </w:rPr>
                <w:t>.</w:t>
              </w:r>
              <w:r w:rsidRPr="0084097D">
                <w:rPr>
                  <w:rStyle w:val="a3"/>
                  <w:rFonts w:ascii="Times New Roman" w:hAnsi="Times New Roman" w:cs="Times New Roman"/>
                  <w:color w:val="auto"/>
                  <w:lang w:val="en-US"/>
                </w:rPr>
                <w:t>ru</w:t>
              </w:r>
            </w:hyperlink>
            <w:r w:rsidRPr="0084097D">
              <w:rPr>
                <w:rFonts w:ascii="Times New Roman" w:hAnsi="Times New Roman" w:cs="Times New Roman"/>
              </w:rPr>
              <w:br/>
            </w:r>
            <w:r w:rsidRPr="0084097D">
              <w:rPr>
                <w:rFonts w:ascii="Times New Roman" w:hAnsi="Times New Roman" w:cs="Times New Roman"/>
                <w:lang w:val="en-US"/>
              </w:rPr>
              <w:t>www</w:t>
            </w:r>
            <w:r w:rsidRPr="0084097D">
              <w:rPr>
                <w:rFonts w:ascii="Times New Roman" w:hAnsi="Times New Roman" w:cs="Times New Roman"/>
              </w:rPr>
              <w:t>.новоджерелиевская.рф.</w:t>
            </w:r>
          </w:p>
        </w:tc>
      </w:tr>
      <w:tr w:rsidR="0084097D" w:rsidRPr="0084097D" w:rsidTr="00201AAC">
        <w:trPr>
          <w:trHeight w:val="375"/>
        </w:trPr>
        <w:tc>
          <w:tcPr>
            <w:tcW w:w="9839" w:type="dxa"/>
            <w:gridSpan w:val="5"/>
          </w:tcPr>
          <w:p w:rsidR="0084097D" w:rsidRPr="0084097D" w:rsidRDefault="0084097D" w:rsidP="0084097D">
            <w:pPr>
              <w:spacing w:after="0" w:line="240" w:lineRule="auto"/>
              <w:jc w:val="center"/>
              <w:rPr>
                <w:rFonts w:ascii="Times New Roman" w:hAnsi="Times New Roman" w:cs="Times New Roman"/>
                <w:b/>
              </w:rPr>
            </w:pPr>
            <w:r w:rsidRPr="0084097D">
              <w:rPr>
                <w:rFonts w:ascii="Times New Roman" w:hAnsi="Times New Roman" w:cs="Times New Roman"/>
                <w:b/>
              </w:rPr>
              <w:t>Органы, организации, участвующие в предоставлении услуги</w:t>
            </w:r>
          </w:p>
        </w:tc>
      </w:tr>
      <w:tr w:rsidR="0084097D" w:rsidRPr="0084097D" w:rsidTr="00201AAC">
        <w:trPr>
          <w:trHeight w:val="3840"/>
        </w:trPr>
        <w:tc>
          <w:tcPr>
            <w:tcW w:w="2184" w:type="dxa"/>
          </w:tcPr>
          <w:p w:rsidR="0084097D" w:rsidRPr="0084097D" w:rsidRDefault="0084097D" w:rsidP="0084097D">
            <w:pPr>
              <w:spacing w:after="0" w:line="240" w:lineRule="auto"/>
              <w:ind w:firstLine="34"/>
              <w:jc w:val="both"/>
              <w:rPr>
                <w:rFonts w:ascii="Times New Roman" w:hAnsi="Times New Roman" w:cs="Times New Roman"/>
              </w:rPr>
            </w:pPr>
            <w:r w:rsidRPr="0084097D">
              <w:rPr>
                <w:rFonts w:ascii="Times New Roman" w:hAnsi="Times New Roman" w:cs="Times New Roman"/>
              </w:rPr>
              <w:lastRenderedPageBreak/>
              <w:t>Муниципальное бюджетное учреждение муниципального образования Брюховецкий район «Многофункциональный центр предоставления государственных и муниципальных услуг населению Брюховецкого района»</w:t>
            </w:r>
          </w:p>
        </w:tc>
        <w:tc>
          <w:tcPr>
            <w:tcW w:w="1701" w:type="dxa"/>
          </w:tcPr>
          <w:p w:rsidR="0084097D" w:rsidRPr="0084097D" w:rsidRDefault="0084097D" w:rsidP="0084097D">
            <w:pPr>
              <w:spacing w:after="0" w:line="240" w:lineRule="auto"/>
              <w:jc w:val="both"/>
              <w:rPr>
                <w:rFonts w:ascii="Times New Roman" w:hAnsi="Times New Roman" w:cs="Times New Roman"/>
              </w:rPr>
            </w:pPr>
            <w:r w:rsidRPr="0084097D">
              <w:rPr>
                <w:rFonts w:ascii="Times New Roman" w:hAnsi="Times New Roman" w:cs="Times New Roman"/>
              </w:rPr>
              <w:t>понедельник-пятница с 08.00 до 20.00 без перерыва, суббота с 08.00 до 14.00. выходной день - воскресенье, нерабочие праздничные дни.</w:t>
            </w:r>
          </w:p>
        </w:tc>
        <w:tc>
          <w:tcPr>
            <w:tcW w:w="1418" w:type="dxa"/>
          </w:tcPr>
          <w:p w:rsidR="0084097D" w:rsidRPr="0084097D" w:rsidRDefault="0084097D" w:rsidP="0084097D">
            <w:pPr>
              <w:spacing w:after="0" w:line="240" w:lineRule="auto"/>
              <w:jc w:val="both"/>
              <w:rPr>
                <w:rFonts w:ascii="Times New Roman" w:hAnsi="Times New Roman" w:cs="Times New Roman"/>
              </w:rPr>
            </w:pPr>
            <w:r w:rsidRPr="0084097D">
              <w:rPr>
                <w:rFonts w:ascii="Times New Roman" w:hAnsi="Times New Roman" w:cs="Times New Roman"/>
              </w:rPr>
              <w:t>понедельник-пятница с 08.00 до 20.00 без перерыва, суббота с 08.00 до 14.00.</w:t>
            </w:r>
          </w:p>
        </w:tc>
        <w:tc>
          <w:tcPr>
            <w:tcW w:w="1984" w:type="dxa"/>
          </w:tcPr>
          <w:p w:rsidR="0084097D" w:rsidRPr="0084097D" w:rsidRDefault="0084097D" w:rsidP="0084097D">
            <w:pPr>
              <w:spacing w:after="0" w:line="240" w:lineRule="auto"/>
              <w:ind w:firstLine="84"/>
              <w:jc w:val="both"/>
              <w:rPr>
                <w:rFonts w:ascii="Times New Roman" w:hAnsi="Times New Roman" w:cs="Times New Roman"/>
              </w:rPr>
            </w:pPr>
            <w:r w:rsidRPr="0084097D">
              <w:rPr>
                <w:rFonts w:ascii="Times New Roman" w:hAnsi="Times New Roman" w:cs="Times New Roman"/>
              </w:rPr>
              <w:t>352750, Краснодарский край, Брюховецкий район, станица Брюховецкая, улица Ленина, 1/1, тел. (86156) 3-10-39</w:t>
            </w:r>
          </w:p>
        </w:tc>
        <w:tc>
          <w:tcPr>
            <w:tcW w:w="2552" w:type="dxa"/>
          </w:tcPr>
          <w:p w:rsidR="0084097D" w:rsidRPr="009732F7" w:rsidRDefault="00E34640" w:rsidP="0084097D">
            <w:pPr>
              <w:spacing w:after="0" w:line="240" w:lineRule="auto"/>
              <w:jc w:val="both"/>
              <w:rPr>
                <w:rFonts w:ascii="Times New Roman" w:hAnsi="Times New Roman" w:cs="Times New Roman"/>
                <w:b/>
              </w:rPr>
            </w:pPr>
            <w:hyperlink r:id="rId11" w:history="1">
              <w:r w:rsidR="0084097D" w:rsidRPr="009732F7">
                <w:rPr>
                  <w:rStyle w:val="a3"/>
                  <w:rFonts w:ascii="Times New Roman" w:hAnsi="Times New Roman" w:cs="Times New Roman"/>
                  <w:color w:val="auto"/>
                  <w:u w:val="none"/>
                </w:rPr>
                <w:t>www.mfc-br.ru</w:t>
              </w:r>
            </w:hyperlink>
            <w:r w:rsidR="0084097D" w:rsidRPr="009732F7">
              <w:rPr>
                <w:rFonts w:ascii="Times New Roman" w:hAnsi="Times New Roman" w:cs="Times New Roman"/>
              </w:rPr>
              <w:t xml:space="preserve">, </w:t>
            </w:r>
            <w:hyperlink r:id="rId12" w:history="1">
              <w:r w:rsidR="0084097D" w:rsidRPr="009732F7">
                <w:rPr>
                  <w:rStyle w:val="a3"/>
                  <w:rFonts w:ascii="Times New Roman" w:hAnsi="Times New Roman" w:cs="Times New Roman"/>
                  <w:color w:val="auto"/>
                  <w:u w:val="none"/>
                </w:rPr>
                <w:t>mfc@mfc-br.ru</w:t>
              </w:r>
            </w:hyperlink>
          </w:p>
        </w:tc>
      </w:tr>
      <w:tr w:rsidR="0084097D" w:rsidRPr="0084097D" w:rsidTr="00201AAC">
        <w:trPr>
          <w:trHeight w:val="4438"/>
        </w:trPr>
        <w:tc>
          <w:tcPr>
            <w:tcW w:w="2184" w:type="dxa"/>
          </w:tcPr>
          <w:p w:rsidR="0084097D" w:rsidRPr="0084097D" w:rsidRDefault="0084097D" w:rsidP="0084097D">
            <w:pPr>
              <w:pStyle w:val="ad"/>
              <w:rPr>
                <w:rFonts w:ascii="Times New Roman" w:hAnsi="Times New Roman" w:cs="Times New Roman"/>
              </w:rPr>
            </w:pPr>
            <w:r w:rsidRPr="0084097D">
              <w:rPr>
                <w:rFonts w:ascii="Times New Roman" w:hAnsi="Times New Roman" w:cs="Times New Roman"/>
              </w:rPr>
              <w:t>Брюховецкий отдел Управления Федеральной службы государственной регистрации, кадастра и картографии по Краснодарскому краю</w:t>
            </w:r>
          </w:p>
        </w:tc>
        <w:tc>
          <w:tcPr>
            <w:tcW w:w="1701" w:type="dxa"/>
          </w:tcPr>
          <w:p w:rsidR="0084097D" w:rsidRPr="0084097D" w:rsidRDefault="0084097D" w:rsidP="0084097D">
            <w:pPr>
              <w:pStyle w:val="ad"/>
              <w:jc w:val="both"/>
              <w:rPr>
                <w:rFonts w:ascii="Times New Roman" w:hAnsi="Times New Roman" w:cs="Times New Roman"/>
              </w:rPr>
            </w:pPr>
            <w:r w:rsidRPr="0084097D">
              <w:rPr>
                <w:rFonts w:ascii="Times New Roman" w:hAnsi="Times New Roman" w:cs="Times New Roman"/>
              </w:rPr>
              <w:t>понедельник-четверг: с 08-00 до 17-00, пятница и предпраздничные дни: с 8-00 до 16-00. Перерыв на обед: с 12-00 до 12-50. Выходные дни: суббота, воскресенье, нерабочие праздничные дни.</w:t>
            </w:r>
          </w:p>
        </w:tc>
        <w:tc>
          <w:tcPr>
            <w:tcW w:w="1418" w:type="dxa"/>
          </w:tcPr>
          <w:p w:rsidR="0084097D" w:rsidRPr="0084097D" w:rsidRDefault="0084097D" w:rsidP="0084097D">
            <w:pPr>
              <w:pStyle w:val="ad"/>
              <w:jc w:val="both"/>
              <w:rPr>
                <w:rFonts w:ascii="Times New Roman" w:hAnsi="Times New Roman" w:cs="Times New Roman"/>
              </w:rPr>
            </w:pPr>
            <w:r w:rsidRPr="0084097D">
              <w:rPr>
                <w:rFonts w:ascii="Times New Roman" w:hAnsi="Times New Roman" w:cs="Times New Roman"/>
              </w:rPr>
              <w:t>понедельник-четверг: с 08-00 до 17-00, пятница и предпраздничные дни: с 8-00 до 16-00. Перерыв на обед: с 12-00 до 12-30</w:t>
            </w:r>
          </w:p>
        </w:tc>
        <w:tc>
          <w:tcPr>
            <w:tcW w:w="1984" w:type="dxa"/>
          </w:tcPr>
          <w:p w:rsidR="0084097D" w:rsidRPr="0084097D" w:rsidRDefault="0084097D" w:rsidP="0084097D">
            <w:pPr>
              <w:pStyle w:val="ad"/>
              <w:jc w:val="both"/>
              <w:rPr>
                <w:rFonts w:ascii="Times New Roman" w:hAnsi="Times New Roman" w:cs="Times New Roman"/>
              </w:rPr>
            </w:pPr>
            <w:r w:rsidRPr="0084097D">
              <w:rPr>
                <w:rFonts w:ascii="Times New Roman" w:hAnsi="Times New Roman" w:cs="Times New Roman"/>
              </w:rPr>
              <w:t>352750, Краснодарский край, Брюховецкий район, станица Брюховецкая, улица Октябрьская, 26, тел. 8 (86156) 35124</w:t>
            </w:r>
          </w:p>
        </w:tc>
        <w:tc>
          <w:tcPr>
            <w:tcW w:w="2552" w:type="dxa"/>
          </w:tcPr>
          <w:p w:rsidR="0084097D" w:rsidRPr="0084097D" w:rsidRDefault="0084097D" w:rsidP="0084097D">
            <w:pPr>
              <w:pStyle w:val="ad"/>
              <w:jc w:val="both"/>
              <w:rPr>
                <w:rFonts w:ascii="Times New Roman" w:hAnsi="Times New Roman" w:cs="Times New Roman"/>
              </w:rPr>
            </w:pPr>
            <w:r w:rsidRPr="0084097D">
              <w:rPr>
                <w:rStyle w:val="ac"/>
                <w:rFonts w:ascii="Times New Roman" w:hAnsi="Times New Roman" w:cs="Times New Roman"/>
                <w:color w:val="auto"/>
              </w:rPr>
              <w:t>www.rosreestr.ru</w:t>
            </w:r>
            <w:r w:rsidRPr="0084097D">
              <w:rPr>
                <w:rFonts w:ascii="Times New Roman" w:hAnsi="Times New Roman" w:cs="Times New Roman"/>
              </w:rPr>
              <w:t xml:space="preserve">, </w:t>
            </w:r>
            <w:hyperlink r:id="rId13" w:history="1">
              <w:r w:rsidRPr="0084097D">
                <w:rPr>
                  <w:rStyle w:val="a3"/>
                  <w:rFonts w:ascii="Times New Roman" w:hAnsi="Times New Roman" w:cs="Times New Roman"/>
                  <w:color w:val="auto"/>
                  <w:u w:val="none"/>
                </w:rPr>
                <w:t>OO45@frskuban.ru</w:t>
              </w:r>
            </w:hyperlink>
          </w:p>
        </w:tc>
      </w:tr>
    </w:tbl>
    <w:p w:rsidR="0084097D" w:rsidRPr="0084097D" w:rsidRDefault="0084097D" w:rsidP="0084097D">
      <w:pPr>
        <w:spacing w:after="0" w:line="240" w:lineRule="auto"/>
        <w:ind w:firstLine="709"/>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709"/>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 Стандарт предоставления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p>
    <w:tbl>
      <w:tblPr>
        <w:tblW w:w="9744" w:type="dxa"/>
        <w:tblInd w:w="75" w:type="dxa"/>
        <w:tblLayout w:type="fixed"/>
        <w:tblCellMar>
          <w:left w:w="75" w:type="dxa"/>
          <w:right w:w="75" w:type="dxa"/>
        </w:tblCellMar>
        <w:tblLook w:val="04A0" w:firstRow="1" w:lastRow="0" w:firstColumn="1" w:lastColumn="0" w:noHBand="0" w:noVBand="1"/>
      </w:tblPr>
      <w:tblGrid>
        <w:gridCol w:w="567"/>
        <w:gridCol w:w="2518"/>
        <w:gridCol w:w="6659"/>
      </w:tblGrid>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2.1. </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Наименование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Регистрация и учет заявлений граждан, нуждающихся в получении садовых, огородных и дачных участков (далее - муниципальная услуга) </w:t>
            </w:r>
          </w:p>
        </w:tc>
      </w:tr>
      <w:tr w:rsidR="00826B47" w:rsidRPr="0084097D" w:rsidTr="00826B47">
        <w:trPr>
          <w:trHeight w:val="20"/>
        </w:trPr>
        <w:tc>
          <w:tcPr>
            <w:tcW w:w="567"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2.2. </w:t>
            </w:r>
          </w:p>
        </w:tc>
        <w:tc>
          <w:tcPr>
            <w:tcW w:w="2518"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Наименование органа, предоставляющего муниципальную услугу</w:t>
            </w:r>
          </w:p>
        </w:tc>
        <w:tc>
          <w:tcPr>
            <w:tcW w:w="6659" w:type="dxa"/>
            <w:tcBorders>
              <w:top w:val="nil"/>
              <w:left w:val="single" w:sz="4" w:space="0" w:color="auto"/>
              <w:bottom w:val="single" w:sz="4" w:space="0" w:color="auto"/>
              <w:right w:val="single" w:sz="4" w:space="0" w:color="auto"/>
            </w:tcBorders>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Органом, предоставляющим услугу, является </w:t>
            </w:r>
            <w:r w:rsidRPr="0084097D">
              <w:rPr>
                <w:rFonts w:ascii="Times New Roman" w:eastAsia="Times New Roman" w:hAnsi="Times New Roman" w:cs="Times New Roman"/>
                <w:sz w:val="24"/>
                <w:szCs w:val="24"/>
                <w:lang w:eastAsia="ru-RU"/>
              </w:rPr>
              <w:br/>
              <w:t xml:space="preserve">администрация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w:t>
            </w:r>
          </w:p>
        </w:tc>
      </w:tr>
      <w:tr w:rsidR="00826B47" w:rsidRPr="0084097D" w:rsidTr="00826B47">
        <w:trPr>
          <w:trHeight w:val="20"/>
        </w:trPr>
        <w:tc>
          <w:tcPr>
            <w:tcW w:w="567"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2.3. </w:t>
            </w:r>
          </w:p>
        </w:tc>
        <w:tc>
          <w:tcPr>
            <w:tcW w:w="2518"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Описание результата предоставления муниципальной услуги </w:t>
            </w:r>
          </w:p>
        </w:tc>
        <w:tc>
          <w:tcPr>
            <w:tcW w:w="6659"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1. </w:t>
            </w:r>
            <w:r w:rsidRPr="0084097D">
              <w:rPr>
                <w:rFonts w:ascii="Times New Roman" w:eastAsia="Times New Roman" w:hAnsi="Times New Roman" w:cs="Times New Roman"/>
                <w:bCs/>
                <w:sz w:val="24"/>
                <w:szCs w:val="24"/>
                <w:lang w:eastAsia="ru-RU"/>
              </w:rPr>
              <w:t>Решение о включении гражданина в список граждан, нуждающихся в получении садовых, огородных или дачных земельных участков</w:t>
            </w:r>
            <w:r w:rsidRPr="0084097D">
              <w:rPr>
                <w:rFonts w:ascii="Times New Roman" w:eastAsia="Times New Roman" w:hAnsi="Times New Roman" w:cs="Times New Roman"/>
                <w:sz w:val="24"/>
                <w:szCs w:val="24"/>
                <w:lang w:eastAsia="ru-RU"/>
              </w:rPr>
              <w:t xml:space="preserve"> (далее - </w:t>
            </w:r>
            <w:r w:rsidRPr="0084097D">
              <w:rPr>
                <w:rFonts w:ascii="Times New Roman" w:eastAsia="Times New Roman" w:hAnsi="Times New Roman" w:cs="Times New Roman"/>
                <w:bCs/>
                <w:sz w:val="24"/>
                <w:szCs w:val="24"/>
                <w:lang w:eastAsia="ru-RU"/>
              </w:rPr>
              <w:t>решение</w:t>
            </w:r>
            <w:r w:rsidRPr="0084097D">
              <w:rPr>
                <w:rFonts w:ascii="Times New Roman" w:eastAsia="Times New Roman" w:hAnsi="Times New Roman" w:cs="Times New Roman"/>
                <w:sz w:val="24"/>
                <w:szCs w:val="24"/>
                <w:lang w:eastAsia="ru-RU"/>
              </w:rPr>
              <w:t>).</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2. Письмо об отказе в предоставлении услуги </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2.4.</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Срок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Муниципальная услуга предоставляется в </w:t>
            </w:r>
            <w:r w:rsidR="0084097D" w:rsidRPr="0084097D">
              <w:rPr>
                <w:rFonts w:ascii="Times New Roman" w:eastAsia="Times New Roman" w:hAnsi="Times New Roman" w:cs="Times New Roman"/>
                <w:sz w:val="24"/>
                <w:szCs w:val="24"/>
                <w:lang w:eastAsia="ru-RU"/>
              </w:rPr>
              <w:t>течение 30</w:t>
            </w:r>
            <w:r w:rsidRPr="0084097D">
              <w:rPr>
                <w:rFonts w:ascii="Times New Roman" w:eastAsia="Times New Roman" w:hAnsi="Times New Roman" w:cs="Times New Roman"/>
                <w:sz w:val="24"/>
                <w:szCs w:val="24"/>
                <w:lang w:eastAsia="ru-RU"/>
              </w:rPr>
              <w:t xml:space="preserve"> календарных дней со дня регистрации </w:t>
            </w:r>
            <w:r w:rsidRPr="0084097D">
              <w:rPr>
                <w:rFonts w:ascii="Times New Roman" w:eastAsia="Times New Roman" w:hAnsi="Times New Roman" w:cs="Times New Roman"/>
                <w:sz w:val="24"/>
                <w:szCs w:val="24"/>
                <w:lang w:eastAsia="ru-RU"/>
              </w:rPr>
              <w:br/>
              <w:t xml:space="preserve">заявления </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2.5.</w:t>
            </w:r>
          </w:p>
        </w:tc>
        <w:tc>
          <w:tcPr>
            <w:tcW w:w="2518" w:type="dxa"/>
            <w:tcBorders>
              <w:top w:val="single" w:sz="4" w:space="0" w:color="auto"/>
              <w:left w:val="single" w:sz="4" w:space="0" w:color="auto"/>
              <w:bottom w:val="single" w:sz="4" w:space="0" w:color="auto"/>
              <w:right w:val="single" w:sz="4" w:space="0" w:color="auto"/>
            </w:tcBorders>
          </w:tcPr>
          <w:p w:rsidR="00826B47" w:rsidRPr="0084097D" w:rsidRDefault="00826B47" w:rsidP="00826B47">
            <w:pPr>
              <w:spacing w:after="0" w:line="240" w:lineRule="auto"/>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Перечень нормативных правовых актов, </w:t>
            </w:r>
            <w:r w:rsidRPr="0084097D">
              <w:rPr>
                <w:rFonts w:ascii="Times New Roman" w:eastAsia="Times New Roman" w:hAnsi="Times New Roman" w:cs="Times New Roman"/>
                <w:sz w:val="24"/>
                <w:szCs w:val="24"/>
                <w:lang w:eastAsia="ru-RU"/>
              </w:rPr>
              <w:lastRenderedPageBreak/>
              <w:t>регулирующих отношения, возникающие в связи с предоставлением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Федеральный закон от 6 октября 2003 года №131-ФЗ «Об общих принципах организации местного самоуправления в Российской Федерации» (далее – Федеральный закон №131-</w:t>
            </w:r>
            <w:r w:rsidRPr="0084097D">
              <w:rPr>
                <w:rFonts w:ascii="Times New Roman" w:eastAsia="Times New Roman" w:hAnsi="Times New Roman" w:cs="Times New Roman"/>
                <w:sz w:val="24"/>
                <w:szCs w:val="24"/>
                <w:lang w:eastAsia="ru-RU"/>
              </w:rPr>
              <w:lastRenderedPageBreak/>
              <w:t xml:space="preserve">ФЗ) </w:t>
            </w:r>
          </w:p>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(Собрание законодательства Российской Федерации, 06.10.2003 года, №40, ст.3822);</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p>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Федеральный закон от 27.07.2010 №210-ФЗ «Об организации предоставления государственных и муниципальных услуг» (далее – Федеральный закон № 210-ФЗ) </w:t>
            </w:r>
          </w:p>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(Собрание законодательства Российской Федерации, 02.08.2010 года, №31, ст.4179);</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p>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Земельный кодекс Российской Федерации от 25 октября 2001 года №136-ФЗ (далее – ЗК РФ) </w:t>
            </w:r>
          </w:p>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(Собрание законодательства Российской Федерации, 29.10.2001 года, №44, ст.4147)</w:t>
            </w:r>
          </w:p>
          <w:p w:rsidR="00826B47" w:rsidRPr="0084097D" w:rsidRDefault="00826B47" w:rsidP="00826B47">
            <w:pPr>
              <w:widowControl w:val="0"/>
              <w:autoSpaceDE w:val="0"/>
              <w:autoSpaceDN w:val="0"/>
              <w:adjustRightInd w:val="0"/>
              <w:spacing w:after="0" w:line="240" w:lineRule="auto"/>
              <w:rPr>
                <w:rFonts w:ascii="Times New Roman" w:eastAsia="Times New Roman" w:hAnsi="Times New Roman" w:cs="Arial"/>
                <w:bCs/>
                <w:sz w:val="24"/>
                <w:szCs w:val="24"/>
                <w:lang w:eastAsia="ru-RU"/>
              </w:rPr>
            </w:pPr>
          </w:p>
          <w:p w:rsidR="00826B47" w:rsidRPr="0084097D" w:rsidRDefault="00826B47" w:rsidP="0084097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4097D">
              <w:rPr>
                <w:rFonts w:ascii="Times New Roman" w:eastAsia="Times New Roman" w:hAnsi="Times New Roman" w:cs="Times New Roman"/>
                <w:bCs/>
                <w:sz w:val="24"/>
                <w:szCs w:val="24"/>
                <w:lang w:eastAsia="ru-RU"/>
              </w:rPr>
              <w:t>Федеральный закон от 15.04.1998 года № 66-ФЗ «О садоводческих, огороднических и дачных некоммерческих объединениях граждан»</w:t>
            </w:r>
            <w:r w:rsidRPr="0084097D">
              <w:rPr>
                <w:rFonts w:ascii="Times New Roman" w:hAnsi="Times New Roman" w:cs="Times New Roman"/>
                <w:bCs/>
                <w:color w:val="000000"/>
                <w:sz w:val="24"/>
                <w:szCs w:val="24"/>
              </w:rPr>
              <w:t xml:space="preserve"> (</w:t>
            </w:r>
            <w:r w:rsidRPr="0084097D">
              <w:rPr>
                <w:rFonts w:ascii="Times New Roman" w:hAnsi="Times New Roman" w:cs="Times New Roman"/>
                <w:b/>
                <w:bCs/>
                <w:color w:val="000000"/>
                <w:sz w:val="24"/>
                <w:szCs w:val="24"/>
              </w:rPr>
              <w:t>«</w:t>
            </w:r>
            <w:r w:rsidRPr="0084097D">
              <w:rPr>
                <w:rFonts w:ascii="Times New Roman" w:hAnsi="Times New Roman" w:cs="Times New Roman"/>
                <w:bCs/>
                <w:color w:val="000000"/>
                <w:sz w:val="24"/>
                <w:szCs w:val="24"/>
              </w:rPr>
              <w:t>Российской газета», 23 апреля 1998 г. № 79,</w:t>
            </w:r>
            <w:r w:rsidR="00C60142">
              <w:rPr>
                <w:rFonts w:ascii="Times New Roman" w:hAnsi="Times New Roman" w:cs="Times New Roman"/>
                <w:bCs/>
                <w:color w:val="000000"/>
                <w:sz w:val="24"/>
                <w:szCs w:val="24"/>
              </w:rPr>
              <w:t xml:space="preserve"> </w:t>
            </w:r>
            <w:r w:rsidRPr="0084097D">
              <w:rPr>
                <w:rFonts w:ascii="Times New Roman" w:hAnsi="Times New Roman" w:cs="Times New Roman"/>
                <w:bCs/>
                <w:color w:val="000000"/>
                <w:sz w:val="24"/>
                <w:szCs w:val="24"/>
              </w:rPr>
              <w:t>Собрание законодательства Российской Федерации, 20 апреля 1998 г. № 16 ст. 1801)</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 xml:space="preserve">2.6. </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Исчерпывающий перечень документов, необходимых в </w:t>
            </w:r>
            <w:r w:rsidRPr="0084097D">
              <w:rPr>
                <w:rFonts w:ascii="Times New Roman" w:eastAsia="Times New Roman" w:hAnsi="Times New Roman" w:cs="Times New Roman"/>
                <w:sz w:val="24"/>
                <w:szCs w:val="24"/>
                <w:lang w:eastAsia="ru-RU"/>
              </w:rPr>
              <w:br/>
              <w:t xml:space="preserve">соответствии с </w:t>
            </w:r>
            <w:r w:rsidRPr="0084097D">
              <w:rPr>
                <w:rFonts w:ascii="Times New Roman" w:eastAsia="Times New Roman" w:hAnsi="Times New Roman" w:cs="Times New Roman"/>
                <w:sz w:val="24"/>
                <w:szCs w:val="24"/>
                <w:lang w:eastAsia="ru-RU"/>
              </w:rPr>
              <w:br/>
              <w:t xml:space="preserve">нормативными правовыми актами </w:t>
            </w:r>
            <w:r w:rsidRPr="0084097D">
              <w:rPr>
                <w:rFonts w:ascii="Times New Roman" w:eastAsia="Times New Roman" w:hAnsi="Times New Roman" w:cs="Times New Roman"/>
                <w:sz w:val="24"/>
                <w:szCs w:val="24"/>
                <w:lang w:eastAsia="ru-RU"/>
              </w:rPr>
              <w:br/>
              <w:t xml:space="preserve">для предоставления муниципальной услуги, подлежащих представлению заявителем </w:t>
            </w:r>
          </w:p>
        </w:tc>
        <w:tc>
          <w:tcPr>
            <w:tcW w:w="6659" w:type="dxa"/>
            <w:tcBorders>
              <w:top w:val="single" w:sz="4" w:space="0" w:color="auto"/>
              <w:left w:val="single" w:sz="4" w:space="0" w:color="auto"/>
              <w:bottom w:val="single" w:sz="4" w:space="0" w:color="auto"/>
              <w:right w:val="single" w:sz="4" w:space="0" w:color="auto"/>
            </w:tcBorders>
          </w:tcPr>
          <w:p w:rsidR="00826B47" w:rsidRPr="0084097D" w:rsidRDefault="00826B47" w:rsidP="00826B47">
            <w:pPr>
              <w:spacing w:after="0" w:line="240" w:lineRule="auto"/>
              <w:ind w:firstLine="526"/>
              <w:jc w:val="both"/>
              <w:rPr>
                <w:rFonts w:ascii="Times New Roman" w:eastAsia="Times New Roman" w:hAnsi="Times New Roman" w:cs="Times New Roman"/>
                <w:sz w:val="24"/>
                <w:szCs w:val="24"/>
                <w:lang w:eastAsia="ru-RU"/>
              </w:rPr>
            </w:pPr>
            <w:bookmarkStart w:id="4" w:name="Par130"/>
            <w:bookmarkEnd w:id="4"/>
            <w:r w:rsidRPr="0084097D">
              <w:rPr>
                <w:rFonts w:ascii="Times New Roman" w:eastAsia="Times New Roman" w:hAnsi="Times New Roman" w:cs="Times New Roman"/>
                <w:sz w:val="24"/>
                <w:szCs w:val="24"/>
                <w:lang w:eastAsia="ru-RU"/>
              </w:rPr>
              <w:t>1) заявление о предоставлении услуги (приложение № 1 к настоящему Регламенту);</w:t>
            </w:r>
          </w:p>
          <w:p w:rsidR="00826B47" w:rsidRPr="0084097D" w:rsidRDefault="00826B47" w:rsidP="00826B47">
            <w:pPr>
              <w:spacing w:after="0" w:line="240" w:lineRule="auto"/>
              <w:ind w:firstLine="526"/>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 документ, подтверждающий полномочия представителя (если от имени заявителя действует представитель);</w:t>
            </w:r>
          </w:p>
          <w:p w:rsidR="00826B47" w:rsidRPr="0084097D"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3) копия паспорта заявителя (все заполненные страницы);</w:t>
            </w:r>
          </w:p>
          <w:p w:rsidR="00826B47" w:rsidRPr="0084097D" w:rsidRDefault="00523418"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26B47" w:rsidRPr="0084097D">
              <w:rPr>
                <w:rFonts w:ascii="Times New Roman" w:eastAsia="Times New Roman" w:hAnsi="Times New Roman" w:cs="Times New Roman"/>
                <w:sz w:val="24"/>
                <w:szCs w:val="24"/>
                <w:lang w:eastAsia="ru-RU"/>
              </w:rPr>
              <w:t xml:space="preserve">) копии документов, подтверждающие преимущественно право заявителя на получение садовых, огородных или дачных земельных участков в соответствии с законодательством Российской Федерации или законодательством субъектов Российской Федерации. </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Форму заявления о предоставлении услуги для заполнения можно получить:</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на официальном сайте администрации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на Едином портале государственных и муниципальных услуг </w:t>
            </w:r>
            <w:hyperlink r:id="rId14" w:history="1">
              <w:r w:rsidRPr="0084097D">
                <w:rPr>
                  <w:rFonts w:ascii="Times New Roman" w:eastAsia="Times New Roman" w:hAnsi="Times New Roman" w:cs="Times New Roman"/>
                  <w:sz w:val="24"/>
                  <w:szCs w:val="24"/>
                  <w:lang w:eastAsia="ru-RU"/>
                </w:rPr>
                <w:t>www.gosuslugi.ru</w:t>
              </w:r>
            </w:hyperlink>
            <w:r w:rsidRPr="0084097D">
              <w:rPr>
                <w:rFonts w:ascii="Times New Roman" w:eastAsia="Times New Roman" w:hAnsi="Times New Roman" w:cs="Times New Roman"/>
                <w:sz w:val="24"/>
                <w:szCs w:val="24"/>
                <w:lang w:eastAsia="ru-RU"/>
              </w:rPr>
              <w:t xml:space="preserve"> или на портале государственных и муниципальных услуг Краснодарского края pgu.krasnodar.ru;</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в МФЦ или в Администрации.</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В случае личного обращения в отдел или МФЦ заявитель либо его представитель при подаче заявления должен предъявить паспорт или иной документ, удостоверяющий его личность.</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В случае представления заявителем документов, предусмотренных </w:t>
            </w:r>
            <w:hyperlink r:id="rId15" w:history="1">
              <w:r w:rsidRPr="0084097D">
                <w:rPr>
                  <w:rFonts w:ascii="Times New Roman" w:eastAsia="Times New Roman" w:hAnsi="Times New Roman" w:cs="Times New Roman"/>
                  <w:sz w:val="24"/>
                  <w:szCs w:val="24"/>
                  <w:lang w:eastAsia="ru-RU"/>
                </w:rPr>
                <w:t>частью 6 статьи 7</w:t>
              </w:r>
            </w:hyperlink>
            <w:r w:rsidRPr="0084097D">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w:t>
            </w:r>
            <w:r w:rsidRPr="0084097D">
              <w:rPr>
                <w:rFonts w:ascii="Times New Roman" w:eastAsia="Times New Roman" w:hAnsi="Times New Roman" w:cs="Times New Roman"/>
                <w:sz w:val="24"/>
                <w:szCs w:val="24"/>
                <w:lang w:eastAsia="ru-RU"/>
              </w:rPr>
              <w:lastRenderedPageBreak/>
              <w:t>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Заявителю не может быть отказано в приеме дополнительных документов, при наличии намерения их сдать</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 xml:space="preserve">2.7. </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w:t>
            </w:r>
            <w:r w:rsidRPr="0084097D">
              <w:rPr>
                <w:rFonts w:ascii="Times New Roman" w:eastAsia="Times New Roman" w:hAnsi="Times New Roman" w:cs="Times New Roman"/>
                <w:sz w:val="24"/>
                <w:szCs w:val="24"/>
                <w:lang w:eastAsia="ru-RU"/>
              </w:rPr>
              <w:b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59"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firstLine="101"/>
              <w:jc w:val="both"/>
              <w:rPr>
                <w:rFonts w:ascii="Calibri" w:eastAsia="Times New Roman" w:hAnsi="Calibri" w:cs="Times New Roman"/>
                <w:sz w:val="24"/>
                <w:szCs w:val="24"/>
                <w:lang w:eastAsia="ru-RU"/>
              </w:rPr>
            </w:pPr>
            <w:r w:rsidRPr="0084097D">
              <w:rPr>
                <w:rFonts w:ascii="Times New Roman" w:eastAsia="Times New Roman" w:hAnsi="Times New Roman" w:cs="Times New Roman"/>
                <w:sz w:val="24"/>
                <w:szCs w:val="24"/>
                <w:lang w:eastAsia="ru-RU"/>
              </w:rPr>
              <w:t>Получаются в рамках межведомственного взаимодействия:</w:t>
            </w:r>
            <w:r w:rsidRPr="0084097D">
              <w:rPr>
                <w:rFonts w:ascii="Calibri" w:eastAsia="Times New Roman" w:hAnsi="Calibri" w:cs="Times New Roman"/>
                <w:sz w:val="24"/>
                <w:szCs w:val="24"/>
                <w:lang w:eastAsia="ru-RU"/>
              </w:rPr>
              <w:t xml:space="preserve"> </w:t>
            </w:r>
          </w:p>
          <w:p w:rsidR="00826B47" w:rsidRPr="0084097D"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1)  выписка из Единого государственного реестра прав на недвижимое имущество и сделок с ним о правах заявителя и членов его семьи на имеющиеся объекты недвижимого имущества;</w:t>
            </w:r>
          </w:p>
          <w:p w:rsidR="00826B47" w:rsidRPr="0084097D"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 сведения из государственного кадастра недвижимости о ранее учтенных правах заявителя и членов его семьи на имеющиеся объекты недвижимого имущества;</w:t>
            </w:r>
          </w:p>
          <w:p w:rsidR="00826B47" w:rsidRPr="0084097D"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3) справка о составе семьи;</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Документы, перечисленные в настоящем пункте, могут быть представлены заявителем самостоятельно.</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2.8. </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Перечень </w:t>
            </w:r>
            <w:r w:rsidRPr="0084097D">
              <w:rPr>
                <w:rFonts w:ascii="Times New Roman" w:eastAsia="Times New Roman" w:hAnsi="Times New Roman" w:cs="Times New Roman"/>
                <w:sz w:val="24"/>
                <w:szCs w:val="24"/>
                <w:lang w:eastAsia="ru-RU"/>
              </w:rPr>
              <w:br/>
              <w:t xml:space="preserve">документов, которые </w:t>
            </w:r>
            <w:r w:rsidRPr="0084097D">
              <w:rPr>
                <w:rFonts w:ascii="Times New Roman" w:eastAsia="Times New Roman" w:hAnsi="Times New Roman" w:cs="Times New Roman"/>
                <w:sz w:val="24"/>
                <w:szCs w:val="24"/>
                <w:lang w:eastAsia="ru-RU"/>
              </w:rPr>
              <w:br/>
              <w:t xml:space="preserve">запрещается </w:t>
            </w:r>
            <w:r w:rsidRPr="0084097D">
              <w:rPr>
                <w:rFonts w:ascii="Times New Roman" w:eastAsia="Times New Roman" w:hAnsi="Times New Roman" w:cs="Times New Roman"/>
                <w:sz w:val="24"/>
                <w:szCs w:val="24"/>
                <w:lang w:eastAsia="ru-RU"/>
              </w:rPr>
              <w:br/>
              <w:t xml:space="preserve">требовать от </w:t>
            </w:r>
            <w:r w:rsidRPr="0084097D">
              <w:rPr>
                <w:rFonts w:ascii="Times New Roman" w:eastAsia="Times New Roman" w:hAnsi="Times New Roman" w:cs="Times New Roman"/>
                <w:sz w:val="24"/>
                <w:szCs w:val="24"/>
                <w:lang w:eastAsia="ru-RU"/>
              </w:rPr>
              <w:br/>
              <w:t xml:space="preserve">заявителя </w:t>
            </w:r>
          </w:p>
        </w:tc>
        <w:tc>
          <w:tcPr>
            <w:tcW w:w="6659" w:type="dxa"/>
            <w:tcBorders>
              <w:top w:val="single" w:sz="4" w:space="0" w:color="auto"/>
              <w:left w:val="single" w:sz="4" w:space="0" w:color="auto"/>
              <w:bottom w:val="single" w:sz="4" w:space="0" w:color="auto"/>
              <w:right w:val="single" w:sz="4" w:space="0" w:color="auto"/>
            </w:tcBorders>
            <w:hideMark/>
          </w:tcPr>
          <w:p w:rsidR="009335B9" w:rsidRPr="009335B9" w:rsidRDefault="009335B9" w:rsidP="009335B9">
            <w:pPr>
              <w:autoSpaceDE w:val="0"/>
              <w:autoSpaceDN w:val="0"/>
              <w:adjustRightInd w:val="0"/>
              <w:spacing w:after="0" w:line="240" w:lineRule="auto"/>
              <w:ind w:firstLine="318"/>
              <w:jc w:val="both"/>
              <w:rPr>
                <w:rFonts w:ascii="Times New Roman" w:hAnsi="Times New Roman" w:cs="Times New Roman"/>
                <w:sz w:val="24"/>
                <w:szCs w:val="24"/>
              </w:rPr>
            </w:pPr>
            <w:r w:rsidRPr="009335B9">
              <w:rPr>
                <w:rFonts w:ascii="Times New Roman" w:hAnsi="Times New Roman" w:cs="Times New Roman"/>
                <w:sz w:val="24"/>
                <w:szCs w:val="24"/>
              </w:rPr>
              <w:t>Запрещено требовать от Заявителя:</w:t>
            </w:r>
          </w:p>
          <w:p w:rsidR="009335B9" w:rsidRPr="009335B9" w:rsidRDefault="009335B9" w:rsidP="009335B9">
            <w:pPr>
              <w:autoSpaceDE w:val="0"/>
              <w:autoSpaceDN w:val="0"/>
              <w:adjustRightInd w:val="0"/>
              <w:spacing w:after="0" w:line="240" w:lineRule="auto"/>
              <w:ind w:firstLine="318"/>
              <w:jc w:val="both"/>
              <w:rPr>
                <w:rFonts w:ascii="Times New Roman" w:hAnsi="Times New Roman" w:cs="Times New Roman"/>
                <w:sz w:val="24"/>
                <w:szCs w:val="24"/>
              </w:rPr>
            </w:pPr>
            <w:r w:rsidRPr="009335B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6B47" w:rsidRPr="0084097D" w:rsidRDefault="009335B9" w:rsidP="009335B9">
            <w:pPr>
              <w:spacing w:after="0" w:line="240" w:lineRule="auto"/>
              <w:ind w:firstLine="101"/>
              <w:jc w:val="both"/>
              <w:rPr>
                <w:rFonts w:ascii="Times New Roman" w:eastAsia="Times New Roman" w:hAnsi="Times New Roman" w:cs="Times New Roman"/>
                <w:sz w:val="24"/>
                <w:szCs w:val="24"/>
                <w:lang w:eastAsia="ru-RU"/>
              </w:rPr>
            </w:pPr>
            <w:r w:rsidRPr="009335B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9335B9">
                <w:rPr>
                  <w:rFonts w:ascii="Times New Roman" w:hAnsi="Times New Roman" w:cs="Times New Roman"/>
                  <w:sz w:val="24"/>
                  <w:szCs w:val="24"/>
                </w:rPr>
                <w:t>части 6 статьи 7</w:t>
              </w:r>
            </w:hyperlink>
            <w:r w:rsidRPr="009335B9">
              <w:rPr>
                <w:rFonts w:ascii="Times New Roman" w:hAnsi="Times New Roman" w:cs="Times New Roman"/>
                <w:sz w:val="24"/>
                <w:szCs w:val="24"/>
              </w:rPr>
              <w:t xml:space="preserve"> Федерального </w:t>
            </w:r>
            <w:hyperlink r:id="rId17" w:history="1">
              <w:r w:rsidRPr="009335B9">
                <w:rPr>
                  <w:rFonts w:ascii="Times New Roman" w:hAnsi="Times New Roman" w:cs="Times New Roman"/>
                  <w:sz w:val="24"/>
                  <w:szCs w:val="24"/>
                </w:rPr>
                <w:t>закона</w:t>
              </w:r>
            </w:hyperlink>
            <w:r w:rsidRPr="009335B9">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tc>
      </w:tr>
      <w:tr w:rsidR="00826B47" w:rsidRPr="0084097D" w:rsidTr="00826B47">
        <w:trPr>
          <w:trHeight w:val="20"/>
        </w:trPr>
        <w:tc>
          <w:tcPr>
            <w:tcW w:w="567"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2.9.</w:t>
            </w:r>
          </w:p>
        </w:tc>
        <w:tc>
          <w:tcPr>
            <w:tcW w:w="2518"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необходимых для предоставления </w:t>
            </w:r>
            <w:r w:rsidRPr="0084097D">
              <w:rPr>
                <w:rFonts w:ascii="Times New Roman" w:eastAsia="Times New Roman" w:hAnsi="Times New Roman" w:cs="Times New Roman"/>
                <w:sz w:val="24"/>
                <w:szCs w:val="24"/>
                <w:lang w:eastAsia="ru-RU"/>
              </w:rPr>
              <w:lastRenderedPageBreak/>
              <w:t xml:space="preserve">муниципальной услуги </w:t>
            </w:r>
          </w:p>
        </w:tc>
        <w:tc>
          <w:tcPr>
            <w:tcW w:w="6659" w:type="dxa"/>
            <w:tcBorders>
              <w:top w:val="nil"/>
              <w:left w:val="single" w:sz="4" w:space="0" w:color="auto"/>
              <w:bottom w:val="single" w:sz="4" w:space="0" w:color="auto"/>
              <w:right w:val="single" w:sz="4" w:space="0" w:color="auto"/>
            </w:tcBorders>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bookmarkStart w:id="5" w:name="Par262"/>
            <w:bookmarkEnd w:id="5"/>
            <w:r w:rsidRPr="0084097D">
              <w:rPr>
                <w:rFonts w:ascii="Times New Roman" w:eastAsia="Times New Roman" w:hAnsi="Times New Roman" w:cs="Times New Roman"/>
                <w:sz w:val="24"/>
                <w:szCs w:val="24"/>
                <w:lang w:eastAsia="ru-RU"/>
              </w:rPr>
              <w:lastRenderedPageBreak/>
              <w:t>Основаниями для отказа в приеме документов, необходимых для предоставления муниципальной услуги являются следующие случаи:</w:t>
            </w:r>
          </w:p>
          <w:p w:rsidR="009335B9" w:rsidRPr="009335B9" w:rsidRDefault="009335B9" w:rsidP="009335B9">
            <w:pPr>
              <w:tabs>
                <w:tab w:val="left" w:pos="567"/>
              </w:tabs>
              <w:spacing w:after="0" w:line="240" w:lineRule="auto"/>
              <w:ind w:firstLine="318"/>
              <w:jc w:val="both"/>
              <w:rPr>
                <w:rFonts w:ascii="Times New Roman" w:hAnsi="Times New Roman" w:cs="Times New Roman"/>
              </w:rPr>
            </w:pPr>
            <w:r w:rsidRPr="009335B9">
              <w:rPr>
                <w:rFonts w:ascii="Times New Roman" w:hAnsi="Times New Roman" w:cs="Times New Roman"/>
              </w:rPr>
              <w:t xml:space="preserve">- отсутствие одного из документов, предоставляемого заявителем в п. 2.6. настоящего регламента, кроме тех документов, которые могут быть предоставлены органами и организациями, </w:t>
            </w:r>
            <w:r w:rsidRPr="009335B9">
              <w:rPr>
                <w:rFonts w:ascii="Times New Roman" w:hAnsi="Times New Roman" w:cs="Times New Roman"/>
              </w:rPr>
              <w:lastRenderedPageBreak/>
              <w:t>участвующими в процессе оказания муниципальных услуг;</w:t>
            </w:r>
          </w:p>
          <w:p w:rsidR="009335B9" w:rsidRPr="009335B9" w:rsidRDefault="009335B9" w:rsidP="009335B9">
            <w:pPr>
              <w:tabs>
                <w:tab w:val="left" w:pos="567"/>
              </w:tabs>
              <w:spacing w:after="0" w:line="240" w:lineRule="auto"/>
              <w:ind w:firstLine="318"/>
              <w:jc w:val="both"/>
              <w:rPr>
                <w:rFonts w:ascii="Times New Roman" w:hAnsi="Times New Roman" w:cs="Times New Roman"/>
              </w:rPr>
            </w:pPr>
            <w:r w:rsidRPr="009335B9">
              <w:rPr>
                <w:rFonts w:ascii="Times New Roman" w:hAnsi="Times New Roman" w:cs="Times New Roman"/>
              </w:rPr>
              <w:t>-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9335B9" w:rsidRPr="009335B9" w:rsidRDefault="009335B9" w:rsidP="009335B9">
            <w:pPr>
              <w:tabs>
                <w:tab w:val="left" w:pos="567"/>
              </w:tabs>
              <w:spacing w:after="0" w:line="240" w:lineRule="auto"/>
              <w:ind w:firstLine="318"/>
              <w:jc w:val="both"/>
              <w:rPr>
                <w:rFonts w:ascii="Times New Roman" w:hAnsi="Times New Roman" w:cs="Times New Roman"/>
              </w:rPr>
            </w:pPr>
            <w:r w:rsidRPr="009335B9">
              <w:rPr>
                <w:rFonts w:ascii="Times New Roman" w:hAnsi="Times New Roman" w:cs="Times New Roman"/>
              </w:rPr>
              <w:t>- обращение ненадлежащего лица;</w:t>
            </w:r>
          </w:p>
          <w:p w:rsidR="009335B9" w:rsidRPr="009335B9" w:rsidRDefault="009335B9" w:rsidP="009335B9">
            <w:pPr>
              <w:tabs>
                <w:tab w:val="left" w:pos="567"/>
              </w:tabs>
              <w:spacing w:after="0" w:line="240" w:lineRule="auto"/>
              <w:ind w:firstLine="318"/>
              <w:jc w:val="both"/>
              <w:rPr>
                <w:rFonts w:ascii="Times New Roman" w:hAnsi="Times New Roman" w:cs="Times New Roman"/>
              </w:rPr>
            </w:pPr>
            <w:r w:rsidRPr="009335B9">
              <w:rPr>
                <w:rFonts w:ascii="Times New Roman" w:hAnsi="Times New Roman" w:cs="Times New Roman"/>
              </w:rPr>
              <w:t>- представителем не представлена оформленная в установленном порядке доверенность на осуществление действий.</w:t>
            </w:r>
          </w:p>
          <w:p w:rsidR="009335B9" w:rsidRPr="009335B9" w:rsidRDefault="009335B9" w:rsidP="009335B9">
            <w:pPr>
              <w:spacing w:after="0" w:line="240" w:lineRule="auto"/>
              <w:ind w:firstLine="318"/>
              <w:jc w:val="both"/>
              <w:rPr>
                <w:rFonts w:ascii="Times New Roman" w:hAnsi="Times New Roman" w:cs="Times New Roman"/>
              </w:rPr>
            </w:pPr>
            <w:bookmarkStart w:id="6" w:name="sub_272"/>
            <w:r w:rsidRPr="009335B9">
              <w:rPr>
                <w:rFonts w:ascii="Times New Roman" w:hAnsi="Times New Roman" w:cs="Times New Roman"/>
              </w:rPr>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6"/>
          <w:p w:rsidR="009335B9" w:rsidRPr="009335B9" w:rsidRDefault="009335B9" w:rsidP="009335B9">
            <w:pPr>
              <w:tabs>
                <w:tab w:val="left" w:pos="567"/>
              </w:tabs>
              <w:spacing w:after="0" w:line="240" w:lineRule="auto"/>
              <w:ind w:firstLine="318"/>
              <w:jc w:val="both"/>
              <w:rPr>
                <w:rFonts w:ascii="Times New Roman" w:hAnsi="Times New Roman" w:cs="Times New Roman"/>
              </w:rPr>
            </w:pPr>
            <w:r w:rsidRPr="009335B9">
              <w:rPr>
                <w:rFonts w:ascii="Times New Roman" w:hAnsi="Times New Roman" w:cs="Times New Roman"/>
              </w:rPr>
              <w:t>Заявитель вправе отозвать своё заявление на любой стадии рассмотрения, согласования или подготовки документа управлением.</w:t>
            </w:r>
          </w:p>
          <w:p w:rsidR="009335B9" w:rsidRPr="009335B9" w:rsidRDefault="009335B9" w:rsidP="009335B9">
            <w:pPr>
              <w:tabs>
                <w:tab w:val="left" w:pos="567"/>
              </w:tabs>
              <w:spacing w:after="0" w:line="240" w:lineRule="auto"/>
              <w:ind w:firstLine="318"/>
              <w:jc w:val="both"/>
              <w:rPr>
                <w:rFonts w:ascii="Times New Roman" w:hAnsi="Times New Roman" w:cs="Times New Roman"/>
              </w:rPr>
            </w:pPr>
            <w:r w:rsidRPr="009335B9">
              <w:rPr>
                <w:rFonts w:ascii="Times New Roman" w:hAnsi="Times New Roman" w:cs="Times New Roman"/>
              </w:rPr>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826B47" w:rsidRPr="0084097D" w:rsidRDefault="009335B9" w:rsidP="009335B9">
            <w:pPr>
              <w:spacing w:after="0" w:line="240" w:lineRule="auto"/>
              <w:ind w:firstLine="101"/>
              <w:jc w:val="both"/>
              <w:rPr>
                <w:rFonts w:ascii="Times New Roman" w:eastAsia="Times New Roman" w:hAnsi="Times New Roman" w:cs="Times New Roman"/>
                <w:sz w:val="24"/>
                <w:szCs w:val="24"/>
                <w:lang w:eastAsia="ru-RU"/>
              </w:rPr>
            </w:pPr>
            <w:r w:rsidRPr="009335B9">
              <w:rPr>
                <w:rFonts w:ascii="Times New Roman" w:hAnsi="Times New Roman" w:cs="Times New Roman"/>
              </w:rPr>
              <w:t>Не может быть отказано заявителю в приёме дополнительных документов при наличии намерения их сдать.</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2.10.</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Исчерпывающий перечень оснований для приостановления или отказа в </w:t>
            </w:r>
            <w:r w:rsidRPr="0084097D">
              <w:rPr>
                <w:rFonts w:ascii="Times New Roman" w:eastAsia="Times New Roman" w:hAnsi="Times New Roman" w:cs="Times New Roman"/>
                <w:sz w:val="24"/>
                <w:szCs w:val="24"/>
                <w:lang w:eastAsia="ru-RU"/>
              </w:rPr>
              <w:br/>
              <w:t xml:space="preserve">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Основания для приостановления предоставления </w:t>
            </w:r>
            <w:r w:rsidRPr="0084097D">
              <w:rPr>
                <w:rFonts w:ascii="Times New Roman" w:eastAsia="Times New Roman" w:hAnsi="Times New Roman" w:cs="Times New Roman"/>
                <w:sz w:val="24"/>
                <w:szCs w:val="24"/>
                <w:lang w:eastAsia="ru-RU"/>
              </w:rPr>
              <w:br/>
              <w:t>муниципальной услуги отсутствуют.</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Основаниями для принятия решения об отказе в предоставлении муниципальной услуги являются следующие случаи:</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письменное обращение заявителя об отказе в предоставлении муниципальной услуги;</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изменение законодательства либо наступление форс-мажорных обстоятельств;</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наличие в документах, предоставленных заявителем, недостоверных сведений, или несоответствие их требованиям законодательства.</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отсутствие одного или нескольких документов, обязанность по предоставлению которых, в соответствии с пунктом 2.6 настоящего регламента, возложена на заявителя.</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2.11.</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Перечень услуг, </w:t>
            </w:r>
            <w:r w:rsidRPr="0084097D">
              <w:rPr>
                <w:rFonts w:ascii="Times New Roman" w:eastAsia="Times New Roman" w:hAnsi="Times New Roman" w:cs="Times New Roman"/>
                <w:sz w:val="24"/>
                <w:szCs w:val="24"/>
                <w:lang w:eastAsia="ru-RU"/>
              </w:rPr>
              <w:br/>
              <w:t xml:space="preserve">которые являются </w:t>
            </w:r>
            <w:r w:rsidRPr="0084097D">
              <w:rPr>
                <w:rFonts w:ascii="Times New Roman" w:eastAsia="Times New Roman" w:hAnsi="Times New Roman" w:cs="Times New Roman"/>
                <w:sz w:val="24"/>
                <w:szCs w:val="24"/>
                <w:lang w:eastAsia="ru-RU"/>
              </w:rPr>
              <w:br/>
              <w:t xml:space="preserve">необходимыми и </w:t>
            </w:r>
            <w:r w:rsidRPr="0084097D">
              <w:rPr>
                <w:rFonts w:ascii="Times New Roman" w:eastAsia="Times New Roman" w:hAnsi="Times New Roman" w:cs="Times New Roman"/>
                <w:sz w:val="24"/>
                <w:szCs w:val="24"/>
                <w:lang w:eastAsia="ru-RU"/>
              </w:rPr>
              <w:br/>
              <w:t xml:space="preserve">обязательными для предоставления муниципальной услуги, в том </w:t>
            </w:r>
            <w:r w:rsidRPr="0084097D">
              <w:rPr>
                <w:rFonts w:ascii="Times New Roman" w:eastAsia="Times New Roman" w:hAnsi="Times New Roman" w:cs="Times New Roman"/>
                <w:sz w:val="24"/>
                <w:szCs w:val="24"/>
                <w:lang w:eastAsia="ru-RU"/>
              </w:rPr>
              <w:br/>
              <w:t xml:space="preserve">числе сведения о </w:t>
            </w:r>
            <w:r w:rsidRPr="0084097D">
              <w:rPr>
                <w:rFonts w:ascii="Times New Roman" w:eastAsia="Times New Roman" w:hAnsi="Times New Roman" w:cs="Times New Roman"/>
                <w:sz w:val="24"/>
                <w:szCs w:val="24"/>
                <w:lang w:eastAsia="ru-RU"/>
              </w:rPr>
              <w:br/>
              <w:t xml:space="preserve">документе (документах), </w:t>
            </w:r>
            <w:r w:rsidRPr="0084097D">
              <w:rPr>
                <w:rFonts w:ascii="Times New Roman" w:eastAsia="Times New Roman" w:hAnsi="Times New Roman" w:cs="Times New Roman"/>
                <w:sz w:val="24"/>
                <w:szCs w:val="24"/>
                <w:lang w:eastAsia="ru-RU"/>
              </w:rPr>
              <w:lastRenderedPageBreak/>
              <w:t xml:space="preserve">выдаваемом (выдаваемых) организациями, участвующими в </w:t>
            </w:r>
            <w:r w:rsidRPr="0084097D">
              <w:rPr>
                <w:rFonts w:ascii="Times New Roman" w:eastAsia="Times New Roman" w:hAnsi="Times New Roman" w:cs="Times New Roman"/>
                <w:sz w:val="24"/>
                <w:szCs w:val="24"/>
                <w:lang w:eastAsia="ru-RU"/>
              </w:rPr>
              <w:br/>
              <w:t xml:space="preserve">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 xml:space="preserve">Необходимой и обязательной услугой для предоставления муниципальной услуги является услуга по подготовке схемы границ сервитута на кадастровом плане территории </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2.12.</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Порядок, размер и </w:t>
            </w:r>
            <w:r w:rsidRPr="0084097D">
              <w:rPr>
                <w:rFonts w:ascii="Times New Roman" w:eastAsia="Times New Roman" w:hAnsi="Times New Roman" w:cs="Times New Roman"/>
                <w:sz w:val="24"/>
                <w:szCs w:val="24"/>
                <w:lang w:eastAsia="ru-RU"/>
              </w:rPr>
              <w:br/>
              <w:t xml:space="preserve">основания взимания муниципальной пошлины или иной платы, взимаемой за предоставление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Предоставление муниципальной услуги </w:t>
            </w:r>
            <w:r w:rsidRPr="0084097D">
              <w:rPr>
                <w:rFonts w:ascii="Times New Roman" w:eastAsia="Times New Roman" w:hAnsi="Times New Roman" w:cs="Times New Roman"/>
                <w:sz w:val="24"/>
                <w:szCs w:val="24"/>
                <w:lang w:eastAsia="ru-RU"/>
              </w:rPr>
              <w:br/>
              <w:t>осуществляется на безвозмездной основе</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2.13.</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Порядок, размер и </w:t>
            </w:r>
            <w:r w:rsidRPr="0084097D">
              <w:rPr>
                <w:rFonts w:ascii="Times New Roman" w:eastAsia="Times New Roman" w:hAnsi="Times New Roman" w:cs="Times New Roman"/>
                <w:sz w:val="24"/>
                <w:szCs w:val="24"/>
                <w:lang w:eastAsia="ru-RU"/>
              </w:rPr>
              <w:br/>
              <w:t xml:space="preserve">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59"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2.14.</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Максимальный срок ожидания в </w:t>
            </w:r>
            <w:r w:rsidRPr="0084097D">
              <w:rPr>
                <w:rFonts w:ascii="Times New Roman" w:eastAsia="Times New Roman" w:hAnsi="Times New Roman" w:cs="Times New Roman"/>
                <w:sz w:val="24"/>
                <w:szCs w:val="24"/>
                <w:lang w:eastAsia="ru-RU"/>
              </w:rPr>
              <w:br/>
              <w:t xml:space="preserve">очереди при </w:t>
            </w:r>
            <w:r w:rsidRPr="0084097D">
              <w:rPr>
                <w:rFonts w:ascii="Times New Roman" w:eastAsia="Times New Roman" w:hAnsi="Times New Roman" w:cs="Times New Roman"/>
                <w:sz w:val="24"/>
                <w:szCs w:val="24"/>
                <w:lang w:eastAsia="ru-RU"/>
              </w:rPr>
              <w:br/>
              <w:t xml:space="preserve">подаче запроса о предоставлении муниципальной услуги и при </w:t>
            </w:r>
            <w:r w:rsidRPr="0084097D">
              <w:rPr>
                <w:rFonts w:ascii="Times New Roman" w:eastAsia="Times New Roman" w:hAnsi="Times New Roman" w:cs="Times New Roman"/>
                <w:sz w:val="24"/>
                <w:szCs w:val="24"/>
                <w:lang w:eastAsia="ru-RU"/>
              </w:rPr>
              <w:br/>
              <w:t xml:space="preserve">получении результата предоставления муниципальных услуг </w:t>
            </w:r>
          </w:p>
        </w:tc>
        <w:tc>
          <w:tcPr>
            <w:tcW w:w="6659"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Максимальный срок ожидания в очереди при подаче </w:t>
            </w:r>
            <w:r w:rsidRPr="0084097D">
              <w:rPr>
                <w:rFonts w:ascii="Times New Roman" w:eastAsia="Times New Roman" w:hAnsi="Times New Roman" w:cs="Times New Roman"/>
                <w:sz w:val="24"/>
                <w:szCs w:val="24"/>
                <w:lang w:eastAsia="ru-RU"/>
              </w:rPr>
              <w:br/>
              <w:t xml:space="preserve">заявления о предоставлении муниципальной услуги </w:t>
            </w:r>
            <w:r w:rsidRPr="0084097D">
              <w:rPr>
                <w:rFonts w:ascii="Times New Roman" w:eastAsia="Times New Roman" w:hAnsi="Times New Roman" w:cs="Times New Roman"/>
                <w:sz w:val="24"/>
                <w:szCs w:val="24"/>
                <w:lang w:eastAsia="ru-RU"/>
              </w:rPr>
              <w:br/>
              <w:t xml:space="preserve">и при получении результата предоставления </w:t>
            </w:r>
            <w:r w:rsidRPr="0084097D">
              <w:rPr>
                <w:rFonts w:ascii="Times New Roman" w:eastAsia="Times New Roman" w:hAnsi="Times New Roman" w:cs="Times New Roman"/>
                <w:sz w:val="24"/>
                <w:szCs w:val="24"/>
                <w:lang w:eastAsia="ru-RU"/>
              </w:rPr>
              <w:br/>
              <w:t>муниципальной услуги составляет 15 минут.</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2.15.</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Срок и порядок </w:t>
            </w:r>
            <w:r w:rsidRPr="0084097D">
              <w:rPr>
                <w:rFonts w:ascii="Times New Roman" w:eastAsia="Times New Roman" w:hAnsi="Times New Roman" w:cs="Times New Roman"/>
                <w:sz w:val="24"/>
                <w:szCs w:val="24"/>
                <w:lang w:eastAsia="ru-RU"/>
              </w:rPr>
              <w:br/>
              <w:t xml:space="preserve">регистрации запроса заявителя </w:t>
            </w:r>
            <w:r w:rsidRPr="0084097D">
              <w:rPr>
                <w:rFonts w:ascii="Times New Roman" w:eastAsia="Times New Roman" w:hAnsi="Times New Roman" w:cs="Times New Roman"/>
                <w:sz w:val="24"/>
                <w:szCs w:val="24"/>
                <w:lang w:eastAsia="ru-RU"/>
              </w:rPr>
              <w:br/>
              <w:t xml:space="preserve">о предоставлении муниципальной услуги, в том </w:t>
            </w:r>
            <w:r w:rsidRPr="0084097D">
              <w:rPr>
                <w:rFonts w:ascii="Times New Roman" w:eastAsia="Times New Roman" w:hAnsi="Times New Roman" w:cs="Times New Roman"/>
                <w:sz w:val="24"/>
                <w:szCs w:val="24"/>
                <w:lang w:eastAsia="ru-RU"/>
              </w:rPr>
              <w:br/>
              <w:t xml:space="preserve">числе в </w:t>
            </w:r>
            <w:r w:rsidRPr="0084097D">
              <w:rPr>
                <w:rFonts w:ascii="Times New Roman" w:eastAsia="Times New Roman" w:hAnsi="Times New Roman" w:cs="Times New Roman"/>
                <w:sz w:val="24"/>
                <w:szCs w:val="24"/>
                <w:lang w:eastAsia="ru-RU"/>
              </w:rPr>
              <w:br/>
              <w:t xml:space="preserve">электронной форме </w:t>
            </w:r>
          </w:p>
        </w:tc>
        <w:tc>
          <w:tcPr>
            <w:tcW w:w="6659" w:type="dxa"/>
            <w:tcBorders>
              <w:top w:val="single" w:sz="4" w:space="0" w:color="auto"/>
              <w:left w:val="single" w:sz="4" w:space="0" w:color="auto"/>
              <w:bottom w:val="single" w:sz="4" w:space="0" w:color="auto"/>
              <w:right w:val="single" w:sz="4" w:space="0" w:color="auto"/>
            </w:tcBorders>
            <w:hideMark/>
          </w:tcPr>
          <w:p w:rsidR="009335B9" w:rsidRPr="009335B9" w:rsidRDefault="009335B9" w:rsidP="009335B9">
            <w:pPr>
              <w:suppressAutoHyphens/>
              <w:spacing w:after="0" w:line="240" w:lineRule="auto"/>
              <w:ind w:firstLine="426"/>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 xml:space="preserve">При поступлении (подачи) заявления в МБУ «МФЦ», специалист МБУ «МФЦ» регистрирует его в электронной базе данных и передает в Администрацию по реестру пакет документов в день формирования пакета документов. </w:t>
            </w:r>
          </w:p>
          <w:p w:rsidR="009335B9" w:rsidRPr="009335B9" w:rsidRDefault="009335B9" w:rsidP="009335B9">
            <w:pPr>
              <w:tabs>
                <w:tab w:val="left" w:pos="1843"/>
              </w:tabs>
              <w:autoSpaceDE w:val="0"/>
              <w:autoSpaceDN w:val="0"/>
              <w:adjustRightInd w:val="0"/>
              <w:spacing w:after="0" w:line="240" w:lineRule="auto"/>
              <w:ind w:firstLine="426"/>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При поступлении (подачи) заявления в Администрацию, специалист Администрации регистрирует его в день его поступления в Журнале учета и регистрации запросов.</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826B47" w:rsidRPr="0084097D" w:rsidRDefault="009335B9" w:rsidP="009335B9">
            <w:pPr>
              <w:spacing w:after="0" w:line="240" w:lineRule="auto"/>
              <w:ind w:firstLine="101"/>
              <w:jc w:val="both"/>
              <w:rPr>
                <w:rFonts w:ascii="Times New Roman" w:eastAsia="Times New Roman" w:hAnsi="Times New Roman" w:cs="Times New Roman"/>
                <w:sz w:val="24"/>
                <w:szCs w:val="24"/>
                <w:lang w:eastAsia="ru-RU"/>
              </w:rPr>
            </w:pPr>
            <w:r w:rsidRPr="009335B9">
              <w:rPr>
                <w:rFonts w:ascii="Times New Roman" w:hAnsi="Times New Roman" w:cs="Times New Roman"/>
                <w:sz w:val="24"/>
                <w:szCs w:val="24"/>
                <w:lang w:eastAsia="ar-SA"/>
              </w:rPr>
              <w:t>Максимальный срок регистрации запроса заявителя о предоставлении муниципальной услуги составляет один рабочий день</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2.16.</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Требования к </w:t>
            </w:r>
            <w:r w:rsidRPr="0084097D">
              <w:rPr>
                <w:rFonts w:ascii="Times New Roman" w:eastAsia="Times New Roman" w:hAnsi="Times New Roman" w:cs="Times New Roman"/>
                <w:sz w:val="24"/>
                <w:szCs w:val="24"/>
                <w:lang w:eastAsia="ru-RU"/>
              </w:rPr>
              <w:br/>
              <w:t xml:space="preserve">помещениям, в </w:t>
            </w:r>
            <w:r w:rsidRPr="0084097D">
              <w:rPr>
                <w:rFonts w:ascii="Times New Roman" w:eastAsia="Times New Roman" w:hAnsi="Times New Roman" w:cs="Times New Roman"/>
                <w:sz w:val="24"/>
                <w:szCs w:val="24"/>
                <w:lang w:eastAsia="ru-RU"/>
              </w:rPr>
              <w:br/>
              <w:t xml:space="preserve">которых предоставляется муниципальная услуга, к месту </w:t>
            </w:r>
            <w:r w:rsidRPr="0084097D">
              <w:rPr>
                <w:rFonts w:ascii="Times New Roman" w:eastAsia="Times New Roman" w:hAnsi="Times New Roman" w:cs="Times New Roman"/>
                <w:sz w:val="24"/>
                <w:szCs w:val="24"/>
                <w:lang w:eastAsia="ru-RU"/>
              </w:rPr>
              <w:br/>
              <w:t xml:space="preserve">ожидания и приема </w:t>
            </w:r>
            <w:r w:rsidRPr="0084097D">
              <w:rPr>
                <w:rFonts w:ascii="Times New Roman" w:eastAsia="Times New Roman" w:hAnsi="Times New Roman" w:cs="Times New Roman"/>
                <w:sz w:val="24"/>
                <w:szCs w:val="24"/>
                <w:lang w:eastAsia="ru-RU"/>
              </w:rPr>
              <w:br/>
              <w:t xml:space="preserve">заявителей, размещению и </w:t>
            </w:r>
            <w:r w:rsidRPr="0084097D">
              <w:rPr>
                <w:rFonts w:ascii="Times New Roman" w:eastAsia="Times New Roman" w:hAnsi="Times New Roman" w:cs="Times New Roman"/>
                <w:sz w:val="24"/>
                <w:szCs w:val="24"/>
                <w:lang w:eastAsia="ru-RU"/>
              </w:rPr>
              <w:br/>
              <w:t xml:space="preserve">оформлению визуальной, текстовой и </w:t>
            </w:r>
            <w:r w:rsidRPr="0084097D">
              <w:rPr>
                <w:rFonts w:ascii="Times New Roman" w:eastAsia="Times New Roman" w:hAnsi="Times New Roman" w:cs="Times New Roman"/>
                <w:sz w:val="24"/>
                <w:szCs w:val="24"/>
                <w:lang w:eastAsia="ru-RU"/>
              </w:rPr>
              <w:br/>
              <w:t xml:space="preserve">мультимедийной информации о </w:t>
            </w:r>
            <w:r w:rsidRPr="0084097D">
              <w:rPr>
                <w:rFonts w:ascii="Times New Roman" w:eastAsia="Times New Roman" w:hAnsi="Times New Roman" w:cs="Times New Roman"/>
                <w:sz w:val="24"/>
                <w:szCs w:val="24"/>
                <w:lang w:eastAsia="ru-RU"/>
              </w:rPr>
              <w:br/>
              <w:t xml:space="preserve">порядке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 и МФЦ муниципальной услуги наличие канцелярских принадлежностей.</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Рабочее место должностного лица администрации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Место ожидания приема заявителей оборудуется </w:t>
            </w:r>
            <w:r w:rsidRPr="0084097D">
              <w:rPr>
                <w:rFonts w:ascii="Times New Roman" w:eastAsia="Times New Roman" w:hAnsi="Times New Roman" w:cs="Times New Roman"/>
                <w:sz w:val="24"/>
                <w:szCs w:val="24"/>
                <w:lang w:eastAsia="ru-RU"/>
              </w:rPr>
              <w:br/>
              <w:t xml:space="preserve">стульями, столами, обеспечивается канцелярскими </w:t>
            </w:r>
            <w:r w:rsidRPr="0084097D">
              <w:rPr>
                <w:rFonts w:ascii="Times New Roman" w:eastAsia="Times New Roman" w:hAnsi="Times New Roman" w:cs="Times New Roman"/>
                <w:sz w:val="24"/>
                <w:szCs w:val="24"/>
                <w:lang w:eastAsia="ru-RU"/>
              </w:rPr>
              <w:br/>
              <w:t xml:space="preserve">принадлежностями, бумагой для написания </w:t>
            </w:r>
            <w:r w:rsidRPr="0084097D">
              <w:rPr>
                <w:rFonts w:ascii="Times New Roman" w:eastAsia="Times New Roman" w:hAnsi="Times New Roman" w:cs="Times New Roman"/>
                <w:sz w:val="24"/>
                <w:szCs w:val="24"/>
                <w:lang w:eastAsia="ru-RU"/>
              </w:rPr>
              <w:br/>
              <w:t>обращений.</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Места для ожидания и проведения приема заявителей оборудуются системами вентиляции, кондиционирования воздуха, противопожарной </w:t>
            </w:r>
            <w:r w:rsidRPr="0084097D">
              <w:rPr>
                <w:rFonts w:ascii="Times New Roman" w:eastAsia="Times New Roman" w:hAnsi="Times New Roman" w:cs="Times New Roman"/>
                <w:sz w:val="24"/>
                <w:szCs w:val="24"/>
                <w:lang w:eastAsia="ru-RU"/>
              </w:rPr>
              <w:br/>
              <w:t xml:space="preserve">системой и средствами пожаротушения, системой </w:t>
            </w:r>
            <w:r w:rsidRPr="0084097D">
              <w:rPr>
                <w:rFonts w:ascii="Times New Roman" w:eastAsia="Times New Roman" w:hAnsi="Times New Roman" w:cs="Times New Roman"/>
                <w:sz w:val="24"/>
                <w:szCs w:val="24"/>
                <w:lang w:eastAsia="ru-RU"/>
              </w:rPr>
              <w:br/>
              <w:t xml:space="preserve">оповещения о возникновении чрезвычайной ситуации, системой охраны, средствами оказания первой помощи. </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w:t>
            </w:r>
            <w:r w:rsidRPr="0084097D">
              <w:rPr>
                <w:rFonts w:ascii="Times New Roman" w:eastAsia="Times New Roman" w:hAnsi="Times New Roman" w:cs="Times New Roman"/>
                <w:sz w:val="24"/>
                <w:szCs w:val="24"/>
                <w:lang w:eastAsia="ru-RU"/>
              </w:rPr>
              <w:br/>
              <w:t xml:space="preserve">размещается на информационном стенде в помещении администрации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 и МФЦ для ожидания и приема заявителей, а также на Едином портале и официальном сайте Администрации.</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На стендах администрации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 и МФЦ размещаются следующие информационные материалы:</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порядок обращения граждан в администрацию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w:t>
            </w:r>
            <w:r w:rsidR="008C6778" w:rsidRPr="0084097D">
              <w:rPr>
                <w:rFonts w:ascii="Times New Roman" w:eastAsia="Times New Roman" w:hAnsi="Times New Roman" w:cs="Times New Roman"/>
                <w:sz w:val="24"/>
                <w:szCs w:val="24"/>
                <w:lang w:eastAsia="ru-RU"/>
              </w:rPr>
              <w:t>Новоджерелиевского</w:t>
            </w:r>
            <w:r w:rsidRPr="0084097D">
              <w:rPr>
                <w:rFonts w:ascii="Times New Roman" w:eastAsia="Times New Roman" w:hAnsi="Times New Roman" w:cs="Times New Roman"/>
                <w:sz w:val="24"/>
                <w:szCs w:val="24"/>
                <w:lang w:eastAsia="ru-RU"/>
              </w:rPr>
              <w:t xml:space="preserve"> сельского поселения Брюховецкого района, также на Едином </w:t>
            </w:r>
            <w:r w:rsidRPr="0084097D">
              <w:rPr>
                <w:rFonts w:ascii="Times New Roman" w:eastAsia="Times New Roman" w:hAnsi="Times New Roman" w:cs="Times New Roman"/>
                <w:sz w:val="24"/>
                <w:szCs w:val="24"/>
                <w:lang w:eastAsia="ru-RU"/>
              </w:rPr>
              <w:lastRenderedPageBreak/>
              <w:t>портале.</w:t>
            </w:r>
          </w:p>
          <w:p w:rsidR="00826B47" w:rsidRPr="0084097D" w:rsidRDefault="00826B47" w:rsidP="00826B47">
            <w:pPr>
              <w:spacing w:after="0" w:line="240" w:lineRule="auto"/>
              <w:ind w:firstLine="101"/>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ar-SA"/>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826B47" w:rsidRPr="0084097D" w:rsidTr="00826B47">
        <w:trPr>
          <w:trHeight w:val="20"/>
        </w:trPr>
        <w:tc>
          <w:tcPr>
            <w:tcW w:w="567"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2.17.</w:t>
            </w:r>
          </w:p>
        </w:tc>
        <w:tc>
          <w:tcPr>
            <w:tcW w:w="2518" w:type="dxa"/>
            <w:tcBorders>
              <w:top w:val="nil"/>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Показатели доступности и </w:t>
            </w:r>
            <w:r w:rsidRPr="0084097D">
              <w:rPr>
                <w:rFonts w:ascii="Times New Roman" w:eastAsia="Times New Roman" w:hAnsi="Times New Roman" w:cs="Times New Roman"/>
                <w:sz w:val="24"/>
                <w:szCs w:val="24"/>
                <w:lang w:eastAsia="ru-RU"/>
              </w:rPr>
              <w:br/>
              <w:t xml:space="preserve">качества муниципальной услуги </w:t>
            </w:r>
          </w:p>
        </w:tc>
        <w:tc>
          <w:tcPr>
            <w:tcW w:w="6659" w:type="dxa"/>
            <w:tcBorders>
              <w:top w:val="nil"/>
              <w:left w:val="single" w:sz="4" w:space="0" w:color="auto"/>
              <w:bottom w:val="single" w:sz="4" w:space="0" w:color="auto"/>
              <w:right w:val="single" w:sz="4" w:space="0" w:color="auto"/>
            </w:tcBorders>
            <w:hideMark/>
          </w:tcPr>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1. Критериями доступности и качества предоставления муниципальной услуги являются:</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1) получение муниципальной услуги своевременно и в соответствии со стандартом предоставления услуги;</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3) соблюдение сроков приема и рассмотрения документов;</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4) соблюдение срока получения результата муниципальной услуги;</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5) отсутствие обоснованных жалоб на нарушение Административного регламента, совершенных сотрудниками Администрации;</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При предоставлении муниципальной услуги в МФЦ консультацию, прием и выдачу документов осуществляет специалист МФЦ.</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9335B9" w:rsidRPr="009335B9" w:rsidRDefault="009335B9" w:rsidP="009335B9">
            <w:pPr>
              <w:tabs>
                <w:tab w:val="left" w:pos="1843"/>
              </w:tabs>
              <w:autoSpaceDE w:val="0"/>
              <w:autoSpaceDN w:val="0"/>
              <w:adjustRightInd w:val="0"/>
              <w:spacing w:after="0" w:line="240" w:lineRule="auto"/>
              <w:ind w:firstLine="318"/>
              <w:jc w:val="both"/>
              <w:rPr>
                <w:rFonts w:ascii="Times New Roman" w:hAnsi="Times New Roman" w:cs="Times New Roman"/>
                <w:sz w:val="24"/>
                <w:szCs w:val="24"/>
                <w:lang w:eastAsia="ar-SA"/>
              </w:rPr>
            </w:pPr>
            <w:r w:rsidRPr="009335B9">
              <w:rPr>
                <w:rFonts w:ascii="Times New Roman" w:hAnsi="Times New Roman" w:cs="Times New Roman"/>
                <w:sz w:val="24"/>
                <w:szCs w:val="24"/>
                <w:lang w:eastAsia="ar-SA"/>
              </w:rPr>
              <w:t xml:space="preserve">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w:t>
            </w:r>
            <w:r w:rsidRPr="009335B9">
              <w:rPr>
                <w:rFonts w:ascii="Times New Roman" w:hAnsi="Times New Roman" w:cs="Times New Roman"/>
                <w:sz w:val="24"/>
                <w:szCs w:val="24"/>
                <w:lang w:eastAsia="ar-SA"/>
              </w:rPr>
              <w:lastRenderedPageBreak/>
              <w:t>муниципальной услуги). Продолжительность каждого взаимодействия составляет не более 15 минут.</w:t>
            </w:r>
          </w:p>
          <w:p w:rsidR="00826B47" w:rsidRPr="0084097D" w:rsidRDefault="009335B9" w:rsidP="009335B9">
            <w:pPr>
              <w:spacing w:after="0" w:line="240" w:lineRule="auto"/>
              <w:ind w:firstLine="101"/>
              <w:jc w:val="both"/>
              <w:rPr>
                <w:rFonts w:ascii="Times New Roman" w:eastAsia="Times New Roman" w:hAnsi="Times New Roman" w:cs="Times New Roman"/>
                <w:sz w:val="24"/>
                <w:szCs w:val="24"/>
                <w:lang w:eastAsia="ru-RU"/>
              </w:rPr>
            </w:pPr>
            <w:r w:rsidRPr="009335B9">
              <w:rPr>
                <w:rFonts w:ascii="Times New Roman" w:hAnsi="Times New Roman" w:cs="Times New Roman"/>
                <w:sz w:val="24"/>
                <w:szCs w:val="24"/>
                <w:lang w:eastAsia="ar-SA"/>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826B47" w:rsidRPr="0084097D"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ind w:left="-359" w:right="-75" w:firstLine="284"/>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lastRenderedPageBreak/>
              <w:t>2.18.</w:t>
            </w:r>
          </w:p>
        </w:tc>
        <w:tc>
          <w:tcPr>
            <w:tcW w:w="2518" w:type="dxa"/>
            <w:tcBorders>
              <w:top w:val="single" w:sz="4" w:space="0" w:color="auto"/>
              <w:left w:val="single" w:sz="4" w:space="0" w:color="auto"/>
              <w:bottom w:val="single" w:sz="4" w:space="0" w:color="auto"/>
              <w:right w:val="single" w:sz="4" w:space="0" w:color="auto"/>
            </w:tcBorders>
            <w:hideMark/>
          </w:tcPr>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r w:rsidRPr="0084097D">
              <w:rPr>
                <w:rFonts w:ascii="Times New Roman" w:eastAsia="Times New Roman" w:hAnsi="Times New Roman" w:cs="Times New Roman"/>
                <w:sz w:val="24"/>
                <w:szCs w:val="24"/>
                <w:lang w:eastAsia="ru-RU"/>
              </w:rPr>
              <w:t xml:space="preserve">Иные требования, в том числе </w:t>
            </w:r>
            <w:r w:rsidRPr="0084097D">
              <w:rPr>
                <w:rFonts w:ascii="Times New Roman" w:eastAsia="Times New Roman" w:hAnsi="Times New Roman" w:cs="Times New Roman"/>
                <w:sz w:val="24"/>
                <w:szCs w:val="24"/>
                <w:lang w:eastAsia="ru-RU"/>
              </w:rPr>
              <w:br/>
              <w:t xml:space="preserve">учитывающие </w:t>
            </w:r>
            <w:r w:rsidRPr="0084097D">
              <w:rPr>
                <w:rFonts w:ascii="Times New Roman" w:eastAsia="Times New Roman" w:hAnsi="Times New Roman" w:cs="Times New Roman"/>
                <w:sz w:val="24"/>
                <w:szCs w:val="24"/>
                <w:lang w:eastAsia="ru-RU"/>
              </w:rPr>
              <w:br/>
              <w:t xml:space="preserve">особенности </w:t>
            </w:r>
            <w:r w:rsidRPr="0084097D">
              <w:rPr>
                <w:rFonts w:ascii="Times New Roman" w:eastAsia="Times New Roman" w:hAnsi="Times New Roman" w:cs="Times New Roman"/>
                <w:sz w:val="24"/>
                <w:szCs w:val="24"/>
                <w:lang w:eastAsia="ru-RU"/>
              </w:rPr>
              <w:br/>
              <w:t xml:space="preserve">предоставления </w:t>
            </w:r>
            <w:r w:rsidRPr="0084097D">
              <w:rPr>
                <w:rFonts w:ascii="Times New Roman" w:eastAsia="Times New Roman" w:hAnsi="Times New Roman" w:cs="Times New Roman"/>
                <w:sz w:val="24"/>
                <w:szCs w:val="24"/>
                <w:lang w:eastAsia="ru-RU"/>
              </w:rPr>
              <w:br/>
              <w:t xml:space="preserve">муниципальной услуги в </w:t>
            </w:r>
            <w:r w:rsidRPr="0084097D">
              <w:rPr>
                <w:rFonts w:ascii="Times New Roman" w:eastAsia="Times New Roman" w:hAnsi="Times New Roman" w:cs="Times New Roman"/>
                <w:sz w:val="24"/>
                <w:szCs w:val="24"/>
                <w:lang w:eastAsia="ru-RU"/>
              </w:rPr>
              <w:br/>
              <w:t xml:space="preserve">многофункциональных центрах </w:t>
            </w:r>
            <w:r w:rsidRPr="0084097D">
              <w:rPr>
                <w:rFonts w:ascii="Times New Roman" w:eastAsia="Times New Roman" w:hAnsi="Times New Roman" w:cs="Times New Roman"/>
                <w:sz w:val="24"/>
                <w:szCs w:val="24"/>
                <w:lang w:eastAsia="ru-RU"/>
              </w:rPr>
              <w:br/>
              <w:t xml:space="preserve">предоставления государственных и муниципальных услуг и </w:t>
            </w:r>
            <w:r w:rsidRPr="0084097D">
              <w:rPr>
                <w:rFonts w:ascii="Times New Roman" w:eastAsia="Times New Roman" w:hAnsi="Times New Roman" w:cs="Times New Roman"/>
                <w:sz w:val="24"/>
                <w:szCs w:val="24"/>
                <w:lang w:eastAsia="ru-RU"/>
              </w:rPr>
              <w:br/>
              <w:t xml:space="preserve">особенности предоставления муниципальной услуги в </w:t>
            </w:r>
            <w:r w:rsidRPr="0084097D">
              <w:rPr>
                <w:rFonts w:ascii="Times New Roman" w:eastAsia="Times New Roman" w:hAnsi="Times New Roman" w:cs="Times New Roman"/>
                <w:sz w:val="24"/>
                <w:szCs w:val="24"/>
                <w:lang w:eastAsia="ru-RU"/>
              </w:rPr>
              <w:br/>
              <w:t>электронной форме</w:t>
            </w:r>
          </w:p>
        </w:tc>
        <w:tc>
          <w:tcPr>
            <w:tcW w:w="6659" w:type="dxa"/>
            <w:tcBorders>
              <w:top w:val="single" w:sz="4" w:space="0" w:color="auto"/>
              <w:left w:val="single" w:sz="4" w:space="0" w:color="auto"/>
              <w:bottom w:val="single" w:sz="4" w:space="0" w:color="auto"/>
              <w:right w:val="single" w:sz="4" w:space="0" w:color="auto"/>
            </w:tcBorders>
            <w:hideMark/>
          </w:tcPr>
          <w:p w:rsidR="009732F7" w:rsidRPr="001D4FE0" w:rsidRDefault="009732F7" w:rsidP="009732F7">
            <w:pPr>
              <w:tabs>
                <w:tab w:val="left" w:pos="1843"/>
              </w:tabs>
              <w:autoSpaceDE w:val="0"/>
              <w:autoSpaceDN w:val="0"/>
              <w:adjustRightInd w:val="0"/>
              <w:spacing w:after="0" w:line="240" w:lineRule="auto"/>
              <w:ind w:firstLine="318"/>
              <w:jc w:val="both"/>
              <w:rPr>
                <w:rFonts w:ascii="Times New Roman" w:hAnsi="Times New Roman"/>
                <w:sz w:val="24"/>
                <w:szCs w:val="24"/>
                <w:lang w:eastAsia="ar-SA"/>
              </w:rPr>
            </w:pPr>
            <w:r w:rsidRPr="001D4FE0">
              <w:rPr>
                <w:rFonts w:ascii="Times New Roman" w:hAnsi="Times New Roman"/>
                <w:sz w:val="24"/>
                <w:szCs w:val="24"/>
                <w:lang w:eastAsia="ar-SA"/>
              </w:rPr>
              <w:t>При предоставлении Муниципальной услуги в электронной форме осуществляется:</w:t>
            </w:r>
          </w:p>
          <w:p w:rsidR="009732F7" w:rsidRPr="001D4FE0" w:rsidRDefault="009732F7" w:rsidP="009732F7">
            <w:pPr>
              <w:tabs>
                <w:tab w:val="left" w:pos="1843"/>
              </w:tabs>
              <w:autoSpaceDE w:val="0"/>
              <w:autoSpaceDN w:val="0"/>
              <w:adjustRightInd w:val="0"/>
              <w:spacing w:after="0" w:line="240" w:lineRule="auto"/>
              <w:ind w:firstLine="318"/>
              <w:jc w:val="both"/>
              <w:rPr>
                <w:rFonts w:ascii="Times New Roman" w:hAnsi="Times New Roman"/>
                <w:sz w:val="24"/>
                <w:szCs w:val="24"/>
                <w:lang w:eastAsia="ar-SA"/>
              </w:rPr>
            </w:pPr>
            <w:r w:rsidRPr="001D4FE0">
              <w:rPr>
                <w:rFonts w:ascii="Times New Roman" w:hAnsi="Times New Roman"/>
                <w:sz w:val="24"/>
                <w:szCs w:val="24"/>
                <w:lang w:eastAsia="ar-SA"/>
              </w:rP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9732F7" w:rsidRPr="001D4FE0" w:rsidRDefault="009732F7" w:rsidP="009732F7">
            <w:pPr>
              <w:tabs>
                <w:tab w:val="left" w:pos="1843"/>
              </w:tabs>
              <w:autoSpaceDE w:val="0"/>
              <w:autoSpaceDN w:val="0"/>
              <w:adjustRightInd w:val="0"/>
              <w:spacing w:after="0" w:line="240" w:lineRule="auto"/>
              <w:ind w:firstLine="318"/>
              <w:jc w:val="both"/>
              <w:rPr>
                <w:rFonts w:ascii="Times New Roman" w:hAnsi="Times New Roman"/>
                <w:sz w:val="24"/>
                <w:szCs w:val="24"/>
                <w:lang w:eastAsia="ar-SA"/>
              </w:rPr>
            </w:pPr>
            <w:r w:rsidRPr="001D4FE0">
              <w:rPr>
                <w:rFonts w:ascii="Times New Roman" w:hAnsi="Times New Roman"/>
                <w:sz w:val="24"/>
                <w:szCs w:val="24"/>
                <w:lang w:eastAsia="ar-SA"/>
              </w:rPr>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Управлением с Единого портала и Портала Краснодарского края. </w:t>
            </w:r>
          </w:p>
          <w:p w:rsidR="00826B47" w:rsidRPr="0084097D" w:rsidRDefault="009732F7" w:rsidP="009732F7">
            <w:pPr>
              <w:spacing w:after="0" w:line="240" w:lineRule="auto"/>
              <w:ind w:firstLine="101"/>
              <w:jc w:val="both"/>
              <w:rPr>
                <w:rFonts w:ascii="Times New Roman" w:eastAsia="Times New Roman" w:hAnsi="Times New Roman" w:cs="Times New Roman"/>
                <w:sz w:val="24"/>
                <w:szCs w:val="24"/>
                <w:lang w:eastAsia="ru-RU"/>
              </w:rPr>
            </w:pPr>
            <w:r w:rsidRPr="001D4FE0">
              <w:rPr>
                <w:rFonts w:ascii="Times New Roman" w:hAnsi="Times New Roman" w:cs="Times New Roman"/>
                <w:sz w:val="24"/>
                <w:szCs w:val="24"/>
                <w:lang w:eastAsia="ar-SA"/>
              </w:rPr>
              <w:t>Муниципальная услуга предоставляется в МФЦ на основании заключенного соглашения.</w:t>
            </w:r>
          </w:p>
        </w:tc>
      </w:tr>
    </w:tbl>
    <w:p w:rsidR="00826B47" w:rsidRPr="0084097D" w:rsidRDefault="00826B47" w:rsidP="00826B47">
      <w:pPr>
        <w:spacing w:after="0" w:line="240" w:lineRule="auto"/>
        <w:jc w:val="both"/>
        <w:rPr>
          <w:rFonts w:ascii="Times New Roman" w:eastAsia="Times New Roman" w:hAnsi="Times New Roman" w:cs="Times New Roman"/>
          <w:sz w:val="24"/>
          <w:szCs w:val="24"/>
          <w:lang w:eastAsia="ru-RU"/>
        </w:rPr>
      </w:pPr>
    </w:p>
    <w:p w:rsidR="00826B47" w:rsidRPr="00826B47" w:rsidRDefault="00826B47" w:rsidP="00826B47">
      <w:pPr>
        <w:spacing w:after="0" w:line="240" w:lineRule="auto"/>
        <w:ind w:firstLine="709"/>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26B47" w:rsidRPr="00826B47" w:rsidRDefault="00826B47" w:rsidP="00826B47">
      <w:pPr>
        <w:spacing w:after="0" w:line="240" w:lineRule="auto"/>
        <w:ind w:firstLine="709"/>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709"/>
        <w:jc w:val="both"/>
        <w:rPr>
          <w:rFonts w:ascii="Times New Roman" w:eastAsia="Calibri" w:hAnsi="Times New Roman" w:cs="Times New Roman"/>
          <w:sz w:val="28"/>
          <w:szCs w:val="28"/>
          <w:lang w:eastAsia="ru-RU"/>
        </w:rPr>
      </w:pPr>
      <w:r w:rsidRPr="00826B47">
        <w:rPr>
          <w:rFonts w:ascii="Times New Roman" w:eastAsia="Calibri" w:hAnsi="Times New Roman" w:cs="Times New Roman"/>
          <w:sz w:val="28"/>
          <w:szCs w:val="28"/>
          <w:lang w:eastAsia="ru-RU"/>
        </w:rPr>
        <w:t>3.1. Описание последовательности действий при предоставлении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3.1.1. Предоставление муниципальной услуги включает в себя следующие процедуры:</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 консультирование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 принятие и регистрация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4) подготовка результата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5) выдача заявителю результата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3.1.2. Блок-схема последовательности действий по предоставлению муниципальной услуги представлена в приложении №2.</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3.2. Оказание консультаций заявителю</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решения.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3.3. Принятие и регистрация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3.3.1.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2.6 настоящего Регламента специалисту администрации.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Основанием для начала административной процедуры является подача физическим или юридическим (в зависимости от «круга лиц») лицом в МФЦ либо в Администрацию заявления с приложением документов, обязанность по предоставлению которых возложена на заявителя, в соответствии с пунктом 2.6. настоящего регламента, в том числе в электронном виде.</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3.3.2.Специалист администрации, ведущий прием заявлений, осуществляет:</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установление личности заявителя;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проверку полномочий заявителя (в случае действия по доверенности);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проверку наличия документов, предусмотренных пунктом 2.6 настоящего Регламента;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 случае отсутствия замечаний специалист администрации осуществляет:</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прием и регистрацию заявления в специальном журнале;</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оформляет расписку в приеме документов в 2-х экземплярах. В расписке в том числе, указываются:</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дата представления документов;</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Ф.И.О. заявителя или наименование юридического лица (лиц по доверенности);</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перечень документов с указанием их наименования, реквизитов;</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количество экземпляров каждого из представленных документов (подлинных экземпляров и их копий);</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перечень сведений и документов, которые будут получены по межведомственным запросам;</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lastRenderedPageBreak/>
        <w:t>фамилия и инициалы специалиста, принявшего документы, а также его подпись;</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передает заявителю первый экземпляр расписки, второй - помещает в сформированное дело.</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направляет заявление на рассмотрение главе </w:t>
      </w:r>
      <w:r w:rsidR="008C6778">
        <w:rPr>
          <w:rFonts w:ascii="Times New Roman" w:eastAsia="Times New Roman" w:hAnsi="Times New Roman" w:cs="Times New Roman"/>
          <w:sz w:val="28"/>
          <w:szCs w:val="28"/>
          <w:lang w:eastAsia="ru-RU"/>
        </w:rPr>
        <w:t>Новоджерелиевского</w:t>
      </w:r>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Брюховецкого района.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прием заявления и документов не более 10 минут;</w:t>
      </w:r>
    </w:p>
    <w:p w:rsid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регистрация заявления в течение одного дня с момента поступления заявления.</w:t>
      </w:r>
    </w:p>
    <w:p w:rsidR="009335B9" w:rsidRPr="009335B9" w:rsidRDefault="009335B9" w:rsidP="00826B47">
      <w:pPr>
        <w:spacing w:after="0" w:line="240" w:lineRule="auto"/>
        <w:ind w:firstLine="709"/>
        <w:jc w:val="both"/>
        <w:rPr>
          <w:rFonts w:ascii="Times New Roman" w:eastAsia="Times New Roman" w:hAnsi="Times New Roman" w:cs="Times New Roman"/>
          <w:sz w:val="28"/>
          <w:szCs w:val="28"/>
          <w:lang w:eastAsia="ru-RU"/>
        </w:rPr>
      </w:pPr>
      <w:r w:rsidRPr="009335B9">
        <w:rPr>
          <w:rFonts w:ascii="Times New Roman" w:hAnsi="Times New Roman" w:cs="Times New Roman"/>
          <w:sz w:val="28"/>
          <w:szCs w:val="28"/>
          <w:lang w:eastAsia="ar-SA"/>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r>
        <w:rPr>
          <w:rFonts w:ascii="Times New Roman" w:hAnsi="Times New Roman" w:cs="Times New Roman"/>
          <w:sz w:val="28"/>
          <w:szCs w:val="28"/>
          <w:lang w:eastAsia="ar-SA"/>
        </w:rPr>
        <w:t>.</w:t>
      </w:r>
    </w:p>
    <w:p w:rsid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Результат процедур: принятое и зарегистрированное заявление, направленное на рассмотрение главе </w:t>
      </w:r>
      <w:r w:rsidR="008C6778">
        <w:rPr>
          <w:rFonts w:ascii="Times New Roman" w:eastAsia="Times New Roman" w:hAnsi="Times New Roman" w:cs="Times New Roman"/>
          <w:sz w:val="28"/>
          <w:szCs w:val="28"/>
          <w:lang w:eastAsia="ru-RU"/>
        </w:rPr>
        <w:t>Новоджерелиевского</w:t>
      </w:r>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Брюховецкого района или возвращенные заявителю документы. </w:t>
      </w:r>
    </w:p>
    <w:p w:rsidR="009335B9" w:rsidRPr="009335B9" w:rsidRDefault="009335B9" w:rsidP="009335B9">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9335B9">
        <w:rPr>
          <w:rFonts w:ascii="Times New Roman" w:hAnsi="Times New Roman" w:cs="Times New Roman"/>
          <w:sz w:val="28"/>
          <w:szCs w:val="28"/>
          <w:lang w:eastAsia="ar-SA"/>
        </w:rPr>
        <w:t>Способ фиксации результата выполнения административной процедуры– регистрация заявления в журнале регистрации поступивших документов администрации Новоджерелиевского сельского поселения Брюховецкого района.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3.3.3. Глава </w:t>
      </w:r>
      <w:r w:rsidR="008C6778">
        <w:rPr>
          <w:rFonts w:ascii="Times New Roman" w:eastAsia="Times New Roman" w:hAnsi="Times New Roman" w:cs="Times New Roman"/>
          <w:sz w:val="28"/>
          <w:szCs w:val="28"/>
          <w:lang w:eastAsia="ru-RU"/>
        </w:rPr>
        <w:t>Новоджерелиевского</w:t>
      </w:r>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Брюховецкого района рассматривает заявление, определяет исполнителя и направляет заявление специалисту администрации.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Процедура, устанавливаемая настоящим пунктом, осуществляется в день регистрации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процедуры: направленное исполнителю заявление.</w:t>
      </w:r>
    </w:p>
    <w:p w:rsidR="00E51DDB"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3.4. Формирование и направление межведомственных запросов в органы, участвующие в предоставлении муниципальной услуги</w:t>
      </w:r>
      <w:r w:rsidR="00E51DDB">
        <w:rPr>
          <w:rFonts w:ascii="Times New Roman" w:eastAsia="Times New Roman" w:hAnsi="Times New Roman" w:cs="Times New Roman"/>
          <w:sz w:val="28"/>
          <w:szCs w:val="28"/>
          <w:lang w:eastAsia="ru-RU"/>
        </w:rPr>
        <w:t>.</w:t>
      </w:r>
      <w:r w:rsidRPr="00826B47">
        <w:rPr>
          <w:rFonts w:ascii="Times New Roman" w:eastAsia="Times New Roman" w:hAnsi="Times New Roman" w:cs="Times New Roman"/>
          <w:sz w:val="28"/>
          <w:szCs w:val="28"/>
          <w:lang w:eastAsia="ru-RU"/>
        </w:rPr>
        <w:t xml:space="preserve"> </w:t>
      </w:r>
    </w:p>
    <w:p w:rsidR="00E51DDB" w:rsidRPr="00E51DDB" w:rsidRDefault="00E51DDB" w:rsidP="00E51DDB">
      <w:pPr>
        <w:spacing w:after="0" w:line="240" w:lineRule="auto"/>
        <w:ind w:firstLine="709"/>
        <w:jc w:val="both"/>
        <w:rPr>
          <w:rFonts w:ascii="Times New Roman" w:hAnsi="Times New Roman" w:cs="Times New Roman"/>
          <w:sz w:val="28"/>
          <w:szCs w:val="28"/>
        </w:rPr>
      </w:pPr>
      <w:r w:rsidRPr="00E51DDB">
        <w:rPr>
          <w:rFonts w:ascii="Times New Roman" w:hAnsi="Times New Roman" w:cs="Times New Roman"/>
          <w:sz w:val="28"/>
          <w:szCs w:val="28"/>
        </w:rPr>
        <w:t>Основанием для начала административной процедуры является принятое, зарегистрированное и направленное исполнителю главой Новоджерелиевского сельского поселения Брюховецкого района заявление с приложением документов, обязанность по предоставлению которых возложена на заявителя, в соответствии с пунктом 2.6 настоящего Регламента.</w:t>
      </w:r>
    </w:p>
    <w:p w:rsidR="00E51DDB" w:rsidRPr="00E51DDB" w:rsidRDefault="00E51DDB" w:rsidP="00E51DDB">
      <w:pPr>
        <w:spacing w:after="0" w:line="240" w:lineRule="auto"/>
        <w:ind w:firstLine="709"/>
        <w:jc w:val="both"/>
        <w:rPr>
          <w:rFonts w:ascii="Times New Roman" w:hAnsi="Times New Roman" w:cs="Times New Roman"/>
          <w:sz w:val="28"/>
          <w:szCs w:val="28"/>
        </w:rPr>
      </w:pPr>
      <w:r w:rsidRPr="00E51DDB">
        <w:rPr>
          <w:rFonts w:ascii="Times New Roman" w:eastAsia="Times New Roman" w:hAnsi="Times New Roman" w:cs="Times New Roman"/>
          <w:sz w:val="28"/>
          <w:szCs w:val="28"/>
          <w:lang w:eastAsia="ru-RU"/>
        </w:rPr>
        <w:t xml:space="preserve">3.4.1. </w:t>
      </w:r>
      <w:r w:rsidRPr="00E51DDB">
        <w:rPr>
          <w:rFonts w:ascii="Times New Roman" w:hAnsi="Times New Roman" w:cs="Times New Roman"/>
          <w:sz w:val="28"/>
          <w:szCs w:val="28"/>
        </w:rPr>
        <w:t xml:space="preserve">Специалист администрации направляет в электронной форме посредством системы межведомственного электронного взаимодействия </w:t>
      </w:r>
      <w:r w:rsidRPr="00E51DDB">
        <w:rPr>
          <w:rFonts w:ascii="Times New Roman" w:hAnsi="Times New Roman" w:cs="Times New Roman"/>
          <w:sz w:val="28"/>
          <w:szCs w:val="28"/>
        </w:rPr>
        <w:lastRenderedPageBreak/>
        <w:t>запросы о предоставлении документов, предусмотренных пунктом 2.7 настоящего Регламента</w:t>
      </w:r>
      <w:r>
        <w:rPr>
          <w:rFonts w:ascii="Times New Roman" w:hAnsi="Times New Roman" w:cs="Times New Roman"/>
          <w:sz w:val="28"/>
          <w:szCs w:val="28"/>
        </w:rPr>
        <w:t>:</w:t>
      </w:r>
      <w:r w:rsidRPr="00E51DDB">
        <w:rPr>
          <w:rFonts w:ascii="Times New Roman" w:hAnsi="Times New Roman" w:cs="Times New Roman"/>
          <w:sz w:val="28"/>
          <w:szCs w:val="28"/>
        </w:rPr>
        <w:t xml:space="preserve"> </w:t>
      </w:r>
    </w:p>
    <w:p w:rsidR="00826B47" w:rsidRPr="00826B47"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  выписк</w:t>
      </w:r>
      <w:r w:rsidR="00E51DDB">
        <w:rPr>
          <w:rFonts w:ascii="Times New Roman" w:eastAsia="Times New Roman" w:hAnsi="Times New Roman" w:cs="Times New Roman"/>
          <w:sz w:val="28"/>
          <w:szCs w:val="28"/>
          <w:lang w:eastAsia="ru-RU"/>
        </w:rPr>
        <w:t>у</w:t>
      </w:r>
      <w:r w:rsidRPr="00826B47">
        <w:rPr>
          <w:rFonts w:ascii="Times New Roman" w:eastAsia="Times New Roman" w:hAnsi="Times New Roman" w:cs="Times New Roman"/>
          <w:sz w:val="28"/>
          <w:szCs w:val="28"/>
          <w:lang w:eastAsia="ru-RU"/>
        </w:rPr>
        <w:t xml:space="preserve"> из Единого государственного реестра прав на недвижимое имущество и сделок с ним о правах заявителя и членов его семьи на имеющиеся объекты недвижимого имущества;</w:t>
      </w:r>
    </w:p>
    <w:p w:rsidR="00826B47" w:rsidRPr="00826B47"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 сведения из государственного кадастра недвижимости о ранее учтенных правах заявителя и членов его семьи на имеющиеся объекты недвижимого имущества;</w:t>
      </w:r>
    </w:p>
    <w:p w:rsidR="00826B47"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 справк</w:t>
      </w:r>
      <w:r w:rsidR="00E51DDB">
        <w:rPr>
          <w:rFonts w:ascii="Times New Roman" w:eastAsia="Times New Roman" w:hAnsi="Times New Roman" w:cs="Times New Roman"/>
          <w:sz w:val="28"/>
          <w:szCs w:val="28"/>
          <w:lang w:eastAsia="ru-RU"/>
        </w:rPr>
        <w:t>у</w:t>
      </w:r>
      <w:r w:rsidRPr="00826B47">
        <w:rPr>
          <w:rFonts w:ascii="Times New Roman" w:eastAsia="Times New Roman" w:hAnsi="Times New Roman" w:cs="Times New Roman"/>
          <w:sz w:val="28"/>
          <w:szCs w:val="28"/>
          <w:lang w:eastAsia="ru-RU"/>
        </w:rPr>
        <w:t xml:space="preserve"> о составе семьи.</w:t>
      </w:r>
    </w:p>
    <w:p w:rsidR="00E51DDB" w:rsidRPr="00E51DDB" w:rsidRDefault="00E51DDB" w:rsidP="00E51DDB">
      <w:pPr>
        <w:spacing w:after="0" w:line="240" w:lineRule="auto"/>
        <w:ind w:firstLine="709"/>
        <w:jc w:val="both"/>
        <w:rPr>
          <w:rFonts w:ascii="Times New Roman" w:hAnsi="Times New Roman" w:cs="Times New Roman"/>
          <w:sz w:val="28"/>
          <w:szCs w:val="28"/>
        </w:rPr>
      </w:pPr>
      <w:r w:rsidRPr="00E51DDB">
        <w:rPr>
          <w:rFonts w:ascii="Times New Roman" w:hAnsi="Times New Roman" w:cs="Times New Roman"/>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Результат процедуры: направленные в органы власти запросы. </w:t>
      </w:r>
    </w:p>
    <w:p w:rsid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Также допускается направление запросов в бумажном виде (по факсу либо посредством курьера).</w:t>
      </w:r>
    </w:p>
    <w:p w:rsidR="00E51DDB" w:rsidRPr="00E51DDB" w:rsidRDefault="00E51DDB" w:rsidP="00E51DDB">
      <w:pPr>
        <w:autoSpaceDE w:val="0"/>
        <w:autoSpaceDN w:val="0"/>
        <w:adjustRightInd w:val="0"/>
        <w:spacing w:after="0" w:line="240" w:lineRule="auto"/>
        <w:ind w:firstLine="709"/>
        <w:jc w:val="both"/>
        <w:rPr>
          <w:rFonts w:ascii="Times New Roman" w:hAnsi="Times New Roman" w:cs="Times New Roman"/>
          <w:sz w:val="28"/>
          <w:szCs w:val="28"/>
        </w:rPr>
      </w:pPr>
      <w:r w:rsidRPr="00E51DDB">
        <w:rPr>
          <w:rFonts w:ascii="Times New Roman" w:hAnsi="Times New Roman" w:cs="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E51DDB" w:rsidRPr="00E51DDB" w:rsidRDefault="00E51DDB" w:rsidP="00E51DDB">
      <w:pPr>
        <w:autoSpaceDE w:val="0"/>
        <w:autoSpaceDN w:val="0"/>
        <w:adjustRightInd w:val="0"/>
        <w:spacing w:after="0" w:line="240" w:lineRule="auto"/>
        <w:ind w:firstLine="709"/>
        <w:jc w:val="both"/>
        <w:rPr>
          <w:rFonts w:ascii="Times New Roman" w:hAnsi="Times New Roman" w:cs="Times New Roman"/>
          <w:sz w:val="28"/>
          <w:szCs w:val="28"/>
        </w:rPr>
      </w:pPr>
      <w:r w:rsidRPr="00E51DDB">
        <w:rPr>
          <w:rFonts w:ascii="Times New Roman" w:hAnsi="Times New Roman" w:cs="Times New Roman"/>
          <w:spacing w:val="-1"/>
          <w:sz w:val="28"/>
          <w:szCs w:val="28"/>
        </w:rPr>
        <w:t>Административные действия</w:t>
      </w:r>
      <w:r w:rsidRPr="00E51DDB">
        <w:rPr>
          <w:rFonts w:ascii="Times New Roman" w:hAnsi="Times New Roman" w:cs="Times New Roman"/>
          <w:sz w:val="28"/>
          <w:szCs w:val="28"/>
        </w:rPr>
        <w:t>, устанавливаемые настоящим пунктом, осуществляются в течение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E51DDB" w:rsidRPr="00E51DDB" w:rsidRDefault="00E51DDB" w:rsidP="00E51DDB">
      <w:pPr>
        <w:autoSpaceDE w:val="0"/>
        <w:autoSpaceDN w:val="0"/>
        <w:adjustRightInd w:val="0"/>
        <w:spacing w:after="0" w:line="240" w:lineRule="auto"/>
        <w:ind w:firstLine="709"/>
        <w:jc w:val="both"/>
        <w:rPr>
          <w:rFonts w:ascii="Times New Roman" w:hAnsi="Times New Roman" w:cs="Times New Roman"/>
          <w:sz w:val="28"/>
          <w:szCs w:val="28"/>
        </w:rPr>
      </w:pPr>
      <w:r w:rsidRPr="00E51DDB">
        <w:rPr>
          <w:rFonts w:ascii="Times New Roman" w:hAnsi="Times New Roman" w:cs="Times New Roman"/>
          <w:sz w:val="28"/>
          <w:szCs w:val="28"/>
        </w:rPr>
        <w:t>Общий срок процедур, устанавливаемых пунктом 3.4 настоящего регламента-не более десяти календарных дней.</w:t>
      </w:r>
    </w:p>
    <w:p w:rsidR="00E51DDB" w:rsidRPr="00E51DDB" w:rsidRDefault="00E51DDB" w:rsidP="00E51DDB">
      <w:pPr>
        <w:spacing w:after="0" w:line="240" w:lineRule="auto"/>
        <w:ind w:firstLine="709"/>
        <w:jc w:val="both"/>
        <w:rPr>
          <w:rFonts w:ascii="Times New Roman" w:hAnsi="Times New Roman" w:cs="Times New Roman"/>
          <w:sz w:val="28"/>
          <w:szCs w:val="28"/>
        </w:rPr>
      </w:pPr>
      <w:r w:rsidRPr="00E51DDB">
        <w:rPr>
          <w:rFonts w:ascii="Times New Roman" w:hAnsi="Times New Roman" w:cs="Times New Roman"/>
          <w:sz w:val="28"/>
          <w:szCs w:val="28"/>
        </w:rPr>
        <w:t>Критерий принятия решения: 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E51DDB" w:rsidRPr="00E51DDB" w:rsidRDefault="00E51DDB" w:rsidP="00E51DDB">
      <w:pPr>
        <w:spacing w:after="0" w:line="240" w:lineRule="auto"/>
        <w:ind w:firstLine="709"/>
        <w:jc w:val="both"/>
        <w:rPr>
          <w:rFonts w:ascii="Times New Roman" w:hAnsi="Times New Roman" w:cs="Times New Roman"/>
          <w:sz w:val="28"/>
          <w:szCs w:val="28"/>
        </w:rPr>
      </w:pPr>
      <w:r w:rsidRPr="00E51DDB">
        <w:rPr>
          <w:rFonts w:ascii="Times New Roman" w:hAnsi="Times New Roman" w:cs="Times New Roman"/>
          <w:sz w:val="28"/>
          <w:szCs w:val="28"/>
        </w:rPr>
        <w:t>Результат административной процедуры: документы (сведения) либо уведомление об отказе, направленные в Администрацию.</w:t>
      </w:r>
    </w:p>
    <w:p w:rsidR="00E51DDB" w:rsidRPr="00E51DDB" w:rsidRDefault="00E51DDB" w:rsidP="00E51DDB">
      <w:pPr>
        <w:autoSpaceDE w:val="0"/>
        <w:autoSpaceDN w:val="0"/>
        <w:adjustRightInd w:val="0"/>
        <w:spacing w:after="0" w:line="240" w:lineRule="auto"/>
        <w:ind w:firstLine="709"/>
        <w:jc w:val="both"/>
        <w:rPr>
          <w:rFonts w:ascii="Times New Roman" w:hAnsi="Times New Roman" w:cs="Times New Roman"/>
          <w:sz w:val="28"/>
          <w:szCs w:val="28"/>
        </w:rPr>
      </w:pPr>
      <w:r w:rsidRPr="00E51DDB">
        <w:rPr>
          <w:rFonts w:ascii="Times New Roman" w:hAnsi="Times New Roman" w:cs="Times New Roman"/>
          <w:sz w:val="28"/>
          <w:szCs w:val="28"/>
        </w:rPr>
        <w:t>Способ фиксации: приобщение документов (сведений) либо уведомления об отказе к документам по предоставлению муниципальной услуги.</w:t>
      </w:r>
    </w:p>
    <w:p w:rsidR="00826B47" w:rsidRPr="00826B47" w:rsidRDefault="00826B47" w:rsidP="00826B47">
      <w:pPr>
        <w:spacing w:after="0" w:line="240" w:lineRule="auto"/>
        <w:ind w:firstLine="709"/>
        <w:jc w:val="both"/>
        <w:rPr>
          <w:rFonts w:ascii="Times New Roman" w:eastAsia="Calibri"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3.5. </w:t>
      </w:r>
      <w:r w:rsidRPr="00826B47">
        <w:rPr>
          <w:rFonts w:ascii="Times New Roman" w:eastAsia="Calibri" w:hAnsi="Times New Roman" w:cs="Times New Roman"/>
          <w:sz w:val="28"/>
          <w:szCs w:val="28"/>
          <w:lang w:eastAsia="ru-RU"/>
        </w:rPr>
        <w:t>Подготовка результата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3.5.1. Специалист администрации на основании полученных документов:</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принимает </w:t>
      </w:r>
      <w:r w:rsidRPr="00826B47">
        <w:rPr>
          <w:rFonts w:ascii="Times New Roman" w:eastAsia="Times New Roman" w:hAnsi="Times New Roman" w:cs="Times New Roman"/>
          <w:bCs/>
          <w:sz w:val="28"/>
          <w:szCs w:val="28"/>
          <w:lang w:eastAsia="ru-RU"/>
        </w:rPr>
        <w:t>решение о включении гражданина в список граждан, нуждающихся в получении садовых, огородных или дачных земельных участков</w:t>
      </w:r>
      <w:r w:rsidRPr="00826B47">
        <w:rPr>
          <w:rFonts w:ascii="Times New Roman" w:eastAsia="Times New Roman" w:hAnsi="Times New Roman" w:cs="Times New Roman"/>
          <w:sz w:val="28"/>
          <w:szCs w:val="28"/>
          <w:lang w:eastAsia="ru-RU"/>
        </w:rPr>
        <w:t>;</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 xml:space="preserve">подготавливает проект письма об отказе в выдаче постановления с указанием причин отказа;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оформляет проект письма об отказе в выдаче постановления (в случае принятия решения об отказе в вынесении решения);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осуществляет в установленном порядке процедуры согласования проекта подготовленного документа;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направляет проект документа на подпись главе </w:t>
      </w:r>
      <w:r w:rsidR="008C6778">
        <w:rPr>
          <w:rFonts w:ascii="Times New Roman" w:eastAsia="Times New Roman" w:hAnsi="Times New Roman" w:cs="Times New Roman"/>
          <w:sz w:val="28"/>
          <w:szCs w:val="28"/>
          <w:lang w:eastAsia="ru-RU"/>
        </w:rPr>
        <w:t>Новоджерелиевского</w:t>
      </w:r>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Брюховецкого района (лицу, им уполномоченному).</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Результат процедур: запись в </w:t>
      </w:r>
      <w:r w:rsidRPr="00826B47">
        <w:rPr>
          <w:rFonts w:ascii="Times New Roman" w:eastAsia="Times New Roman" w:hAnsi="Times New Roman" w:cs="Times New Roman"/>
          <w:bCs/>
          <w:sz w:val="28"/>
          <w:szCs w:val="28"/>
          <w:lang w:eastAsia="ru-RU"/>
        </w:rPr>
        <w:t>списке граждан, нуждающихся в получении садовых, огородных или дачных земельных участков</w:t>
      </w:r>
      <w:r w:rsidRPr="00826B47">
        <w:rPr>
          <w:rFonts w:ascii="Times New Roman" w:eastAsia="Times New Roman" w:hAnsi="Times New Roman" w:cs="Times New Roman"/>
          <w:sz w:val="28"/>
          <w:szCs w:val="28"/>
          <w:lang w:eastAsia="ru-RU"/>
        </w:rPr>
        <w:t>.</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3.5.2. Глава </w:t>
      </w:r>
      <w:r w:rsidR="008C6778">
        <w:rPr>
          <w:rFonts w:ascii="Times New Roman" w:eastAsia="Times New Roman" w:hAnsi="Times New Roman" w:cs="Times New Roman"/>
          <w:sz w:val="28"/>
          <w:szCs w:val="28"/>
          <w:lang w:eastAsia="ru-RU"/>
        </w:rPr>
        <w:t>Новоджерелиевского</w:t>
      </w:r>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Брюховецкого района рассматривает </w:t>
      </w:r>
      <w:r w:rsidRPr="00826B47">
        <w:rPr>
          <w:rFonts w:ascii="Times New Roman" w:eastAsia="Times New Roman" w:hAnsi="Times New Roman" w:cs="Times New Roman"/>
          <w:bCs/>
          <w:sz w:val="28"/>
          <w:szCs w:val="28"/>
          <w:lang w:eastAsia="ru-RU"/>
        </w:rPr>
        <w:t>список граждан, нуждающихся в получении садовых, огородных или дачных земельных участков после внесения записи.</w:t>
      </w:r>
      <w:r w:rsidRPr="00826B47">
        <w:rPr>
          <w:rFonts w:ascii="Times New Roman" w:eastAsia="Times New Roman" w:hAnsi="Times New Roman" w:cs="Times New Roman"/>
          <w:sz w:val="28"/>
          <w:szCs w:val="28"/>
          <w:lang w:eastAsia="ru-RU"/>
        </w:rPr>
        <w:t xml:space="preserve">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подпунктами 3.5.1- 3.5.2, осуществляются в течение трех дней с момента поступления ответов на запросы.</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3.5.3 Результат процедуры: </w:t>
      </w:r>
      <w:r w:rsidRPr="00826B47">
        <w:rPr>
          <w:rFonts w:ascii="Times New Roman" w:eastAsia="Times New Roman" w:hAnsi="Times New Roman" w:cs="Times New Roman"/>
          <w:bCs/>
          <w:sz w:val="28"/>
          <w:szCs w:val="28"/>
          <w:lang w:eastAsia="ru-RU"/>
        </w:rPr>
        <w:t>решение о включении гражданина в список граждан, нуждающихся в получении садовых, огородных или дачных земельных участков</w:t>
      </w:r>
      <w:r w:rsidRPr="00826B47">
        <w:rPr>
          <w:rFonts w:ascii="Times New Roman" w:eastAsia="Times New Roman" w:hAnsi="Times New Roman" w:cs="Times New Roman"/>
          <w:sz w:val="28"/>
          <w:szCs w:val="28"/>
          <w:lang w:eastAsia="ru-RU"/>
        </w:rPr>
        <w:t>.</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3.6. Выдача заявителю результата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3.6.1. Специалист администрации: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извещает заявителя (его представителя) с использованием способа связи, указанного в заявлении, о результате предоставления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Процедуры, устанавливаемые настоящим пунктом, осуществляются в день принятия </w:t>
      </w:r>
      <w:r w:rsidRPr="00826B47">
        <w:rPr>
          <w:rFonts w:ascii="Times New Roman" w:eastAsia="Times New Roman" w:hAnsi="Times New Roman" w:cs="Times New Roman"/>
          <w:bCs/>
          <w:sz w:val="28"/>
          <w:szCs w:val="28"/>
          <w:lang w:eastAsia="ru-RU"/>
        </w:rPr>
        <w:t>решения о включении гражданина в список граждан, нуждающихся в получении садовых, огородных или дачных земельных участков</w:t>
      </w:r>
      <w:r w:rsidRPr="00826B47">
        <w:rPr>
          <w:rFonts w:ascii="Times New Roman" w:eastAsia="Times New Roman" w:hAnsi="Times New Roman" w:cs="Times New Roman"/>
          <w:sz w:val="28"/>
          <w:szCs w:val="28"/>
          <w:lang w:eastAsia="ru-RU"/>
        </w:rPr>
        <w:t>.</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извещение заявителя (его представителя) о результате предоставления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3.6.2. Специалист администрации извещает заявителя о внесении его в список или подготавливает письмо об отказе с указанием причин отказа.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Критерием принятия решения о выборе способа выдачи результата муниципальной услуги является информация, указанная заявителем в заявлении о </w:t>
      </w:r>
      <w:r w:rsidR="00015E11" w:rsidRPr="00826B47">
        <w:rPr>
          <w:rFonts w:ascii="Times New Roman" w:eastAsia="Times New Roman" w:hAnsi="Times New Roman" w:cs="Times New Roman"/>
          <w:sz w:val="28"/>
          <w:szCs w:val="28"/>
          <w:lang w:eastAsia="ru-RU"/>
        </w:rPr>
        <w:t>предоставлении муниципальной</w:t>
      </w:r>
      <w:r w:rsidRPr="00826B47">
        <w:rPr>
          <w:rFonts w:ascii="Times New Roman" w:eastAsia="Times New Roman" w:hAnsi="Times New Roman" w:cs="Times New Roman"/>
          <w:sz w:val="28"/>
          <w:szCs w:val="28"/>
          <w:lang w:eastAsia="ru-RU"/>
        </w:rPr>
        <w:t xml:space="preserve"> услуги о способе получения результата.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выдача извещения или письма об отказе - в течение 10 минут, в порядке очередности, в день прибытия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направление письма об отказе по почте письмом - в течение одного дня с момента окончания процедуры, предусмотренной подпунктом 3.5.3. настоящего Регламента, </w:t>
      </w:r>
    </w:p>
    <w:p w:rsid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Результат процедур: выданное извещение или письмо об отказе во внесении в список. </w:t>
      </w:r>
    </w:p>
    <w:p w:rsidR="00015E11" w:rsidRPr="00015E11" w:rsidRDefault="00015E11" w:rsidP="00015E11">
      <w:pPr>
        <w:spacing w:after="0" w:line="240" w:lineRule="auto"/>
        <w:ind w:firstLine="709"/>
        <w:rPr>
          <w:rFonts w:ascii="Times New Roman" w:hAnsi="Times New Roman" w:cs="Times New Roman"/>
          <w:sz w:val="28"/>
          <w:szCs w:val="28"/>
        </w:rPr>
      </w:pPr>
      <w:r w:rsidRPr="00015E11">
        <w:rPr>
          <w:rFonts w:ascii="Times New Roman" w:hAnsi="Times New Roman" w:cs="Times New Roman"/>
          <w:sz w:val="28"/>
          <w:szCs w:val="28"/>
        </w:rPr>
        <w:t>Способ фиксации результата выполнения административной процедуры:</w:t>
      </w:r>
    </w:p>
    <w:p w:rsidR="00015E11" w:rsidRPr="00015E11" w:rsidRDefault="00015E11" w:rsidP="00015E11">
      <w:pPr>
        <w:spacing w:after="0" w:line="240" w:lineRule="auto"/>
        <w:ind w:firstLine="709"/>
        <w:rPr>
          <w:rFonts w:ascii="Times New Roman" w:hAnsi="Times New Roman" w:cs="Times New Roman"/>
          <w:sz w:val="28"/>
          <w:szCs w:val="28"/>
        </w:rPr>
      </w:pPr>
      <w:r w:rsidRPr="00015E11">
        <w:rPr>
          <w:rFonts w:ascii="Times New Roman" w:hAnsi="Times New Roman" w:cs="Times New Roman"/>
          <w:sz w:val="28"/>
          <w:szCs w:val="28"/>
        </w:rPr>
        <w:t xml:space="preserve"> роспись заявителя в расписке о получении извещения.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3.7. Предоставление муниципальной услуги через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3.7.1. Заявитель вправе обратиться для получения муниципальной услуги в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3.7.3.Специалист МФЦ, ведущий прием заявлений, в соответствии с Административным регламентом МФЦ осуществляет:</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процедуры, связанные с принятием документов;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регистрацию поступившего заявления и документов;</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направление пакета документов в администрацию.</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принятые, зарегистрированные и направленные в администрацию заявление и документы.</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3.7.4. Специалист администрации, получив документы из МФЦ, осуществляет процедуры, предусмотренные пунктами 3.3.3. – 3.5 настоящего Регламента. Результат муниципальной услуги направляется в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пунктами 3.3.3 – 3.5, осуществляются в сроки, установленные настоящим Регламентом.</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Не позднее чем за 1 день до истечения срока, установленного пунктом 2.4 настоящего Регламента, результат муниципальной услуги направляется в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направленный в МФЦ результат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3.7.5. Специалист МФЦ регистрирует поступивший результат муниципальной услуги и извещает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поступления результата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извещение заявителя о поступившем результате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3.7.6. Специалист МФЦ выдает заявителю результат муниципальной услуги под роспись.</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прибытия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выданный заявителю результат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3.8. Особенности осуществления некоторых административных процедур в электронной форме</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 В электронной форме через портал государственных и муниципальных услуг (функций), портал государственных и муниципальных услуг Краснодарского края, осуществляются следующие административные процедуры:</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w:t>
      </w:r>
      <w:r>
        <w:rPr>
          <w:rFonts w:ascii="Times New Roman" w:hAnsi="Times New Roman"/>
          <w:sz w:val="28"/>
          <w:szCs w:val="28"/>
          <w:lang w:val="en-US"/>
        </w:rPr>
        <w:t>n</w:t>
      </w:r>
      <w:r w:rsidRPr="00E96DC6">
        <w:rPr>
          <w:rFonts w:ascii="Times New Roman" w:hAnsi="Times New Roman"/>
          <w:sz w:val="28"/>
          <w:szCs w:val="28"/>
        </w:rPr>
        <w:t>odar.ru;</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.2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w:t>
      </w:r>
      <w:r>
        <w:rPr>
          <w:rFonts w:ascii="Times New Roman" w:hAnsi="Times New Roman"/>
          <w:sz w:val="28"/>
          <w:szCs w:val="28"/>
          <w:lang w:val="en-US"/>
        </w:rPr>
        <w:t>n</w:t>
      </w:r>
      <w:r w:rsidRPr="00E96DC6">
        <w:rPr>
          <w:rFonts w:ascii="Times New Roman" w:hAnsi="Times New Roman"/>
          <w:sz w:val="28"/>
          <w:szCs w:val="28"/>
        </w:rPr>
        <w:t>odar.ru» (далее - Портал).</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.3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9732F7" w:rsidRPr="00E96DC6" w:rsidRDefault="009732F7" w:rsidP="009732F7">
      <w:pPr>
        <w:spacing w:after="0" w:line="240" w:lineRule="auto"/>
        <w:ind w:firstLine="708"/>
        <w:jc w:val="both"/>
        <w:rPr>
          <w:rFonts w:ascii="Times New Roman" w:hAnsi="Times New Roman"/>
          <w:sz w:val="28"/>
          <w:szCs w:val="28"/>
        </w:rPr>
      </w:pPr>
      <w:bookmarkStart w:id="7" w:name="sub_1004"/>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.4 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настоящего Регламента.</w:t>
      </w:r>
    </w:p>
    <w:bookmarkEnd w:id="7"/>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.5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.6 Использование заявителем квалифицированной подписи осуществляется с соблюдением обязанностей, предусмотренных пунктом 3.</w:t>
      </w:r>
      <w:r>
        <w:rPr>
          <w:rFonts w:ascii="Times New Roman" w:hAnsi="Times New Roman"/>
          <w:sz w:val="28"/>
          <w:szCs w:val="28"/>
        </w:rPr>
        <w:t>8.</w:t>
      </w:r>
      <w:r w:rsidRPr="00E96DC6">
        <w:rPr>
          <w:rFonts w:ascii="Times New Roman" w:hAnsi="Times New Roman"/>
          <w:sz w:val="28"/>
          <w:szCs w:val="28"/>
        </w:rPr>
        <w:t>7. настоящего Регламента.</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lastRenderedPageBreak/>
        <w:t>3.</w:t>
      </w:r>
      <w:r>
        <w:rPr>
          <w:rFonts w:ascii="Times New Roman" w:hAnsi="Times New Roman"/>
          <w:sz w:val="28"/>
          <w:szCs w:val="28"/>
        </w:rPr>
        <w:t>8</w:t>
      </w:r>
      <w:r w:rsidRPr="00E96DC6">
        <w:rPr>
          <w:rFonts w:ascii="Times New Roman" w:hAnsi="Times New Roman"/>
          <w:sz w:val="28"/>
          <w:szCs w:val="28"/>
        </w:rPr>
        <w:t>.7 Обязанности участников электронного взаимодействия при использовании усиленных электронных подписей.</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 xml:space="preserve">При использовании усиленных электронных подписей </w:t>
      </w:r>
      <w:hyperlink r:id="rId18" w:anchor="sub_211" w:history="1">
        <w:r w:rsidRPr="00E96DC6">
          <w:rPr>
            <w:rFonts w:ascii="Times New Roman" w:hAnsi="Times New Roman"/>
            <w:sz w:val="28"/>
            <w:szCs w:val="28"/>
          </w:rPr>
          <w:t>участники электронного взаимодействия</w:t>
        </w:r>
      </w:hyperlink>
      <w:r w:rsidRPr="00E96DC6">
        <w:rPr>
          <w:rFonts w:ascii="Times New Roman" w:hAnsi="Times New Roman"/>
          <w:sz w:val="28"/>
          <w:szCs w:val="28"/>
        </w:rPr>
        <w:t xml:space="preserve"> обязаны:</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 xml:space="preserve">2) уведомлять </w:t>
      </w:r>
      <w:hyperlink r:id="rId19" w:anchor="sub_27" w:history="1">
        <w:r w:rsidRPr="00E96DC6">
          <w:rPr>
            <w:rFonts w:ascii="Times New Roman" w:hAnsi="Times New Roman"/>
            <w:sz w:val="28"/>
            <w:szCs w:val="28"/>
          </w:rPr>
          <w:t>удостоверяющий центр</w:t>
        </w:r>
      </w:hyperlink>
      <w:r w:rsidRPr="00E96DC6">
        <w:rPr>
          <w:rFonts w:ascii="Times New Roman" w:hAnsi="Times New Roman"/>
          <w:sz w:val="28"/>
          <w:szCs w:val="28"/>
        </w:rPr>
        <w:t xml:space="preserve">, выдавший </w:t>
      </w:r>
      <w:hyperlink r:id="rId20" w:anchor="sub_22" w:history="1">
        <w:r w:rsidRPr="00E96DC6">
          <w:rPr>
            <w:rFonts w:ascii="Times New Roman" w:hAnsi="Times New Roman"/>
            <w:sz w:val="28"/>
            <w:szCs w:val="28"/>
          </w:rPr>
          <w:t>сертификат ключа проверки электронной подписи</w:t>
        </w:r>
      </w:hyperlink>
      <w:r w:rsidRPr="00E96DC6">
        <w:rPr>
          <w:rFonts w:ascii="Times New Roman" w:hAnsi="Times New Roman"/>
          <w:sz w:val="28"/>
          <w:szCs w:val="28"/>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 xml:space="preserve">3) не использовать </w:t>
      </w:r>
      <w:hyperlink r:id="rId21" w:anchor="sub_25" w:history="1">
        <w:r w:rsidRPr="00E96DC6">
          <w:rPr>
            <w:rFonts w:ascii="Times New Roman" w:hAnsi="Times New Roman"/>
            <w:sz w:val="28"/>
            <w:szCs w:val="28"/>
          </w:rPr>
          <w:t>ключ электронной подписи</w:t>
        </w:r>
      </w:hyperlink>
      <w:r w:rsidRPr="00E96DC6">
        <w:rPr>
          <w:rFonts w:ascii="Times New Roman" w:hAnsi="Times New Roman"/>
          <w:sz w:val="28"/>
          <w:szCs w:val="28"/>
        </w:rPr>
        <w:t xml:space="preserve"> при наличии оснований полагать, что конфиденциальность данного ключа нарушена;</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22" w:anchor="sub_29" w:history="1">
        <w:r w:rsidRPr="00E96DC6">
          <w:rPr>
            <w:rFonts w:ascii="Times New Roman" w:hAnsi="Times New Roman"/>
            <w:sz w:val="28"/>
            <w:szCs w:val="28"/>
          </w:rPr>
          <w:t>средства электронной подписи</w:t>
        </w:r>
      </w:hyperlink>
      <w:r w:rsidRPr="00E96DC6">
        <w:rPr>
          <w:rFonts w:ascii="Times New Roman" w:hAnsi="Times New Roman"/>
          <w:sz w:val="28"/>
          <w:szCs w:val="28"/>
        </w:rPr>
        <w:t>, получившие подтверждение соответствия требованиям, установленным в соответствии с настоящим Федеральным законом.</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.8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.9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Администрацию.</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.10 Ответственный специалист при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пункте 3.</w:t>
      </w:r>
      <w:r>
        <w:rPr>
          <w:rFonts w:ascii="Times New Roman" w:hAnsi="Times New Roman"/>
          <w:sz w:val="28"/>
          <w:szCs w:val="28"/>
        </w:rPr>
        <w:t>8.</w:t>
      </w:r>
      <w:r w:rsidRPr="00E96DC6">
        <w:rPr>
          <w:rFonts w:ascii="Times New Roman" w:hAnsi="Times New Roman"/>
          <w:sz w:val="28"/>
          <w:szCs w:val="28"/>
        </w:rPr>
        <w:t>11 настоящего Регламента (далее - проверка квалифицированной подписи).</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.11 Признание квалифицированной электронной подписи.</w:t>
      </w:r>
    </w:p>
    <w:p w:rsidR="009732F7" w:rsidRPr="00E96DC6" w:rsidRDefault="009732F7" w:rsidP="009732F7">
      <w:pPr>
        <w:spacing w:after="0" w:line="240" w:lineRule="auto"/>
        <w:jc w:val="both"/>
        <w:rPr>
          <w:rFonts w:ascii="Times New Roman" w:hAnsi="Times New Roman"/>
          <w:sz w:val="28"/>
          <w:szCs w:val="28"/>
        </w:rPr>
      </w:pPr>
      <w:r w:rsidRPr="00E96DC6">
        <w:rPr>
          <w:rFonts w:ascii="Times New Roman" w:hAnsi="Times New Roman"/>
          <w:sz w:val="28"/>
          <w:szCs w:val="28"/>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 xml:space="preserve">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w:t>
      </w:r>
      <w:r w:rsidRPr="00E96DC6">
        <w:rPr>
          <w:rFonts w:ascii="Times New Roman" w:hAnsi="Times New Roman"/>
          <w:sz w:val="28"/>
          <w:szCs w:val="28"/>
        </w:rPr>
        <w:lastRenderedPageBreak/>
        <w:t>указанного сертификата, если момент подписания электронного документа не определен;</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.12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.13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.14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.15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настоящим разделом Регламента, как и в случае подачи заявления при личном обращении в Администрацию, либо МФЦ.</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lastRenderedPageBreak/>
        <w:t>3.</w:t>
      </w:r>
      <w:r>
        <w:rPr>
          <w:rFonts w:ascii="Times New Roman" w:hAnsi="Times New Roman"/>
          <w:sz w:val="28"/>
          <w:szCs w:val="28"/>
        </w:rPr>
        <w:t>8</w:t>
      </w:r>
      <w:r w:rsidRPr="00E96DC6">
        <w:rPr>
          <w:rFonts w:ascii="Times New Roman" w:hAnsi="Times New Roman"/>
          <w:sz w:val="28"/>
          <w:szCs w:val="28"/>
        </w:rPr>
        <w:t>.16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9732F7" w:rsidRPr="00E96DC6" w:rsidRDefault="009732F7" w:rsidP="009732F7">
      <w:pPr>
        <w:spacing w:after="0" w:line="240" w:lineRule="auto"/>
        <w:ind w:firstLine="708"/>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w:t>
      </w:r>
      <w:r w:rsidRPr="00E96DC6">
        <w:rPr>
          <w:rFonts w:ascii="Times New Roman" w:hAnsi="Times New Roman"/>
          <w:sz w:val="28"/>
          <w:szCs w:val="28"/>
          <w:lang w:val="en-US"/>
        </w:rPr>
        <w:t>n</w:t>
      </w:r>
      <w:r w:rsidRPr="00E96DC6">
        <w:rPr>
          <w:rFonts w:ascii="Times New Roman" w:hAnsi="Times New Roman"/>
          <w:sz w:val="28"/>
          <w:szCs w:val="28"/>
        </w:rPr>
        <w:t>odar.ru. Заявителю предоставляется информация о следующих этапах предоставления муниципальной услуги:</w:t>
      </w:r>
    </w:p>
    <w:p w:rsidR="009732F7" w:rsidRPr="00E96DC6" w:rsidRDefault="009732F7" w:rsidP="009732F7">
      <w:pPr>
        <w:spacing w:after="0" w:line="240" w:lineRule="auto"/>
        <w:ind w:firstLine="567"/>
        <w:jc w:val="both"/>
        <w:rPr>
          <w:rFonts w:ascii="Times New Roman" w:hAnsi="Times New Roman"/>
          <w:sz w:val="28"/>
          <w:szCs w:val="28"/>
        </w:rPr>
      </w:pPr>
      <w:r w:rsidRPr="00E96DC6">
        <w:rPr>
          <w:rFonts w:ascii="Times New Roman" w:hAnsi="Times New Roman"/>
          <w:sz w:val="28"/>
          <w:szCs w:val="28"/>
        </w:rPr>
        <w:t>заявление зарегистрировано в администрации Новоджерелиевского сельского поселения Брюховецкого района;</w:t>
      </w:r>
    </w:p>
    <w:p w:rsidR="009732F7" w:rsidRPr="00E96DC6" w:rsidRDefault="009732F7" w:rsidP="009732F7">
      <w:pPr>
        <w:spacing w:after="0" w:line="240" w:lineRule="auto"/>
        <w:ind w:firstLine="567"/>
        <w:jc w:val="both"/>
        <w:rPr>
          <w:rFonts w:ascii="Times New Roman" w:hAnsi="Times New Roman"/>
          <w:sz w:val="28"/>
          <w:szCs w:val="28"/>
        </w:rPr>
      </w:pPr>
      <w:r w:rsidRPr="00E96DC6">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732F7" w:rsidRPr="00E96DC6" w:rsidRDefault="009732F7" w:rsidP="009732F7">
      <w:pPr>
        <w:spacing w:after="0" w:line="240" w:lineRule="auto"/>
        <w:ind w:firstLine="567"/>
        <w:jc w:val="both"/>
        <w:rPr>
          <w:rFonts w:ascii="Times New Roman" w:hAnsi="Times New Roman"/>
          <w:sz w:val="28"/>
          <w:szCs w:val="28"/>
        </w:rPr>
      </w:pPr>
      <w:r w:rsidRPr="00E96DC6">
        <w:rPr>
          <w:rFonts w:ascii="Times New Roman" w:hAnsi="Times New Roman"/>
          <w:sz w:val="28"/>
          <w:szCs w:val="28"/>
        </w:rPr>
        <w:t>рассмотрение заявления и приложенных к нему документов, внесение проекта постановления для рассмотрения главой Новоджерелиевского сельского поселения, подготовка документов, подтверждающих принятие решения;</w:t>
      </w:r>
    </w:p>
    <w:p w:rsidR="009732F7" w:rsidRPr="00E96DC6" w:rsidRDefault="009732F7" w:rsidP="009732F7">
      <w:pPr>
        <w:spacing w:after="0" w:line="240" w:lineRule="auto"/>
        <w:ind w:firstLine="567"/>
        <w:jc w:val="both"/>
        <w:rPr>
          <w:rFonts w:ascii="Times New Roman" w:hAnsi="Times New Roman"/>
          <w:sz w:val="28"/>
          <w:szCs w:val="28"/>
        </w:rPr>
      </w:pPr>
      <w:r w:rsidRPr="00E96DC6">
        <w:rPr>
          <w:rFonts w:ascii="Times New Roman" w:hAnsi="Times New Roman"/>
          <w:sz w:val="28"/>
          <w:szCs w:val="28"/>
        </w:rPr>
        <w:t>выдача заявителю результата муниципальной услуги.</w:t>
      </w:r>
    </w:p>
    <w:p w:rsidR="009732F7" w:rsidRPr="00E96DC6" w:rsidRDefault="009732F7" w:rsidP="009732F7">
      <w:pPr>
        <w:spacing w:after="0" w:line="240" w:lineRule="auto"/>
        <w:ind w:firstLine="709"/>
        <w:jc w:val="both"/>
        <w:rPr>
          <w:rFonts w:ascii="Times New Roman" w:hAnsi="Times New Roman"/>
          <w:sz w:val="28"/>
          <w:szCs w:val="28"/>
        </w:rPr>
      </w:pPr>
      <w:r w:rsidRPr="00E96DC6">
        <w:rPr>
          <w:rFonts w:ascii="Times New Roman" w:hAnsi="Times New Roman"/>
          <w:sz w:val="28"/>
          <w:szCs w:val="28"/>
        </w:rPr>
        <w:t>3.</w:t>
      </w:r>
      <w:r>
        <w:rPr>
          <w:rFonts w:ascii="Times New Roman" w:hAnsi="Times New Roman"/>
          <w:sz w:val="28"/>
          <w:szCs w:val="28"/>
        </w:rPr>
        <w:t>8</w:t>
      </w:r>
      <w:r w:rsidRPr="00E96DC6">
        <w:rPr>
          <w:rFonts w:ascii="Times New Roman" w:hAnsi="Times New Roman"/>
          <w:sz w:val="28"/>
          <w:szCs w:val="28"/>
        </w:rPr>
        <w:t>.18 Результат предоставления муниципальной услуги, по просьбе заявителя посредством информационно-технологической и коммуникационной инфраструктуры может быть направлен в электронном виде в личный кабинет заявителя на Портале.</w:t>
      </w:r>
    </w:p>
    <w:p w:rsidR="009732F7" w:rsidRPr="00E96DC6" w:rsidRDefault="009732F7" w:rsidP="009732F7">
      <w:pPr>
        <w:spacing w:after="0" w:line="240" w:lineRule="auto"/>
        <w:ind w:firstLine="709"/>
        <w:jc w:val="both"/>
        <w:rPr>
          <w:rFonts w:ascii="Times New Roman" w:hAnsi="Times New Roman"/>
          <w:sz w:val="28"/>
          <w:szCs w:val="28"/>
        </w:rPr>
      </w:pPr>
    </w:p>
    <w:p w:rsid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p>
    <w:p w:rsidR="009732F7" w:rsidRPr="00826B47" w:rsidRDefault="009732F7" w:rsidP="00826B47">
      <w:pPr>
        <w:spacing w:after="0" w:line="240" w:lineRule="auto"/>
        <w:ind w:firstLine="709"/>
        <w:jc w:val="both"/>
        <w:rPr>
          <w:rFonts w:ascii="Times New Roman" w:eastAsia="Times New Roman" w:hAnsi="Times New Roman" w:cs="Times New Roman"/>
          <w:sz w:val="28"/>
          <w:szCs w:val="28"/>
          <w:lang w:eastAsia="ru-RU"/>
        </w:rPr>
      </w:pPr>
    </w:p>
    <w:p w:rsidR="00924021" w:rsidRPr="00924021" w:rsidRDefault="00924021" w:rsidP="00924021">
      <w:pPr>
        <w:widowControl w:val="0"/>
        <w:spacing w:after="0" w:line="240" w:lineRule="auto"/>
        <w:jc w:val="center"/>
        <w:rPr>
          <w:rFonts w:ascii="Times New Roman" w:hAnsi="Times New Roman" w:cs="Times New Roman"/>
          <w:sz w:val="28"/>
          <w:szCs w:val="28"/>
        </w:rPr>
      </w:pPr>
      <w:r w:rsidRPr="00924021">
        <w:rPr>
          <w:rFonts w:ascii="Times New Roman" w:hAnsi="Times New Roman" w:cs="Times New Roman"/>
          <w:sz w:val="28"/>
          <w:szCs w:val="28"/>
        </w:rPr>
        <w:t>4. Формы контроля за исполнением административного регламента</w:t>
      </w:r>
    </w:p>
    <w:p w:rsidR="00924021" w:rsidRPr="00924021" w:rsidRDefault="00924021" w:rsidP="00924021">
      <w:pPr>
        <w:widowControl w:val="0"/>
        <w:spacing w:after="0" w:line="240" w:lineRule="auto"/>
        <w:ind w:firstLine="709"/>
        <w:jc w:val="both"/>
        <w:rPr>
          <w:rFonts w:ascii="Times New Roman" w:hAnsi="Times New Roman" w:cs="Times New Roman"/>
          <w:sz w:val="28"/>
          <w:szCs w:val="28"/>
        </w:rPr>
      </w:pP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Текущий контроль за соблюдением и исполнением ответственным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главой Новоджерелиевского сельского поселения Брюховецкого района.</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4.2.1. Контроль за полнотой и качеством предоставления услуги включает в себя проведение плановых и внеплановых проверок, в целях предупреждения, </w:t>
      </w:r>
      <w:r w:rsidRPr="00924021">
        <w:rPr>
          <w:rFonts w:ascii="Times New Roman" w:hAnsi="Times New Roman" w:cs="Times New Roman"/>
          <w:sz w:val="28"/>
          <w:szCs w:val="28"/>
        </w:rPr>
        <w:lastRenderedPageBreak/>
        <w:t>выявления и устранения нарушений прав заявителя при предоставлении услуги, принятие решений и подготовку ответов на жалобы заявителей.</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4.2.2. Плановые проверки осуществляются один раз в год.</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4.2.3. Основанием для проведения внеплановой проверки является поступление жалобы заявителей на решения и действия (бездействие) администрации Новоджерелиевского сельского поселения Брюховецкого района, а также должностных лиц, специалистов, ответственных за предоставление услуги. </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4.2.4. Плановая и внеплановая проверки осуществляются комиссией, образованной распоряжением администрации Новоджерелиевского сельского поселения Брюховецкого района (далее – распоряжение).</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4.2.5. Проект распоряжения вносится главным специалистом администрации Новоджерелиевского сельского поселения Брюховецкого района не позднее 3 (рабочих) дней с даты регистрации жалобы. Данным распоряжением определяется председатель и состав комиссии.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7 дней со дня регистрации жалобы.</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4.2.6. Плановая проверка должна быть начата не позднее 30 ноября текущего года.</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4.2.7. Если для рассмотрения жалобы по существу в администрации Новоджерелиевского сельского поселения Брюховецкого района недостаточно предоставленной информации, проводится выездная проверка, либо организуется встреча с заявителем.</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По итогам проверки составляется акт, утверждаемый председателем комиссии.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В акте указывается:</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дата проведения проверки;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состав комиссии;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характер проверки (плановая, внеплановая);</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результаты проверки;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выводы (предложения).</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w:t>
      </w:r>
      <w:r w:rsidRPr="00924021">
        <w:rPr>
          <w:rFonts w:ascii="Times New Roman" w:hAnsi="Times New Roman" w:cs="Times New Roman"/>
          <w:sz w:val="28"/>
          <w:szCs w:val="28"/>
        </w:rPr>
        <w:lastRenderedPageBreak/>
        <w:t>положений настоящего административного регламента, виновные должностные лица, специалисты администрации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4.3.2. Должностным лицам и (или) ответственным специалистам администрации Новоджерелиевского сельского поселения Брюховецкого района, непосредственно предоставляющим услугу направляется акт с требованием устранить выявленные нарушения. </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4.4. Порядок и формы контроля за предоставлением услуги, в том числе со стороны граждан, их объединений и организаций.</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Новоджерелиевского сельского поселения Брюховецкого района,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924021" w:rsidRPr="00924021" w:rsidRDefault="00924021" w:rsidP="00924021">
      <w:pPr>
        <w:spacing w:after="0" w:line="240" w:lineRule="auto"/>
        <w:jc w:val="center"/>
        <w:rPr>
          <w:rFonts w:ascii="Times New Roman" w:hAnsi="Times New Roman" w:cs="Times New Roman"/>
          <w:b/>
          <w:sz w:val="28"/>
          <w:szCs w:val="28"/>
        </w:rPr>
      </w:pPr>
    </w:p>
    <w:p w:rsidR="00924021" w:rsidRPr="00924021" w:rsidRDefault="00924021" w:rsidP="00924021">
      <w:pPr>
        <w:spacing w:after="0" w:line="240" w:lineRule="auto"/>
        <w:jc w:val="center"/>
        <w:rPr>
          <w:rFonts w:ascii="Times New Roman" w:hAnsi="Times New Roman" w:cs="Times New Roman"/>
          <w:sz w:val="28"/>
          <w:szCs w:val="28"/>
        </w:rPr>
      </w:pPr>
      <w:r w:rsidRPr="00924021">
        <w:rPr>
          <w:rFonts w:ascii="Times New Roman" w:hAnsi="Times New Roman" w:cs="Times New Roman"/>
          <w:sz w:val="28"/>
          <w:szCs w:val="28"/>
        </w:rPr>
        <w:t>5. Досудебный (внесудебный) порядок обжалования решений</w:t>
      </w:r>
    </w:p>
    <w:p w:rsidR="00924021" w:rsidRPr="00924021" w:rsidRDefault="00924021" w:rsidP="00924021">
      <w:pPr>
        <w:spacing w:after="0" w:line="240" w:lineRule="auto"/>
        <w:jc w:val="center"/>
        <w:rPr>
          <w:rFonts w:ascii="Times New Roman" w:hAnsi="Times New Roman" w:cs="Times New Roman"/>
          <w:sz w:val="28"/>
          <w:szCs w:val="28"/>
        </w:rPr>
      </w:pPr>
      <w:r w:rsidRPr="00924021">
        <w:rPr>
          <w:rFonts w:ascii="Times New Roman" w:hAnsi="Times New Roman" w:cs="Times New Roman"/>
          <w:sz w:val="28"/>
          <w:szCs w:val="28"/>
        </w:rPr>
        <w:t>и действий (бездействия) администрации Новоджерелиевского сельского поселения Брюховецкого района, предоставляющей муниципальную услугу, а также ее должностных лиц, муниципальных служащих</w:t>
      </w:r>
    </w:p>
    <w:p w:rsidR="00924021" w:rsidRPr="00924021" w:rsidRDefault="00924021" w:rsidP="00924021">
      <w:pPr>
        <w:spacing w:after="0" w:line="240" w:lineRule="auto"/>
        <w:ind w:firstLine="709"/>
        <w:jc w:val="both"/>
        <w:rPr>
          <w:rFonts w:ascii="Times New Roman" w:hAnsi="Times New Roman" w:cs="Times New Roman"/>
          <w:b/>
          <w:sz w:val="28"/>
          <w:szCs w:val="28"/>
        </w:rPr>
      </w:pPr>
    </w:p>
    <w:p w:rsidR="00924021" w:rsidRPr="00924021" w:rsidRDefault="00924021" w:rsidP="00924021">
      <w:pPr>
        <w:spacing w:after="0" w:line="240" w:lineRule="auto"/>
        <w:ind w:firstLine="709"/>
        <w:jc w:val="both"/>
        <w:rPr>
          <w:rFonts w:ascii="Times New Roman" w:hAnsi="Times New Roman" w:cs="Times New Roman"/>
          <w:b/>
          <w:sz w:val="28"/>
          <w:szCs w:val="28"/>
        </w:rPr>
      </w:pPr>
      <w:r w:rsidRPr="00924021">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Новоджерелиевского сельского поселения Брюховецкого района, предоставляющей услугу, а также ее должностных лиц, муниципальных служащих при предоставлении муниципальной услуги (далее - жалоба).</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sz w:val="28"/>
          <w:szCs w:val="28"/>
        </w:rPr>
        <w:t>5.1.1. </w:t>
      </w:r>
      <w:r w:rsidRPr="00924021">
        <w:rPr>
          <w:rFonts w:ascii="Times New Roman" w:hAnsi="Times New Roman" w:cs="Times New Roman"/>
          <w:bCs/>
          <w:sz w:val="28"/>
          <w:szCs w:val="28"/>
        </w:rPr>
        <w:t xml:space="preserve">Заявители имеют право на обжалование решения и (или) действия (бездействия) </w:t>
      </w:r>
      <w:r w:rsidRPr="00924021">
        <w:rPr>
          <w:rFonts w:ascii="Times New Roman" w:hAnsi="Times New Roman" w:cs="Times New Roman"/>
          <w:sz w:val="28"/>
          <w:szCs w:val="28"/>
        </w:rPr>
        <w:t xml:space="preserve">администрации Новоджерелиевского сельского поселения Брюховецкого района, а также ее должностных лиц либо муниципальных служащих при предоставлении муниципальной услуги в </w:t>
      </w:r>
      <w:r w:rsidRPr="00924021">
        <w:rPr>
          <w:rFonts w:ascii="Times New Roman" w:hAnsi="Times New Roman" w:cs="Times New Roman"/>
          <w:bCs/>
          <w:sz w:val="28"/>
          <w:szCs w:val="28"/>
        </w:rPr>
        <w:t>досудебном порядке.</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sz w:val="28"/>
          <w:szCs w:val="28"/>
        </w:rPr>
        <w:t>5.1.2. </w:t>
      </w:r>
      <w:r w:rsidRPr="00924021">
        <w:rPr>
          <w:rFonts w:ascii="Times New Roman" w:hAnsi="Times New Roman" w:cs="Times New Roman"/>
          <w:bCs/>
          <w:sz w:val="28"/>
          <w:szCs w:val="28"/>
        </w:rPr>
        <w:t xml:space="preserve">Заявители могут обжаловать решение и (или) действие (бездействия), принятые в ходе предоставления муниципальной услуги должностным лицом либо муниципальным служащим администрации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 xml:space="preserve"> – главе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bCs/>
          <w:sz w:val="28"/>
          <w:szCs w:val="28"/>
        </w:rPr>
        <w:t xml:space="preserve">В случае, если заявитель не удовлетворен решением, принятым главой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 то он вправе обратиться с жалобой на данное решение в администрацию Краснодарского края.</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5.2. Предмет жалобы.</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5.2.1. Заявитель может сообщить о нарушении своих прав и законных интересов, а также о нарушении положений настоящего административного </w:t>
      </w:r>
      <w:r w:rsidRPr="00924021">
        <w:rPr>
          <w:rFonts w:ascii="Times New Roman" w:hAnsi="Times New Roman" w:cs="Times New Roman"/>
          <w:sz w:val="28"/>
          <w:szCs w:val="28"/>
        </w:rPr>
        <w:lastRenderedPageBreak/>
        <w:t>регламента по предоставлению услуги, некорректном поведении или нарушении служебной этики.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Заявитель может обратиться с жалобой, в том числе в следующих случаях:</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1) нарушение срока регистрации запроса заявителя о предоставлении услуги;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2) нарушение срока предоставления услуги;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Новоджерелиевского сельского поселения Брюховецкого района для предоставления услуги;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Новоджерелиевского сельского поселения Брюховецкого района для предоставления услуги, у заявителя;</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нормативными правовыми актами Новоджерелиевского сельского поселения Брюховецкого района;</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7) отказ администрации Новоджерелиевского сельского поселения Брюховецкого района, предоставляющей услугу,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5.2.2. Жалобы подлежат рассмотрению бесплатно. </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5.3. Порядок подачи и рассмотрения жалобы.</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5.3.1. </w:t>
      </w:r>
      <w:r w:rsidRPr="00924021">
        <w:rPr>
          <w:rFonts w:ascii="Times New Roman" w:hAnsi="Times New Roman" w:cs="Times New Roman"/>
          <w:bCs/>
          <w:sz w:val="28"/>
          <w:szCs w:val="28"/>
        </w:rPr>
        <w:t>Заявители имеют право обратиться с жалобой устно при личном приеме заявителя или направить ее в письменном или электронном виде.</w:t>
      </w:r>
    </w:p>
    <w:p w:rsidR="00924021" w:rsidRPr="00924021" w:rsidRDefault="00924021" w:rsidP="00924021">
      <w:pPr>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sz w:val="28"/>
          <w:szCs w:val="28"/>
        </w:rPr>
        <w:t>Жалоба может быть подана в письменной форме на бумажном носителе в администрацию Новоджерелиевского сельского поселения Брюховецкого района, в том числе через МБУ «МФЦ» (если муниципальная услуга предоставлялась через МБУ «МФЦ»)</w:t>
      </w:r>
      <w:r w:rsidRPr="00924021">
        <w:rPr>
          <w:rFonts w:ascii="Times New Roman" w:hAnsi="Times New Roman" w:cs="Times New Roman"/>
          <w:bCs/>
          <w:sz w:val="28"/>
          <w:szCs w:val="28"/>
        </w:rPr>
        <w:t>.</w:t>
      </w:r>
    </w:p>
    <w:p w:rsidR="00924021" w:rsidRPr="00924021" w:rsidRDefault="00924021" w:rsidP="00924021">
      <w:pPr>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bCs/>
          <w:sz w:val="28"/>
          <w:szCs w:val="28"/>
        </w:rPr>
        <w:t>5.3.2. </w:t>
      </w:r>
      <w:r w:rsidRPr="00924021">
        <w:rPr>
          <w:rFonts w:ascii="Times New Roman" w:hAnsi="Times New Roman" w:cs="Times New Roman"/>
          <w:sz w:val="28"/>
          <w:szCs w:val="28"/>
        </w:rPr>
        <w:t>Жалоба должна содержать:</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1) наименование органа, предоставляющего услугу или Ф.И.О. должностного лица органа, предоставляющего муниципальную услугу, </w:t>
      </w:r>
      <w:r w:rsidRPr="00924021">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3) сведения об обжалуемых решениях и действиях (бездействии) органа, предоставляющего услугу, либо его служащего;</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либо его служащего. Заявителем могут быть представлены документы (при наличии), подтверждающие доводы заявителя, либо их копии.</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а) оформленная в соответствии с </w:t>
      </w:r>
      <w:hyperlink r:id="rId23" w:history="1">
        <w:r w:rsidRPr="00924021">
          <w:rPr>
            <w:rFonts w:ascii="Times New Roman" w:hAnsi="Times New Roman" w:cs="Times New Roman"/>
            <w:sz w:val="28"/>
            <w:szCs w:val="28"/>
          </w:rPr>
          <w:t>законодательством</w:t>
        </w:r>
      </w:hyperlink>
      <w:r w:rsidRPr="00924021">
        <w:rPr>
          <w:rFonts w:ascii="Times New Roman" w:hAnsi="Times New Roman" w:cs="Times New Roman"/>
          <w:sz w:val="28"/>
          <w:szCs w:val="28"/>
        </w:rPr>
        <w:t xml:space="preserve"> Российской Федерации доверенность (для физических лиц);</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bCs/>
          <w:sz w:val="28"/>
          <w:szCs w:val="28"/>
        </w:rPr>
        <w:t>5.4. </w:t>
      </w:r>
      <w:r w:rsidRPr="00924021">
        <w:rPr>
          <w:rFonts w:ascii="Times New Roman" w:hAnsi="Times New Roman" w:cs="Times New Roman"/>
          <w:sz w:val="28"/>
          <w:szCs w:val="28"/>
        </w:rPr>
        <w:t>Прием жалоб.</w:t>
      </w:r>
    </w:p>
    <w:p w:rsidR="00924021" w:rsidRPr="00924021" w:rsidRDefault="00924021" w:rsidP="00924021">
      <w:pPr>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Жалоба в письменной форме может быть также подана (направлена): </w:t>
      </w:r>
    </w:p>
    <w:p w:rsidR="00924021" w:rsidRPr="00924021" w:rsidRDefault="00924021" w:rsidP="00924021">
      <w:pPr>
        <w:spacing w:after="0" w:line="240" w:lineRule="auto"/>
        <w:ind w:firstLine="567"/>
        <w:jc w:val="both"/>
        <w:rPr>
          <w:rFonts w:ascii="Times New Roman" w:hAnsi="Times New Roman" w:cs="Times New Roman"/>
          <w:sz w:val="28"/>
          <w:szCs w:val="28"/>
        </w:rPr>
      </w:pPr>
      <w:r w:rsidRPr="00924021">
        <w:rPr>
          <w:rFonts w:ascii="Times New Roman" w:hAnsi="Times New Roman" w:cs="Times New Roman"/>
          <w:sz w:val="28"/>
          <w:szCs w:val="28"/>
        </w:rPr>
        <w:t>в администрацию Новоджерелиевского сельского поселения Брюховецкого района, расположенную по адресу: Краснодарский край, Брюховецкий район, станица Новоджерелиевская, улица Коммунаров,33, часы приема ежедневно, кроме выходных и праздничных дней, с 8 ч. 00 мин. до 16 ч. 12 мин;</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 по почте - </w:t>
      </w:r>
      <w:r w:rsidRPr="00924021">
        <w:rPr>
          <w:rFonts w:ascii="Times New Roman" w:hAnsi="Times New Roman" w:cs="Times New Roman"/>
          <w:bCs/>
          <w:sz w:val="28"/>
          <w:szCs w:val="28"/>
        </w:rPr>
        <w:t>на адрес администрации Новоджерелиевского</w:t>
      </w:r>
      <w:r w:rsidRPr="00924021">
        <w:rPr>
          <w:rFonts w:ascii="Times New Roman" w:hAnsi="Times New Roman" w:cs="Times New Roman"/>
          <w:sz w:val="28"/>
          <w:szCs w:val="28"/>
        </w:rPr>
        <w:t xml:space="preserve"> сельского поселения Брюховецкого района</w:t>
      </w:r>
      <w:r w:rsidRPr="00924021">
        <w:rPr>
          <w:rFonts w:ascii="Times New Roman" w:hAnsi="Times New Roman" w:cs="Times New Roman"/>
          <w:bCs/>
          <w:sz w:val="28"/>
          <w:szCs w:val="28"/>
        </w:rPr>
        <w:t xml:space="preserve">, </w:t>
      </w:r>
      <w:r w:rsidRPr="00924021">
        <w:rPr>
          <w:rFonts w:ascii="Times New Roman" w:hAnsi="Times New Roman" w:cs="Times New Roman"/>
          <w:sz w:val="28"/>
          <w:szCs w:val="28"/>
        </w:rPr>
        <w:t>по средствам факсимильной связи - по телефону 8 (86156) 65-180.</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Время приема жалоб должно совпадать со временем предоставления услуг.</w:t>
      </w:r>
    </w:p>
    <w:p w:rsidR="00924021" w:rsidRPr="00924021" w:rsidRDefault="00924021" w:rsidP="00924021">
      <w:pPr>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bCs/>
          <w:sz w:val="28"/>
          <w:szCs w:val="28"/>
        </w:rPr>
        <w:lastRenderedPageBreak/>
        <w:t>В электронном виде жалоба может быть подана заявителем</w:t>
      </w:r>
      <w:r w:rsidRPr="00924021">
        <w:rPr>
          <w:rFonts w:ascii="Times New Roman" w:hAnsi="Times New Roman" w:cs="Times New Roman"/>
          <w:bCs/>
          <w:sz w:val="28"/>
          <w:szCs w:val="28"/>
        </w:rPr>
        <w:br/>
        <w:t xml:space="preserve">посредством: </w:t>
      </w:r>
      <w:r w:rsidRPr="00924021">
        <w:rPr>
          <w:rFonts w:ascii="Times New Roman" w:hAnsi="Times New Roman" w:cs="Times New Roman"/>
          <w:sz w:val="28"/>
          <w:szCs w:val="28"/>
        </w:rPr>
        <w:t>официального сайта администрации Новоджерелиевского сельского поселения Брюховецкого района в информационно-телекоммуникационной сети «Интернет»; официального адреса электронной почты администрации Новоджерелиевского сельского поселения Брюховецкого района;</w:t>
      </w:r>
      <w:r w:rsidRPr="00924021">
        <w:rPr>
          <w:rFonts w:ascii="Times New Roman" w:hAnsi="Times New Roman" w:cs="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 </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4" w:history="1">
        <w:r w:rsidRPr="00924021">
          <w:rPr>
            <w:rFonts w:ascii="Times New Roman" w:hAnsi="Times New Roman" w:cs="Times New Roman"/>
            <w:sz w:val="28"/>
            <w:szCs w:val="28"/>
          </w:rPr>
          <w:t>законодательством</w:t>
        </w:r>
      </w:hyperlink>
      <w:r w:rsidRPr="00924021">
        <w:rPr>
          <w:rFonts w:ascii="Times New Roman" w:hAnsi="Times New Roman" w:cs="Times New Roman"/>
          <w:sz w:val="28"/>
          <w:szCs w:val="28"/>
        </w:rPr>
        <w:t xml:space="preserve"> Российской Федерации, при этом документ, удостоверяющий личность заявителя, не требуется.</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bCs/>
          <w:sz w:val="28"/>
          <w:szCs w:val="28"/>
        </w:rPr>
        <w:t>5.4.1. </w:t>
      </w:r>
      <w:r w:rsidRPr="00924021">
        <w:rPr>
          <w:rFonts w:ascii="Times New Roman" w:hAnsi="Times New Roman" w:cs="Times New Roman"/>
          <w:sz w:val="28"/>
          <w:szCs w:val="28"/>
        </w:rPr>
        <w:t>Жалоба рассматривается</w:t>
      </w:r>
      <w:r w:rsidRPr="00924021">
        <w:rPr>
          <w:rFonts w:ascii="Times New Roman" w:hAnsi="Times New Roman" w:cs="Times New Roman"/>
          <w:bCs/>
          <w:sz w:val="28"/>
          <w:szCs w:val="28"/>
        </w:rPr>
        <w:t xml:space="preserve"> администрацией </w:t>
      </w:r>
      <w:r w:rsidRPr="00924021">
        <w:rPr>
          <w:rFonts w:ascii="Times New Roman" w:hAnsi="Times New Roman" w:cs="Times New Roman"/>
          <w:sz w:val="28"/>
          <w:szCs w:val="28"/>
        </w:rPr>
        <w:t>Новоджерелиевского сельского поселения Брюховецкого района в соответствии с порядком</w:t>
      </w:r>
      <w:r w:rsidRPr="00924021">
        <w:rPr>
          <w:rFonts w:ascii="Times New Roman" w:hAnsi="Times New Roman" w:cs="Times New Roman"/>
          <w:bCs/>
          <w:sz w:val="28"/>
          <w:szCs w:val="28"/>
        </w:rPr>
        <w:t xml:space="preserve"> подачи и рассмотрения жалоб на решения и действия (бездействие) администрации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 ее должностных лиц либо</w:t>
      </w:r>
      <w:r w:rsidRPr="00924021">
        <w:rPr>
          <w:rFonts w:ascii="Times New Roman" w:hAnsi="Times New Roman" w:cs="Times New Roman"/>
          <w:sz w:val="28"/>
          <w:szCs w:val="28"/>
        </w:rPr>
        <w:t xml:space="preserve"> муниципальных </w:t>
      </w:r>
      <w:r w:rsidRPr="00924021">
        <w:rPr>
          <w:rFonts w:ascii="Times New Roman" w:hAnsi="Times New Roman" w:cs="Times New Roman"/>
          <w:bCs/>
          <w:sz w:val="28"/>
          <w:szCs w:val="28"/>
        </w:rPr>
        <w:t>служащих</w:t>
      </w:r>
      <w:r w:rsidRPr="00924021">
        <w:rPr>
          <w:rFonts w:ascii="Times New Roman" w:hAnsi="Times New Roman" w:cs="Times New Roman"/>
          <w:sz w:val="28"/>
          <w:szCs w:val="28"/>
        </w:rPr>
        <w:t>.</w:t>
      </w:r>
    </w:p>
    <w:p w:rsidR="00924021" w:rsidRPr="00924021" w:rsidRDefault="00924021" w:rsidP="00924021">
      <w:pPr>
        <w:spacing w:after="0" w:line="240" w:lineRule="auto"/>
        <w:ind w:firstLine="709"/>
        <w:contextualSpacing/>
        <w:jc w:val="both"/>
        <w:rPr>
          <w:rFonts w:ascii="Times New Roman" w:hAnsi="Times New Roman" w:cs="Times New Roman"/>
          <w:bCs/>
          <w:sz w:val="28"/>
          <w:szCs w:val="28"/>
        </w:rPr>
      </w:pPr>
      <w:r w:rsidRPr="00924021">
        <w:rPr>
          <w:rFonts w:ascii="Times New Roman" w:hAnsi="Times New Roman" w:cs="Times New Roman"/>
          <w:bCs/>
          <w:sz w:val="28"/>
          <w:szCs w:val="28"/>
        </w:rPr>
        <w:t xml:space="preserve">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 xml:space="preserve">. При этом срок рассмотрения жалобы исчисляется со дня регистрации жалобы в администрации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 xml:space="preserve"> на ее рассмотрение.</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5.4.2. </w:t>
      </w:r>
      <w:r w:rsidRPr="00924021">
        <w:rPr>
          <w:rFonts w:ascii="Times New Roman" w:hAnsi="Times New Roman" w:cs="Times New Roman"/>
          <w:bCs/>
          <w:sz w:val="28"/>
          <w:szCs w:val="28"/>
        </w:rPr>
        <w:t xml:space="preserve">В случае подачи заявителем жалобы через МКУ «МФЦ» многофункциональный центр обеспечивает ее передачу в администрацию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 xml:space="preserve"> на ее рассмотрение в порядке и сроки, которые установлены соглашением о взаимодействии между многофункциональным центром и администрацией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 но не позднее следующего рабочего дня со дня поступления жалобы.</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5.5. Сроки рассмотрения жалоб.</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Жалоба подлежит рассмотрению должностными лицами администрации Новоджерелиевского сельского поселения Брюховецкого района, наделенными полномочиями по рассмотрению жалоб в течение 15 (пятнадцати рабочих дней) со дня ее регистрации в администрации Новоджерелиевского сельского поселения Брюховецкого района.</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5.6. Основания для приостановления рассмотрения жалобы</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Основания для приостановления рассмотрения жалобы отсутствуют.</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5.7. Результат рассмотрения жалобы.</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lastRenderedPageBreak/>
        <w:t>5.7.1. По результатам рассмотрения жалобы администрация Новоджерелиевского сельского поселения Брюховецкого района, принимает одно из следующих решений:</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Новоджерелиевского сельского поселения Брюховецкого района, а также в иных формах.</w:t>
      </w:r>
    </w:p>
    <w:p w:rsidR="00924021" w:rsidRPr="00924021" w:rsidRDefault="00924021" w:rsidP="00924021">
      <w:pPr>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924021">
        <w:rPr>
          <w:rFonts w:ascii="Times New Roman" w:hAnsi="Times New Roman" w:cs="Times New Roman"/>
          <w:sz w:val="28"/>
          <w:szCs w:val="28"/>
        </w:rPr>
        <w:t>;</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2) отказывает в удовлетворении жалобы.</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5.7.2. Администрация Новоджерелиевского сельского поселения Брюховецкого района отказывает в удовлетворении жалобы в следующих случаях:</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5.3.2 настоящего регламента;</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5.7.3. Администрация Новоджерелиевского сельского поселения Брюховецкого района вправе оставить жалобу без ответа в следующих случаях:</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5.8. Порядок информирования заявителя о результатах рассмотрения жалобы.</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5.9. Порядок обжалования решения по жалобе.</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924021" w:rsidRPr="00924021" w:rsidRDefault="00924021" w:rsidP="00924021">
      <w:pPr>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5.10. </w:t>
      </w:r>
      <w:r w:rsidRPr="00924021">
        <w:rPr>
          <w:rFonts w:ascii="Times New Roman" w:hAnsi="Times New Roman" w:cs="Times New Roman"/>
          <w:bCs/>
          <w:sz w:val="28"/>
          <w:szCs w:val="28"/>
        </w:rPr>
        <w:t>Право заявителя на получение информации и документов,</w:t>
      </w:r>
      <w:r w:rsidRPr="00924021">
        <w:rPr>
          <w:rFonts w:ascii="Times New Roman" w:hAnsi="Times New Roman" w:cs="Times New Roman"/>
          <w:sz w:val="28"/>
          <w:szCs w:val="28"/>
        </w:rPr>
        <w:t xml:space="preserve"> </w:t>
      </w:r>
      <w:r w:rsidRPr="00924021">
        <w:rPr>
          <w:rFonts w:ascii="Times New Roman" w:hAnsi="Times New Roman" w:cs="Times New Roman"/>
          <w:bCs/>
          <w:sz w:val="28"/>
          <w:szCs w:val="28"/>
        </w:rPr>
        <w:t>необходимых для обоснования и рассмотрения жалобы.</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bCs/>
          <w:sz w:val="28"/>
          <w:szCs w:val="28"/>
        </w:rPr>
        <w:lastRenderedPageBreak/>
        <w:t xml:space="preserve">Заявители имеют право обратиться в </w:t>
      </w:r>
      <w:r w:rsidRPr="00924021">
        <w:rPr>
          <w:rFonts w:ascii="Times New Roman" w:hAnsi="Times New Roman" w:cs="Times New Roman"/>
          <w:sz w:val="28"/>
          <w:szCs w:val="28"/>
        </w:rPr>
        <w:t xml:space="preserve">администрацию Новоджерелиевского сельского поселения Брюховецкого района </w:t>
      </w:r>
      <w:r w:rsidRPr="00924021">
        <w:rPr>
          <w:rFonts w:ascii="Times New Roman" w:hAnsi="Times New Roman" w:cs="Times New Roman"/>
          <w:bCs/>
          <w:sz w:val="28"/>
          <w:szCs w:val="28"/>
        </w:rPr>
        <w:t>за получением информации и документов, необходимых для обоснования и рассмотрения жалобы.</w:t>
      </w:r>
    </w:p>
    <w:p w:rsidR="00924021" w:rsidRPr="00924021" w:rsidRDefault="00924021" w:rsidP="00924021">
      <w:pPr>
        <w:autoSpaceDE w:val="0"/>
        <w:autoSpaceDN w:val="0"/>
        <w:adjustRightInd w:val="0"/>
        <w:spacing w:after="0" w:line="240" w:lineRule="auto"/>
        <w:ind w:firstLine="709"/>
        <w:jc w:val="both"/>
        <w:rPr>
          <w:rFonts w:ascii="Times New Roman" w:hAnsi="Times New Roman" w:cs="Times New Roman"/>
          <w:sz w:val="28"/>
          <w:szCs w:val="28"/>
        </w:rPr>
      </w:pPr>
      <w:r w:rsidRPr="00924021">
        <w:rPr>
          <w:rFonts w:ascii="Times New Roman" w:hAnsi="Times New Roman" w:cs="Times New Roman"/>
          <w:sz w:val="28"/>
          <w:szCs w:val="28"/>
        </w:rPr>
        <w:t>5.11. Способы информирования заявителей о порядке подачи и рассмотрения жалобы.</w:t>
      </w:r>
    </w:p>
    <w:p w:rsidR="00924021" w:rsidRPr="00924021" w:rsidRDefault="00924021" w:rsidP="0092402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24021">
        <w:rPr>
          <w:rFonts w:ascii="Times New Roman" w:hAnsi="Times New Roman" w:cs="Times New Roman"/>
          <w:bCs/>
          <w:sz w:val="28"/>
          <w:szCs w:val="28"/>
        </w:rPr>
        <w:t xml:space="preserve">Заявитель может получить информацию </w:t>
      </w:r>
      <w:r w:rsidRPr="00924021">
        <w:rPr>
          <w:rFonts w:ascii="Times New Roman" w:hAnsi="Times New Roman" w:cs="Times New Roman"/>
          <w:sz w:val="28"/>
          <w:szCs w:val="28"/>
        </w:rPr>
        <w:t xml:space="preserve">о порядке подачи и рассмотрения жалоб </w:t>
      </w:r>
      <w:r w:rsidRPr="00924021">
        <w:rPr>
          <w:rFonts w:ascii="Times New Roman" w:hAnsi="Times New Roman" w:cs="Times New Roman"/>
          <w:bCs/>
          <w:sz w:val="28"/>
          <w:szCs w:val="28"/>
        </w:rPr>
        <w:t xml:space="preserve">в письменной форме на основании письменного обращения заявителя в администрацию </w:t>
      </w:r>
      <w:r w:rsidRPr="00924021">
        <w:rPr>
          <w:rFonts w:ascii="Times New Roman" w:hAnsi="Times New Roman" w:cs="Times New Roman"/>
          <w:sz w:val="28"/>
          <w:szCs w:val="28"/>
        </w:rPr>
        <w:t>Новоджерелиевского сельского поселения Брюховецкого района</w:t>
      </w:r>
      <w:r w:rsidRPr="00924021">
        <w:rPr>
          <w:rFonts w:ascii="Times New Roman" w:hAnsi="Times New Roman" w:cs="Times New Roman"/>
          <w:bCs/>
          <w:sz w:val="28"/>
          <w:szCs w:val="28"/>
        </w:rPr>
        <w:t>; в устной форме при личном обращении (или по телефонам) – к специалисту</w:t>
      </w:r>
      <w:r w:rsidRPr="00924021">
        <w:rPr>
          <w:rFonts w:ascii="Times New Roman" w:hAnsi="Times New Roman" w:cs="Times New Roman"/>
          <w:sz w:val="28"/>
          <w:szCs w:val="28"/>
        </w:rPr>
        <w:t xml:space="preserve"> администрации Новоджерелиевского сельского поселения Брюховецкого района, непосредственно предоставляющем муниципальную услугу, либо </w:t>
      </w:r>
      <w:r w:rsidRPr="00924021">
        <w:rPr>
          <w:rFonts w:ascii="Times New Roman" w:hAnsi="Times New Roman" w:cs="Times New Roman"/>
          <w:bCs/>
          <w:sz w:val="28"/>
          <w:szCs w:val="28"/>
        </w:rPr>
        <w:t>многофункциональном центре.</w:t>
      </w:r>
    </w:p>
    <w:p w:rsidR="00924021" w:rsidRPr="00924021" w:rsidRDefault="00924021" w:rsidP="00924021">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92402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 прокуратуры Брюховецкого района.</w:t>
      </w:r>
    </w:p>
    <w:p w:rsidR="00924021" w:rsidRPr="00924021" w:rsidRDefault="00924021" w:rsidP="00924021">
      <w:pPr>
        <w:autoSpaceDE w:val="0"/>
        <w:autoSpaceDN w:val="0"/>
        <w:adjustRightInd w:val="0"/>
        <w:spacing w:after="0" w:line="240" w:lineRule="auto"/>
        <w:jc w:val="both"/>
        <w:rPr>
          <w:rFonts w:ascii="Times New Roman" w:eastAsia="Arial" w:hAnsi="Times New Roman" w:cs="Times New Roman"/>
          <w:sz w:val="28"/>
          <w:szCs w:val="28"/>
          <w:lang w:eastAsia="ar-SA"/>
        </w:rPr>
      </w:pPr>
    </w:p>
    <w:p w:rsidR="00924021" w:rsidRPr="00CB1623" w:rsidRDefault="00924021" w:rsidP="00924021">
      <w:pPr>
        <w:autoSpaceDE w:val="0"/>
        <w:autoSpaceDN w:val="0"/>
        <w:adjustRightInd w:val="0"/>
        <w:spacing w:after="0" w:line="240" w:lineRule="auto"/>
        <w:jc w:val="both"/>
        <w:rPr>
          <w:rFonts w:eastAsia="Arial"/>
          <w:sz w:val="28"/>
          <w:szCs w:val="28"/>
          <w:lang w:eastAsia="ar-SA"/>
        </w:rPr>
      </w:pPr>
    </w:p>
    <w:p w:rsidR="00924021" w:rsidRPr="00CB1623" w:rsidRDefault="00924021" w:rsidP="00924021">
      <w:pPr>
        <w:autoSpaceDE w:val="0"/>
        <w:autoSpaceDN w:val="0"/>
        <w:adjustRightInd w:val="0"/>
        <w:spacing w:after="0" w:line="240" w:lineRule="auto"/>
        <w:jc w:val="both"/>
        <w:rPr>
          <w:rFonts w:eastAsia="Arial"/>
          <w:sz w:val="28"/>
          <w:szCs w:val="28"/>
          <w:lang w:eastAsia="ar-SA"/>
        </w:rPr>
      </w:pPr>
    </w:p>
    <w:p w:rsidR="00924021" w:rsidRDefault="00924021" w:rsidP="00924021">
      <w:pPr>
        <w:pStyle w:val="af4"/>
        <w:ind w:right="-82"/>
        <w:rPr>
          <w:sz w:val="28"/>
          <w:szCs w:val="28"/>
        </w:rPr>
      </w:pPr>
      <w:r w:rsidRPr="00CB1623">
        <w:rPr>
          <w:sz w:val="28"/>
          <w:szCs w:val="28"/>
        </w:rPr>
        <w:t xml:space="preserve">Глава </w:t>
      </w:r>
      <w:r>
        <w:rPr>
          <w:sz w:val="28"/>
          <w:szCs w:val="28"/>
        </w:rPr>
        <w:t>Новоджерелиевского</w:t>
      </w:r>
    </w:p>
    <w:p w:rsidR="00924021" w:rsidRDefault="00924021" w:rsidP="00924021">
      <w:pPr>
        <w:pStyle w:val="af4"/>
        <w:ind w:right="-82"/>
        <w:rPr>
          <w:sz w:val="28"/>
          <w:szCs w:val="28"/>
        </w:rPr>
      </w:pPr>
      <w:r>
        <w:rPr>
          <w:sz w:val="28"/>
          <w:szCs w:val="28"/>
        </w:rPr>
        <w:t>сельского поселения</w:t>
      </w:r>
    </w:p>
    <w:p w:rsidR="00924021" w:rsidRPr="00CB1623" w:rsidRDefault="00924021" w:rsidP="00924021">
      <w:pPr>
        <w:pStyle w:val="af4"/>
        <w:ind w:right="-1"/>
        <w:rPr>
          <w:sz w:val="28"/>
          <w:szCs w:val="28"/>
        </w:rPr>
      </w:pPr>
      <w:r w:rsidRPr="00CB1623">
        <w:rPr>
          <w:sz w:val="28"/>
          <w:szCs w:val="28"/>
        </w:rPr>
        <w:t xml:space="preserve">Брюховецкого района                                                  </w:t>
      </w:r>
      <w:r>
        <w:rPr>
          <w:sz w:val="28"/>
          <w:szCs w:val="28"/>
        </w:rPr>
        <w:t xml:space="preserve">           </w:t>
      </w:r>
      <w:r w:rsidRPr="00CB1623">
        <w:rPr>
          <w:sz w:val="28"/>
          <w:szCs w:val="28"/>
        </w:rPr>
        <w:t xml:space="preserve">            </w:t>
      </w:r>
      <w:r>
        <w:rPr>
          <w:sz w:val="28"/>
          <w:szCs w:val="28"/>
        </w:rPr>
        <w:t>О.В. Ткаченко</w:t>
      </w:r>
    </w:p>
    <w:p w:rsidR="00924021" w:rsidRDefault="00924021" w:rsidP="00924021">
      <w:pPr>
        <w:pStyle w:val="af4"/>
        <w:widowControl w:val="0"/>
        <w:ind w:firstLine="840"/>
        <w:rPr>
          <w:sz w:val="28"/>
          <w:szCs w:val="28"/>
        </w:rPr>
      </w:pP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EC689D" w:rsidRDefault="00EC689D" w:rsidP="00826B47">
      <w:pPr>
        <w:spacing w:after="0" w:line="240" w:lineRule="auto"/>
        <w:ind w:firstLine="5103"/>
        <w:jc w:val="both"/>
        <w:rPr>
          <w:rFonts w:ascii="Times New Roman" w:eastAsia="Times New Roman" w:hAnsi="Times New Roman" w:cs="Times New Roman"/>
          <w:sz w:val="28"/>
          <w:szCs w:val="28"/>
          <w:lang w:eastAsia="ru-RU"/>
        </w:rPr>
      </w:pPr>
    </w:p>
    <w:p w:rsidR="00EC689D" w:rsidRDefault="00EC689D" w:rsidP="00826B47">
      <w:pPr>
        <w:spacing w:after="0" w:line="240" w:lineRule="auto"/>
        <w:ind w:firstLine="5103"/>
        <w:jc w:val="both"/>
        <w:rPr>
          <w:rFonts w:ascii="Times New Roman" w:eastAsia="Times New Roman" w:hAnsi="Times New Roman" w:cs="Times New Roman"/>
          <w:sz w:val="28"/>
          <w:szCs w:val="28"/>
          <w:lang w:eastAsia="ru-RU"/>
        </w:rPr>
      </w:pPr>
    </w:p>
    <w:p w:rsidR="00EC689D" w:rsidRDefault="00EC689D" w:rsidP="00826B47">
      <w:pPr>
        <w:spacing w:after="0" w:line="240" w:lineRule="auto"/>
        <w:ind w:firstLine="5103"/>
        <w:jc w:val="both"/>
        <w:rPr>
          <w:rFonts w:ascii="Times New Roman" w:eastAsia="Times New Roman" w:hAnsi="Times New Roman" w:cs="Times New Roman"/>
          <w:sz w:val="28"/>
          <w:szCs w:val="28"/>
          <w:lang w:eastAsia="ru-RU"/>
        </w:rPr>
      </w:pPr>
    </w:p>
    <w:p w:rsidR="00EC689D" w:rsidRDefault="00EC689D" w:rsidP="00826B47">
      <w:pPr>
        <w:spacing w:after="0" w:line="240" w:lineRule="auto"/>
        <w:ind w:firstLine="5103"/>
        <w:jc w:val="both"/>
        <w:rPr>
          <w:rFonts w:ascii="Times New Roman" w:eastAsia="Times New Roman" w:hAnsi="Times New Roman" w:cs="Times New Roman"/>
          <w:sz w:val="28"/>
          <w:szCs w:val="28"/>
          <w:lang w:eastAsia="ru-RU"/>
        </w:rPr>
      </w:pPr>
    </w:p>
    <w:p w:rsidR="00EC689D" w:rsidRDefault="00EC689D" w:rsidP="00826B47">
      <w:pPr>
        <w:spacing w:after="0" w:line="240" w:lineRule="auto"/>
        <w:ind w:firstLine="5103"/>
        <w:jc w:val="both"/>
        <w:rPr>
          <w:rFonts w:ascii="Times New Roman" w:eastAsia="Times New Roman" w:hAnsi="Times New Roman" w:cs="Times New Roman"/>
          <w:sz w:val="28"/>
          <w:szCs w:val="28"/>
          <w:lang w:eastAsia="ru-RU"/>
        </w:rPr>
      </w:pPr>
    </w:p>
    <w:p w:rsidR="00EC689D" w:rsidRDefault="00EC689D" w:rsidP="00826B47">
      <w:pPr>
        <w:spacing w:after="0" w:line="240" w:lineRule="auto"/>
        <w:ind w:firstLine="5103"/>
        <w:jc w:val="both"/>
        <w:rPr>
          <w:rFonts w:ascii="Times New Roman" w:eastAsia="Times New Roman" w:hAnsi="Times New Roman" w:cs="Times New Roman"/>
          <w:sz w:val="28"/>
          <w:szCs w:val="28"/>
          <w:lang w:eastAsia="ru-RU"/>
        </w:rPr>
      </w:pPr>
    </w:p>
    <w:p w:rsidR="00EC689D" w:rsidRDefault="00EC689D" w:rsidP="00826B47">
      <w:pPr>
        <w:spacing w:after="0" w:line="240" w:lineRule="auto"/>
        <w:ind w:firstLine="5103"/>
        <w:jc w:val="both"/>
        <w:rPr>
          <w:rFonts w:ascii="Times New Roman" w:eastAsia="Times New Roman" w:hAnsi="Times New Roman" w:cs="Times New Roman"/>
          <w:sz w:val="28"/>
          <w:szCs w:val="28"/>
          <w:lang w:eastAsia="ru-RU"/>
        </w:rPr>
      </w:pPr>
    </w:p>
    <w:p w:rsidR="00EC689D" w:rsidRDefault="00EC689D" w:rsidP="00826B47">
      <w:pPr>
        <w:spacing w:after="0" w:line="240" w:lineRule="auto"/>
        <w:ind w:firstLine="5103"/>
        <w:jc w:val="both"/>
        <w:rPr>
          <w:rFonts w:ascii="Times New Roman" w:eastAsia="Times New Roman" w:hAnsi="Times New Roman" w:cs="Times New Roman"/>
          <w:sz w:val="28"/>
          <w:szCs w:val="28"/>
          <w:lang w:eastAsia="ru-RU"/>
        </w:rPr>
      </w:pPr>
    </w:p>
    <w:p w:rsidR="00EC689D" w:rsidRPr="00826B47" w:rsidRDefault="00EC689D"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924021" w:rsidRDefault="00826B47" w:rsidP="00924021">
      <w:pPr>
        <w:pStyle w:val="a7"/>
        <w:ind w:firstLine="4253"/>
        <w:jc w:val="center"/>
        <w:rPr>
          <w:rFonts w:ascii="Times New Roman" w:hAnsi="Times New Roman" w:cs="Times New Roman"/>
        </w:rPr>
      </w:pPr>
      <w:r w:rsidRPr="00924021">
        <w:rPr>
          <w:rFonts w:ascii="Times New Roman" w:hAnsi="Times New Roman" w:cs="Times New Roman"/>
        </w:rPr>
        <w:lastRenderedPageBreak/>
        <w:t>ПРИЛОЖЕНИЕ № 1</w:t>
      </w:r>
    </w:p>
    <w:p w:rsidR="00826B47" w:rsidRPr="00924021" w:rsidRDefault="00826B47" w:rsidP="00924021">
      <w:pPr>
        <w:pStyle w:val="a7"/>
        <w:ind w:firstLine="4253"/>
        <w:jc w:val="center"/>
        <w:rPr>
          <w:rFonts w:ascii="Times New Roman" w:hAnsi="Times New Roman" w:cs="Times New Roman"/>
        </w:rPr>
      </w:pPr>
      <w:r w:rsidRPr="00924021">
        <w:rPr>
          <w:rFonts w:ascii="Times New Roman" w:hAnsi="Times New Roman" w:cs="Times New Roman"/>
        </w:rPr>
        <w:t>к административному регламенту</w:t>
      </w:r>
    </w:p>
    <w:p w:rsidR="00826B47" w:rsidRPr="00924021" w:rsidRDefault="00826B47" w:rsidP="00924021">
      <w:pPr>
        <w:pStyle w:val="a7"/>
        <w:ind w:firstLine="4253"/>
        <w:jc w:val="center"/>
        <w:rPr>
          <w:rFonts w:ascii="Times New Roman" w:hAnsi="Times New Roman" w:cs="Times New Roman"/>
        </w:rPr>
      </w:pPr>
      <w:r w:rsidRPr="00924021">
        <w:rPr>
          <w:rFonts w:ascii="Times New Roman" w:hAnsi="Times New Roman" w:cs="Times New Roman"/>
        </w:rPr>
        <w:t>предоставления муниципальной</w:t>
      </w:r>
    </w:p>
    <w:p w:rsidR="00924021" w:rsidRPr="00924021" w:rsidRDefault="00826B47" w:rsidP="00924021">
      <w:pPr>
        <w:pStyle w:val="a7"/>
        <w:ind w:firstLine="4253"/>
        <w:jc w:val="center"/>
        <w:rPr>
          <w:rFonts w:ascii="Times New Roman" w:hAnsi="Times New Roman" w:cs="Times New Roman"/>
        </w:rPr>
      </w:pPr>
      <w:r w:rsidRPr="00924021">
        <w:rPr>
          <w:rFonts w:ascii="Times New Roman" w:hAnsi="Times New Roman" w:cs="Times New Roman"/>
        </w:rPr>
        <w:t xml:space="preserve">услуги </w:t>
      </w:r>
      <w:r w:rsidR="00924021">
        <w:rPr>
          <w:rFonts w:ascii="Times New Roman" w:hAnsi="Times New Roman" w:cs="Times New Roman"/>
        </w:rPr>
        <w:t>«</w:t>
      </w:r>
      <w:r w:rsidR="00924021" w:rsidRPr="00924021">
        <w:rPr>
          <w:rFonts w:ascii="Times New Roman" w:hAnsi="Times New Roman" w:cs="Times New Roman"/>
        </w:rPr>
        <w:t>Регистрация и учет заявлений</w:t>
      </w:r>
    </w:p>
    <w:p w:rsidR="00924021" w:rsidRPr="00924021" w:rsidRDefault="00924021" w:rsidP="00924021">
      <w:pPr>
        <w:pStyle w:val="a7"/>
        <w:ind w:firstLine="4253"/>
        <w:jc w:val="center"/>
        <w:rPr>
          <w:rFonts w:ascii="Times New Roman" w:hAnsi="Times New Roman" w:cs="Times New Roman"/>
        </w:rPr>
      </w:pPr>
      <w:r w:rsidRPr="00924021">
        <w:rPr>
          <w:rFonts w:ascii="Times New Roman" w:hAnsi="Times New Roman" w:cs="Times New Roman"/>
        </w:rPr>
        <w:t>граждан, нуждающихся в получении</w:t>
      </w:r>
    </w:p>
    <w:p w:rsidR="00924021" w:rsidRPr="00924021" w:rsidRDefault="00924021" w:rsidP="00924021">
      <w:pPr>
        <w:pStyle w:val="a7"/>
        <w:ind w:firstLine="4253"/>
        <w:jc w:val="center"/>
        <w:rPr>
          <w:rFonts w:ascii="Times New Roman" w:hAnsi="Times New Roman" w:cs="Times New Roman"/>
        </w:rPr>
      </w:pPr>
      <w:r w:rsidRPr="00924021">
        <w:rPr>
          <w:rFonts w:ascii="Times New Roman" w:hAnsi="Times New Roman" w:cs="Times New Roman"/>
        </w:rPr>
        <w:t>садовых, огородных и дачных участков</w:t>
      </w:r>
      <w:r>
        <w:rPr>
          <w:rFonts w:ascii="Times New Roman" w:hAnsi="Times New Roman" w:cs="Times New Roman"/>
        </w:rPr>
        <w:t>»</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left="5103"/>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left="5103"/>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Главе </w:t>
      </w:r>
      <w:r w:rsidR="008C6778">
        <w:rPr>
          <w:rFonts w:ascii="Times New Roman" w:eastAsia="Times New Roman" w:hAnsi="Times New Roman" w:cs="Times New Roman"/>
          <w:sz w:val="28"/>
          <w:szCs w:val="28"/>
          <w:lang w:eastAsia="ru-RU"/>
        </w:rPr>
        <w:t>Новоджерелиевского</w:t>
      </w:r>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Брюховецкого района </w:t>
      </w: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________________________________</w:t>
      </w: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от______________________________</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(наименование физического</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юридического лица</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или индивидуального</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предпринимателя)</w: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924021" w:rsidRDefault="00826B47" w:rsidP="00826B47">
      <w:pPr>
        <w:spacing w:after="0" w:line="240" w:lineRule="auto"/>
        <w:ind w:firstLine="567"/>
        <w:jc w:val="center"/>
        <w:rPr>
          <w:rFonts w:ascii="Times New Roman" w:eastAsia="Times New Roman" w:hAnsi="Times New Roman" w:cs="Times New Roman"/>
          <w:sz w:val="28"/>
          <w:szCs w:val="28"/>
          <w:lang w:eastAsia="ru-RU"/>
        </w:rPr>
      </w:pPr>
      <w:r w:rsidRPr="00924021">
        <w:rPr>
          <w:rFonts w:ascii="Times New Roman" w:eastAsia="Times New Roman" w:hAnsi="Times New Roman" w:cs="Times New Roman"/>
          <w:sz w:val="28"/>
          <w:szCs w:val="28"/>
          <w:lang w:eastAsia="ru-RU"/>
        </w:rPr>
        <w:t>Заявление</w:t>
      </w:r>
    </w:p>
    <w:p w:rsidR="00826B47" w:rsidRPr="00826B47" w:rsidRDefault="00826B47" w:rsidP="00826B47">
      <w:pPr>
        <w:spacing w:after="0" w:line="240" w:lineRule="auto"/>
        <w:ind w:firstLine="567"/>
        <w:jc w:val="center"/>
        <w:rPr>
          <w:rFonts w:ascii="Times New Roman" w:eastAsia="Times New Roman" w:hAnsi="Times New Roman" w:cs="Times New Roman"/>
          <w:b/>
          <w:sz w:val="28"/>
          <w:szCs w:val="28"/>
          <w:lang w:eastAsia="ru-RU"/>
        </w:rPr>
      </w:pPr>
    </w:p>
    <w:p w:rsidR="00826B47" w:rsidRPr="00826B47" w:rsidRDefault="00826B47" w:rsidP="000F3261">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Прошу включить меня в список нуждающихся на получение садового (огородного, дачного) земельного участка </w: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Адрес, ориентир, кадастровый номер квартала: ___________________________________________________________________</w: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ab/>
        <w:t>___________________ _____________________ _____________________</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        (дата)</w:t>
      </w:r>
      <w:r w:rsidRPr="00826B47">
        <w:rPr>
          <w:rFonts w:ascii="Times New Roman" w:eastAsia="Times New Roman" w:hAnsi="Times New Roman" w:cs="Times New Roman"/>
          <w:sz w:val="28"/>
          <w:szCs w:val="28"/>
          <w:lang w:eastAsia="ru-RU"/>
        </w:rPr>
        <w:tab/>
      </w:r>
      <w:r w:rsidRPr="00826B47">
        <w:rPr>
          <w:rFonts w:ascii="Times New Roman" w:eastAsia="Times New Roman" w:hAnsi="Times New Roman" w:cs="Times New Roman"/>
          <w:sz w:val="28"/>
          <w:szCs w:val="28"/>
          <w:lang w:eastAsia="ru-RU"/>
        </w:rPr>
        <w:tab/>
      </w:r>
      <w:r w:rsidRPr="00826B47">
        <w:rPr>
          <w:rFonts w:ascii="Times New Roman" w:eastAsia="Times New Roman" w:hAnsi="Times New Roman" w:cs="Times New Roman"/>
          <w:sz w:val="28"/>
          <w:szCs w:val="28"/>
          <w:lang w:eastAsia="ru-RU"/>
        </w:rPr>
        <w:tab/>
        <w:t xml:space="preserve">             (подпись)</w:t>
      </w:r>
      <w:r w:rsidRPr="00826B47">
        <w:rPr>
          <w:rFonts w:ascii="Times New Roman" w:eastAsia="Times New Roman" w:hAnsi="Times New Roman" w:cs="Times New Roman"/>
          <w:sz w:val="28"/>
          <w:szCs w:val="28"/>
          <w:lang w:eastAsia="ru-RU"/>
        </w:rPr>
        <w:tab/>
        <w:t xml:space="preserve"> </w:t>
      </w:r>
      <w:r w:rsidRPr="00826B47">
        <w:rPr>
          <w:rFonts w:ascii="Times New Roman" w:eastAsia="Times New Roman" w:hAnsi="Times New Roman" w:cs="Times New Roman"/>
          <w:sz w:val="28"/>
          <w:szCs w:val="28"/>
          <w:lang w:eastAsia="ru-RU"/>
        </w:rPr>
        <w:tab/>
        <w:t xml:space="preserve">     (фамилия, инициалы)</w: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924021" w:rsidRDefault="00924021" w:rsidP="00924021">
      <w:pPr>
        <w:pStyle w:val="af4"/>
        <w:ind w:right="-82"/>
        <w:rPr>
          <w:sz w:val="28"/>
          <w:szCs w:val="28"/>
        </w:rPr>
      </w:pPr>
      <w:r w:rsidRPr="00CB1623">
        <w:rPr>
          <w:sz w:val="28"/>
          <w:szCs w:val="28"/>
        </w:rPr>
        <w:t xml:space="preserve">Глава </w:t>
      </w:r>
      <w:r>
        <w:rPr>
          <w:sz w:val="28"/>
          <w:szCs w:val="28"/>
        </w:rPr>
        <w:t>Новоджерелиевского</w:t>
      </w:r>
    </w:p>
    <w:p w:rsidR="00924021" w:rsidRDefault="00924021" w:rsidP="00924021">
      <w:pPr>
        <w:pStyle w:val="af4"/>
        <w:ind w:right="-82"/>
        <w:rPr>
          <w:sz w:val="28"/>
          <w:szCs w:val="28"/>
        </w:rPr>
      </w:pPr>
      <w:r>
        <w:rPr>
          <w:sz w:val="28"/>
          <w:szCs w:val="28"/>
        </w:rPr>
        <w:t>сельского поселения</w:t>
      </w:r>
    </w:p>
    <w:p w:rsidR="00924021" w:rsidRPr="00CB1623" w:rsidRDefault="00924021" w:rsidP="00924021">
      <w:pPr>
        <w:pStyle w:val="af4"/>
        <w:ind w:right="-1"/>
        <w:rPr>
          <w:sz w:val="28"/>
          <w:szCs w:val="28"/>
        </w:rPr>
      </w:pPr>
      <w:r w:rsidRPr="00CB1623">
        <w:rPr>
          <w:sz w:val="28"/>
          <w:szCs w:val="28"/>
        </w:rPr>
        <w:t xml:space="preserve">Брюховецкого района                                                  </w:t>
      </w:r>
      <w:r>
        <w:rPr>
          <w:sz w:val="28"/>
          <w:szCs w:val="28"/>
        </w:rPr>
        <w:t xml:space="preserve">           </w:t>
      </w:r>
      <w:r w:rsidRPr="00CB1623">
        <w:rPr>
          <w:sz w:val="28"/>
          <w:szCs w:val="28"/>
        </w:rPr>
        <w:t xml:space="preserve">            </w:t>
      </w:r>
      <w:r>
        <w:rPr>
          <w:sz w:val="28"/>
          <w:szCs w:val="28"/>
        </w:rPr>
        <w:t>О.В. Ткаченко</w:t>
      </w: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Default="00826B47" w:rsidP="00826B47">
      <w:pPr>
        <w:spacing w:after="0" w:line="240" w:lineRule="auto"/>
        <w:jc w:val="both"/>
        <w:rPr>
          <w:rFonts w:ascii="Times New Roman" w:eastAsia="Times New Roman" w:hAnsi="Times New Roman" w:cs="Times New Roman"/>
          <w:sz w:val="28"/>
          <w:szCs w:val="28"/>
          <w:lang w:eastAsia="ru-RU"/>
        </w:rPr>
      </w:pPr>
    </w:p>
    <w:p w:rsidR="00924021" w:rsidRDefault="00924021" w:rsidP="00826B47">
      <w:pPr>
        <w:spacing w:after="0" w:line="240" w:lineRule="auto"/>
        <w:jc w:val="both"/>
        <w:rPr>
          <w:rFonts w:ascii="Times New Roman" w:eastAsia="Times New Roman" w:hAnsi="Times New Roman" w:cs="Times New Roman"/>
          <w:sz w:val="28"/>
          <w:szCs w:val="28"/>
          <w:lang w:eastAsia="ru-RU"/>
        </w:rPr>
      </w:pPr>
    </w:p>
    <w:p w:rsidR="00924021" w:rsidRDefault="00924021" w:rsidP="00826B47">
      <w:pPr>
        <w:spacing w:after="0" w:line="240" w:lineRule="auto"/>
        <w:jc w:val="both"/>
        <w:rPr>
          <w:rFonts w:ascii="Times New Roman" w:eastAsia="Times New Roman" w:hAnsi="Times New Roman" w:cs="Times New Roman"/>
          <w:sz w:val="28"/>
          <w:szCs w:val="28"/>
          <w:lang w:eastAsia="ru-RU"/>
        </w:rPr>
      </w:pPr>
    </w:p>
    <w:p w:rsidR="00924021" w:rsidRPr="00826B47" w:rsidRDefault="00924021"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0F3261">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ПРИЛОЖЕНИЕ № 2</w:t>
      </w:r>
    </w:p>
    <w:p w:rsidR="00924021" w:rsidRPr="00924021" w:rsidRDefault="00924021" w:rsidP="00924021">
      <w:pPr>
        <w:pStyle w:val="a7"/>
        <w:ind w:firstLine="4253"/>
        <w:jc w:val="center"/>
        <w:rPr>
          <w:rFonts w:ascii="Times New Roman" w:hAnsi="Times New Roman" w:cs="Times New Roman"/>
        </w:rPr>
      </w:pPr>
      <w:r w:rsidRPr="00924021">
        <w:rPr>
          <w:rFonts w:ascii="Times New Roman" w:hAnsi="Times New Roman" w:cs="Times New Roman"/>
        </w:rPr>
        <w:t>к административному регламенту</w:t>
      </w:r>
    </w:p>
    <w:p w:rsidR="00924021" w:rsidRPr="00924021" w:rsidRDefault="00924021" w:rsidP="00924021">
      <w:pPr>
        <w:pStyle w:val="a7"/>
        <w:ind w:firstLine="4253"/>
        <w:jc w:val="center"/>
        <w:rPr>
          <w:rFonts w:ascii="Times New Roman" w:hAnsi="Times New Roman" w:cs="Times New Roman"/>
        </w:rPr>
      </w:pPr>
      <w:r w:rsidRPr="00924021">
        <w:rPr>
          <w:rFonts w:ascii="Times New Roman" w:hAnsi="Times New Roman" w:cs="Times New Roman"/>
        </w:rPr>
        <w:t>предоставления муниципальной</w:t>
      </w:r>
    </w:p>
    <w:p w:rsidR="00924021" w:rsidRPr="00924021" w:rsidRDefault="00924021" w:rsidP="00924021">
      <w:pPr>
        <w:pStyle w:val="a7"/>
        <w:ind w:firstLine="4253"/>
        <w:jc w:val="center"/>
        <w:rPr>
          <w:rFonts w:ascii="Times New Roman" w:hAnsi="Times New Roman" w:cs="Times New Roman"/>
        </w:rPr>
      </w:pPr>
      <w:r w:rsidRPr="00924021">
        <w:rPr>
          <w:rFonts w:ascii="Times New Roman" w:hAnsi="Times New Roman" w:cs="Times New Roman"/>
        </w:rPr>
        <w:t xml:space="preserve">услуги </w:t>
      </w:r>
      <w:r>
        <w:rPr>
          <w:rFonts w:ascii="Times New Roman" w:hAnsi="Times New Roman" w:cs="Times New Roman"/>
        </w:rPr>
        <w:t>«</w:t>
      </w:r>
      <w:r w:rsidRPr="00924021">
        <w:rPr>
          <w:rFonts w:ascii="Times New Roman" w:hAnsi="Times New Roman" w:cs="Times New Roman"/>
        </w:rPr>
        <w:t>Регистрация и учет заявлений</w:t>
      </w:r>
    </w:p>
    <w:p w:rsidR="00924021" w:rsidRPr="00924021" w:rsidRDefault="00924021" w:rsidP="00924021">
      <w:pPr>
        <w:pStyle w:val="a7"/>
        <w:ind w:firstLine="4253"/>
        <w:jc w:val="center"/>
        <w:rPr>
          <w:rFonts w:ascii="Times New Roman" w:hAnsi="Times New Roman" w:cs="Times New Roman"/>
        </w:rPr>
      </w:pPr>
      <w:r w:rsidRPr="00924021">
        <w:rPr>
          <w:rFonts w:ascii="Times New Roman" w:hAnsi="Times New Roman" w:cs="Times New Roman"/>
        </w:rPr>
        <w:t>граждан, нуждающихся в получении</w:t>
      </w:r>
    </w:p>
    <w:p w:rsidR="00924021" w:rsidRPr="00924021" w:rsidRDefault="00924021" w:rsidP="00924021">
      <w:pPr>
        <w:pStyle w:val="a7"/>
        <w:ind w:firstLine="4253"/>
        <w:jc w:val="center"/>
        <w:rPr>
          <w:rFonts w:ascii="Times New Roman" w:hAnsi="Times New Roman" w:cs="Times New Roman"/>
        </w:rPr>
      </w:pPr>
      <w:r w:rsidRPr="00924021">
        <w:rPr>
          <w:rFonts w:ascii="Times New Roman" w:hAnsi="Times New Roman" w:cs="Times New Roman"/>
        </w:rPr>
        <w:t>садовых, огородных и дачных участков</w:t>
      </w:r>
      <w:r>
        <w:rPr>
          <w:rFonts w:ascii="Times New Roman" w:hAnsi="Times New Roman" w:cs="Times New Roman"/>
        </w:rPr>
        <w:t>»</w:t>
      </w:r>
    </w:p>
    <w:p w:rsidR="00924021" w:rsidRPr="00826B47" w:rsidRDefault="00924021" w:rsidP="00924021">
      <w:pPr>
        <w:spacing w:after="0" w:line="240" w:lineRule="auto"/>
        <w:ind w:firstLine="5103"/>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924021" w:rsidRDefault="00826B47" w:rsidP="00826B47">
      <w:pPr>
        <w:spacing w:after="0" w:line="240" w:lineRule="auto"/>
        <w:jc w:val="center"/>
        <w:rPr>
          <w:rFonts w:ascii="Times New Roman" w:eastAsia="Times New Roman" w:hAnsi="Times New Roman" w:cs="Times New Roman"/>
          <w:sz w:val="28"/>
          <w:szCs w:val="28"/>
          <w:lang w:eastAsia="ru-RU"/>
        </w:rPr>
      </w:pPr>
      <w:r w:rsidRPr="00924021">
        <w:rPr>
          <w:rFonts w:ascii="Times New Roman" w:eastAsia="Times New Roman" w:hAnsi="Times New Roman" w:cs="Times New Roman"/>
          <w:sz w:val="28"/>
          <w:szCs w:val="28"/>
          <w:lang w:eastAsia="ru-RU"/>
        </w:rPr>
        <w:t>Блок-схема</w:t>
      </w:r>
    </w:p>
    <w:p w:rsidR="00826B47" w:rsidRPr="00924021" w:rsidRDefault="00826B47" w:rsidP="00826B47">
      <w:pPr>
        <w:spacing w:after="0" w:line="240" w:lineRule="auto"/>
        <w:jc w:val="center"/>
        <w:rPr>
          <w:rFonts w:ascii="Times New Roman" w:eastAsia="Times New Roman" w:hAnsi="Times New Roman" w:cs="Times New Roman"/>
          <w:sz w:val="28"/>
          <w:szCs w:val="28"/>
          <w:lang w:eastAsia="ru-RU"/>
        </w:rPr>
      </w:pPr>
      <w:r w:rsidRPr="00924021">
        <w:rPr>
          <w:rFonts w:ascii="Times New Roman" w:eastAsia="Times New Roman" w:hAnsi="Times New Roman" w:cs="Times New Roman"/>
          <w:sz w:val="28"/>
          <w:szCs w:val="28"/>
          <w:lang w:eastAsia="ru-RU"/>
        </w:rPr>
        <w:t>последовательности действий при предоставлении муниципальной услуги</w:t>
      </w:r>
    </w:p>
    <w:p w:rsidR="00826B47" w:rsidRPr="00924021" w:rsidRDefault="00826B47" w:rsidP="00826B47">
      <w:pPr>
        <w:spacing w:after="0" w:line="240" w:lineRule="auto"/>
        <w:jc w:val="center"/>
        <w:rPr>
          <w:rFonts w:ascii="Times New Roman" w:eastAsia="Times New Roman" w:hAnsi="Times New Roman" w:cs="Times New Roman"/>
          <w:sz w:val="28"/>
          <w:szCs w:val="28"/>
          <w:lang w:eastAsia="ru-RU"/>
        </w:rPr>
      </w:pPr>
    </w:p>
    <w:p w:rsidR="000F3261" w:rsidRPr="00826B47" w:rsidRDefault="000F3261" w:rsidP="00826B47">
      <w:pPr>
        <w:spacing w:after="0" w:line="240" w:lineRule="auto"/>
        <w:jc w:val="center"/>
        <w:rPr>
          <w:rFonts w:ascii="Times New Roman" w:eastAsia="Times New Roman" w:hAnsi="Times New Roman" w:cs="Times New Roman"/>
          <w:b/>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c">
            <w:drawing>
              <wp:inline distT="0" distB="0" distL="0" distR="0" wp14:anchorId="2274F1F0" wp14:editId="7B723C3B">
                <wp:extent cx="6134100" cy="4600575"/>
                <wp:effectExtent l="3810" t="0" r="0" b="381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95600" y="107899"/>
                            <a:ext cx="5559400" cy="4400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01AAC" w:rsidRPr="00B40793" w:rsidRDefault="00201AAC" w:rsidP="00826B47">
                              <w:pPr>
                                <w:spacing w:after="0" w:line="240" w:lineRule="auto"/>
                                <w:jc w:val="center"/>
                                <w:rPr>
                                  <w:rFonts w:ascii="Times New Roman" w:hAnsi="Times New Roman"/>
                                </w:rPr>
                              </w:pPr>
                              <w:r w:rsidRPr="00B40793">
                                <w:rPr>
                                  <w:rFonts w:ascii="Times New Roman" w:hAnsi="Times New Roman"/>
                                </w:rPr>
                                <w:t xml:space="preserve">Прием и регистрация заявления и </w:t>
                              </w:r>
                            </w:p>
                            <w:p w:rsidR="00201AAC" w:rsidRPr="00B40793" w:rsidRDefault="00201AAC" w:rsidP="00826B47">
                              <w:pPr>
                                <w:spacing w:after="0" w:line="240" w:lineRule="auto"/>
                                <w:jc w:val="center"/>
                                <w:rPr>
                                  <w:rFonts w:ascii="Times New Roman" w:hAnsi="Times New Roman"/>
                                </w:rPr>
                              </w:pPr>
                              <w:r w:rsidRPr="00B40793">
                                <w:rPr>
                                  <w:rFonts w:ascii="Times New Roman" w:hAnsi="Times New Roman"/>
                                </w:rPr>
                                <w:t xml:space="preserve">представленных документов </w:t>
                              </w:r>
                            </w:p>
                          </w:txbxContent>
                        </wps:txbx>
                        <wps:bodyPr rot="0" vert="horz" wrap="square" lIns="91440" tIns="45720" rIns="91440" bIns="45720" anchor="ctr" anchorCtr="0" upright="1">
                          <a:noAutofit/>
                        </wps:bodyPr>
                      </wps:wsp>
                      <wps:wsp>
                        <wps:cNvPr id="2" name="Line 5"/>
                        <wps:cNvCnPr>
                          <a:cxnSpLocks noChangeShapeType="1"/>
                        </wps:cNvCnPr>
                        <wps:spPr bwMode="auto">
                          <a:xfrm>
                            <a:off x="3059400" y="579097"/>
                            <a:ext cx="1300" cy="1764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81000" y="721996"/>
                            <a:ext cx="5559400" cy="6851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01AAC" w:rsidRPr="00B40793" w:rsidRDefault="00201AAC" w:rsidP="00826B47">
                              <w:pPr>
                                <w:jc w:val="center"/>
                                <w:rPr>
                                  <w:rFonts w:ascii="Times New Roman" w:hAnsi="Times New Roman"/>
                                </w:rPr>
                              </w:pPr>
                              <w:r w:rsidRPr="00B40793">
                                <w:rPr>
                                  <w:rFonts w:ascii="Times New Roman" w:hAnsi="Times New Roman"/>
                                </w:rPr>
                                <w:t>Проверка полноты и достоверности сведений, указанных в заявлении, и прилагаемых к нему документах, получение информации в рамках меж</w:t>
                              </w:r>
                              <w:r>
                                <w:rPr>
                                  <w:rFonts w:ascii="Times New Roman" w:hAnsi="Times New Roman"/>
                                </w:rPr>
                                <w:t xml:space="preserve">ведомственного взаимодействия </w:t>
                              </w:r>
                            </w:p>
                          </w:txbxContent>
                        </wps:txbx>
                        <wps:bodyPr rot="0" vert="horz" wrap="square" lIns="91440" tIns="45720" rIns="91440" bIns="45720" anchor="ctr" anchorCtr="0" upright="1">
                          <a:noAutofit/>
                        </wps:bodyPr>
                      </wps:wsp>
                      <wps:wsp>
                        <wps:cNvPr id="4" name="Text Box 7"/>
                        <wps:cNvSpPr txBox="1">
                          <a:spLocks noChangeArrowheads="1"/>
                        </wps:cNvSpPr>
                        <wps:spPr bwMode="auto">
                          <a:xfrm>
                            <a:off x="1644000" y="1511292"/>
                            <a:ext cx="2743900" cy="8990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AC" w:rsidRPr="00B40793" w:rsidRDefault="00201AAC" w:rsidP="00826B47">
                              <w:pPr>
                                <w:spacing w:after="0" w:line="240" w:lineRule="auto"/>
                                <w:jc w:val="center"/>
                                <w:rPr>
                                  <w:rFonts w:ascii="Times New Roman" w:hAnsi="Times New Roman"/>
                                  <w:bCs/>
                                  <w:color w:val="000000"/>
                                </w:rPr>
                              </w:pPr>
                              <w:r w:rsidRPr="00B40793">
                                <w:rPr>
                                  <w:rFonts w:ascii="Times New Roman" w:hAnsi="Times New Roman"/>
                                  <w:bCs/>
                                  <w:color w:val="000000"/>
                                </w:rPr>
                                <w:t>Основания</w:t>
                              </w:r>
                            </w:p>
                            <w:p w:rsidR="00201AAC" w:rsidRPr="00B40793" w:rsidRDefault="00201AAC" w:rsidP="00826B47">
                              <w:pPr>
                                <w:spacing w:after="0" w:line="240" w:lineRule="auto"/>
                                <w:jc w:val="center"/>
                                <w:rPr>
                                  <w:rFonts w:ascii="Times New Roman" w:hAnsi="Times New Roman"/>
                                  <w:bCs/>
                                  <w:color w:val="000000"/>
                                </w:rPr>
                              </w:pPr>
                              <w:r w:rsidRPr="00B40793">
                                <w:rPr>
                                  <w:rFonts w:ascii="Times New Roman" w:hAnsi="Times New Roman"/>
                                  <w:bCs/>
                                  <w:color w:val="000000"/>
                                </w:rPr>
                                <w:t>для отказа в предоставлении муниципальной услуги имеются</w:t>
                              </w:r>
                            </w:p>
                          </w:txbxContent>
                        </wps:txbx>
                        <wps:bodyPr rot="0" vert="horz" wrap="square" lIns="84125" tIns="42062" rIns="84125" bIns="42062" anchor="t" anchorCtr="0" upright="1">
                          <a:noAutofit/>
                        </wps:bodyPr>
                      </wps:wsp>
                      <wps:wsp>
                        <wps:cNvPr id="5" name="AutoShape 8"/>
                        <wps:cNvSpPr>
                          <a:spLocks noChangeArrowheads="1"/>
                        </wps:cNvSpPr>
                        <wps:spPr bwMode="auto">
                          <a:xfrm>
                            <a:off x="951900" y="1407192"/>
                            <a:ext cx="4001100" cy="815896"/>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Line 10"/>
                        <wps:cNvCnPr>
                          <a:cxnSpLocks noChangeShapeType="1"/>
                        </wps:cNvCnPr>
                        <wps:spPr bwMode="auto">
                          <a:xfrm>
                            <a:off x="4498300" y="1940589"/>
                            <a:ext cx="1300" cy="207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1"/>
                        <wps:cNvSpPr>
                          <a:spLocks noChangeArrowheads="1"/>
                        </wps:cNvSpPr>
                        <wps:spPr bwMode="auto">
                          <a:xfrm>
                            <a:off x="4137700" y="2148188"/>
                            <a:ext cx="598100" cy="4641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Text Box 12"/>
                        <wps:cNvSpPr txBox="1">
                          <a:spLocks noChangeArrowheads="1"/>
                        </wps:cNvSpPr>
                        <wps:spPr bwMode="auto">
                          <a:xfrm>
                            <a:off x="4154800" y="2223088"/>
                            <a:ext cx="596900" cy="28129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AC" w:rsidRPr="00B40793" w:rsidRDefault="00201AAC" w:rsidP="00826B47">
                              <w:pPr>
                                <w:rPr>
                                  <w:rFonts w:ascii="Times New Roman" w:hAnsi="Times New Roman"/>
                                  <w:bCs/>
                                  <w:color w:val="000000"/>
                                </w:rPr>
                              </w:pPr>
                              <w:r w:rsidRPr="00B40793">
                                <w:rPr>
                                  <w:rFonts w:ascii="Times New Roman" w:hAnsi="Times New Roman"/>
                                  <w:bCs/>
                                  <w:color w:val="000000"/>
                                </w:rPr>
                                <w:t>Нет</w:t>
                              </w:r>
                            </w:p>
                          </w:txbxContent>
                        </wps:txbx>
                        <wps:bodyPr rot="0" vert="horz" wrap="square" lIns="84125" tIns="42062" rIns="84125" bIns="42062" anchor="t" anchorCtr="0" upright="1">
                          <a:noAutofit/>
                        </wps:bodyPr>
                      </wps:wsp>
                      <wps:wsp>
                        <wps:cNvPr id="9" name="Line 13"/>
                        <wps:cNvCnPr>
                          <a:cxnSpLocks noChangeShapeType="1"/>
                        </wps:cNvCnPr>
                        <wps:spPr bwMode="auto">
                          <a:xfrm flipH="1">
                            <a:off x="1297300" y="2547586"/>
                            <a:ext cx="3800" cy="174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228600" y="2722185"/>
                            <a:ext cx="2218100" cy="841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1" name="Text Box 15"/>
                        <wps:cNvSpPr txBox="1">
                          <a:spLocks noChangeArrowheads="1"/>
                        </wps:cNvSpPr>
                        <wps:spPr bwMode="auto">
                          <a:xfrm>
                            <a:off x="247700" y="2769885"/>
                            <a:ext cx="2218000" cy="81779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AC" w:rsidRDefault="00201AAC" w:rsidP="000F3261">
                              <w:pPr>
                                <w:spacing w:after="0" w:line="240" w:lineRule="auto"/>
                                <w:jc w:val="center"/>
                                <w:rPr>
                                  <w:rFonts w:ascii="Times New Roman" w:hAnsi="Times New Roman"/>
                                  <w:bCs/>
                                  <w:color w:val="000000"/>
                                </w:rPr>
                              </w:pPr>
                              <w:r w:rsidRPr="00B40793">
                                <w:rPr>
                                  <w:rFonts w:ascii="Times New Roman" w:hAnsi="Times New Roman"/>
                                  <w:bCs/>
                                  <w:color w:val="000000"/>
                                </w:rPr>
                                <w:t>Подготовка мотивированного отказа в предоставлении муниципальной услуги</w:t>
                              </w:r>
                            </w:p>
                          </w:txbxContent>
                        </wps:txbx>
                        <wps:bodyPr rot="0" vert="horz" wrap="square" lIns="84125" tIns="42062" rIns="84125" bIns="42062" anchor="t" anchorCtr="0" upright="1">
                          <a:noAutofit/>
                        </wps:bodyPr>
                      </wps:wsp>
                      <wps:wsp>
                        <wps:cNvPr id="12" name="Line 16"/>
                        <wps:cNvCnPr>
                          <a:cxnSpLocks noChangeShapeType="1"/>
                        </wps:cNvCnPr>
                        <wps:spPr bwMode="auto">
                          <a:xfrm>
                            <a:off x="1373500" y="3587681"/>
                            <a:ext cx="600" cy="142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flipH="1">
                            <a:off x="4408200" y="2612386"/>
                            <a:ext cx="600" cy="2139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9"/>
                        <wps:cNvSpPr>
                          <a:spLocks noChangeArrowheads="1"/>
                        </wps:cNvSpPr>
                        <wps:spPr bwMode="auto">
                          <a:xfrm>
                            <a:off x="285800" y="3730580"/>
                            <a:ext cx="2103700" cy="781696"/>
                          </a:xfrm>
                          <a:prstGeom prst="rect">
                            <a:avLst/>
                          </a:prstGeom>
                          <a:solidFill>
                            <a:srgbClr val="FFFFFF"/>
                          </a:solidFill>
                          <a:ln w="9525">
                            <a:solidFill>
                              <a:srgbClr val="000000"/>
                            </a:solidFill>
                            <a:miter lim="800000"/>
                            <a:headEnd/>
                            <a:tailEnd/>
                          </a:ln>
                        </wps:spPr>
                        <wps:txbx>
                          <w:txbxContent>
                            <w:p w:rsidR="00201AAC" w:rsidRPr="00B40793" w:rsidRDefault="00201AAC" w:rsidP="00826B47">
                              <w:pPr>
                                <w:jc w:val="center"/>
                                <w:rPr>
                                  <w:rFonts w:ascii="Times New Roman" w:hAnsi="Times New Roman"/>
                                  <w:bCs/>
                                  <w:color w:val="000000"/>
                                </w:rPr>
                              </w:pPr>
                              <w:r w:rsidRPr="00B40793">
                                <w:rPr>
                                  <w:rFonts w:ascii="Times New Roman" w:hAnsi="Times New Roman"/>
                                </w:rPr>
                                <w:t xml:space="preserve">Выдача заявителю письма об отказе в предоставлении муниципальной услуги </w:t>
                              </w:r>
                            </w:p>
                            <w:p w:rsidR="00201AAC" w:rsidRDefault="00201AAC" w:rsidP="00826B47">
                              <w:pPr>
                                <w:pStyle w:val="ConsPlusNonformat"/>
                                <w:widowControl/>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wps:wsp>
                        <wps:cNvPr id="15" name="Rectangle 20"/>
                        <wps:cNvSpPr>
                          <a:spLocks noChangeArrowheads="1"/>
                        </wps:cNvSpPr>
                        <wps:spPr bwMode="auto">
                          <a:xfrm>
                            <a:off x="2740700" y="3577581"/>
                            <a:ext cx="3218100" cy="757496"/>
                          </a:xfrm>
                          <a:prstGeom prst="rect">
                            <a:avLst/>
                          </a:prstGeom>
                          <a:solidFill>
                            <a:srgbClr val="FFFFFF"/>
                          </a:solidFill>
                          <a:ln w="9525">
                            <a:solidFill>
                              <a:srgbClr val="000000"/>
                            </a:solidFill>
                            <a:miter lim="800000"/>
                            <a:headEnd/>
                            <a:tailEnd/>
                          </a:ln>
                        </wps:spPr>
                        <wps:txbx>
                          <w:txbxContent>
                            <w:p w:rsidR="00201AAC" w:rsidRPr="00B40793" w:rsidRDefault="00201AAC" w:rsidP="00CF4B11">
                              <w:pPr>
                                <w:spacing w:after="0" w:line="240" w:lineRule="auto"/>
                                <w:jc w:val="center"/>
                                <w:rPr>
                                  <w:rFonts w:ascii="Times New Roman" w:hAnsi="Times New Roman"/>
                                  <w:sz w:val="24"/>
                                  <w:szCs w:val="24"/>
                                  <w:lang w:eastAsia="ar-SA"/>
                                </w:rPr>
                              </w:pPr>
                              <w:r w:rsidRPr="00B40793">
                                <w:rPr>
                                  <w:rFonts w:ascii="Times New Roman" w:hAnsi="Times New Roman"/>
                                </w:rPr>
                                <w:t xml:space="preserve">Выдача </w:t>
                              </w:r>
                              <w:r w:rsidR="00CF4B11">
                                <w:rPr>
                                  <w:rFonts w:ascii="Times New Roman" w:hAnsi="Times New Roman"/>
                                </w:rPr>
                                <w:t xml:space="preserve"> извещения</w:t>
                              </w:r>
                            </w:p>
                            <w:p w:rsidR="00201AAC" w:rsidRDefault="00201AAC" w:rsidP="00826B47">
                              <w:pPr>
                                <w:jc w:val="center"/>
                              </w:pPr>
                            </w:p>
                            <w:p w:rsidR="00201AAC" w:rsidRDefault="00201AAC" w:rsidP="00826B47">
                              <w:pPr>
                                <w:jc w:val="center"/>
                                <w:rPr>
                                  <w:bCs/>
                                  <w:color w:val="000000"/>
                                </w:rPr>
                              </w:pPr>
                            </w:p>
                          </w:txbxContent>
                        </wps:txbx>
                        <wps:bodyPr rot="0" vert="horz" wrap="square" lIns="91440" tIns="45720" rIns="91440" bIns="45720" anchor="t" anchorCtr="0" upright="1">
                          <a:noAutofit/>
                        </wps:bodyPr>
                      </wps:wsp>
                      <wps:wsp>
                        <wps:cNvPr id="16" name="Rectangle 21"/>
                        <wps:cNvSpPr>
                          <a:spLocks noChangeArrowheads="1"/>
                        </wps:cNvSpPr>
                        <wps:spPr bwMode="auto">
                          <a:xfrm>
                            <a:off x="2786400" y="2826385"/>
                            <a:ext cx="3218800" cy="539697"/>
                          </a:xfrm>
                          <a:prstGeom prst="rect">
                            <a:avLst/>
                          </a:prstGeom>
                          <a:solidFill>
                            <a:srgbClr val="FFFFFF"/>
                          </a:solidFill>
                          <a:ln w="9525">
                            <a:solidFill>
                              <a:srgbClr val="000000"/>
                            </a:solidFill>
                            <a:miter lim="800000"/>
                            <a:headEnd/>
                            <a:tailEnd/>
                          </a:ln>
                        </wps:spPr>
                        <wps:txbx>
                          <w:txbxContent>
                            <w:p w:rsidR="00201AAC" w:rsidRPr="00B40793" w:rsidRDefault="00201AAC" w:rsidP="00CF4B11">
                              <w:pPr>
                                <w:jc w:val="center"/>
                                <w:rPr>
                                  <w:rFonts w:ascii="Times New Roman" w:hAnsi="Times New Roman"/>
                                  <w:sz w:val="24"/>
                                  <w:szCs w:val="24"/>
                                  <w:lang w:eastAsia="ar-SA"/>
                                </w:rPr>
                              </w:pPr>
                              <w:r w:rsidRPr="00B40793">
                                <w:rPr>
                                  <w:rFonts w:ascii="Times New Roman" w:hAnsi="Times New Roman"/>
                                </w:rPr>
                                <w:t xml:space="preserve">Подготовка </w:t>
                              </w:r>
                              <w:r w:rsidR="00CF4B11">
                                <w:rPr>
                                  <w:rFonts w:ascii="Times New Roman" w:hAnsi="Times New Roman"/>
                                </w:rPr>
                                <w:t>извещения</w:t>
                              </w:r>
                            </w:p>
                            <w:p w:rsidR="00201AAC" w:rsidRDefault="00201AAC" w:rsidP="00826B47">
                              <w:pPr>
                                <w:jc w:val="center"/>
                              </w:pPr>
                            </w:p>
                          </w:txbxContent>
                        </wps:txbx>
                        <wps:bodyPr rot="0" vert="horz" wrap="square" lIns="91440" tIns="45720" rIns="91440" bIns="45720" anchor="t" anchorCtr="0" upright="1">
                          <a:noAutofit/>
                        </wps:bodyPr>
                      </wps:wsp>
                      <wps:wsp>
                        <wps:cNvPr id="17" name="Rectangle 22"/>
                        <wps:cNvSpPr>
                          <a:spLocks noChangeArrowheads="1"/>
                        </wps:cNvSpPr>
                        <wps:spPr bwMode="auto">
                          <a:xfrm>
                            <a:off x="903000" y="2223088"/>
                            <a:ext cx="775300" cy="299098"/>
                          </a:xfrm>
                          <a:prstGeom prst="rect">
                            <a:avLst/>
                          </a:prstGeom>
                          <a:solidFill>
                            <a:srgbClr val="FFFFFF"/>
                          </a:solidFill>
                          <a:ln w="9525">
                            <a:solidFill>
                              <a:srgbClr val="000000"/>
                            </a:solidFill>
                            <a:miter lim="800000"/>
                            <a:headEnd/>
                            <a:tailEnd/>
                          </a:ln>
                        </wps:spPr>
                        <wps:txbx>
                          <w:txbxContent>
                            <w:p w:rsidR="00201AAC" w:rsidRPr="00B40793" w:rsidRDefault="00201AAC" w:rsidP="00826B47">
                              <w:pPr>
                                <w:jc w:val="center"/>
                                <w:rPr>
                                  <w:rFonts w:ascii="Times New Roman" w:hAnsi="Times New Roman"/>
                                  <w:bCs/>
                                  <w:color w:val="000000"/>
                                </w:rPr>
                              </w:pPr>
                              <w:r w:rsidRPr="00B40793">
                                <w:rPr>
                                  <w:rFonts w:ascii="Times New Roman" w:hAnsi="Times New Roman"/>
                                  <w:bCs/>
                                  <w:color w:val="000000"/>
                                </w:rPr>
                                <w:t>Да</w:t>
                              </w:r>
                            </w:p>
                          </w:txbxContent>
                        </wps:txbx>
                        <wps:bodyPr rot="0" vert="horz" wrap="square" lIns="91440" tIns="45720" rIns="91440" bIns="45720" anchor="t" anchorCtr="0" upright="1">
                          <a:noAutofit/>
                        </wps:bodyPr>
                      </wps:wsp>
                      <wps:wsp>
                        <wps:cNvPr id="18" name="AutoShape 23"/>
                        <wps:cNvCnPr>
                          <a:cxnSpLocks noChangeShapeType="1"/>
                        </wps:cNvCnPr>
                        <wps:spPr bwMode="auto">
                          <a:xfrm>
                            <a:off x="4445000" y="3366082"/>
                            <a:ext cx="1300" cy="211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4"/>
                        <wps:cNvCnPr>
                          <a:cxnSpLocks noChangeShapeType="1"/>
                        </wps:cNvCnPr>
                        <wps:spPr bwMode="auto">
                          <a:xfrm rot="10800000" flipV="1">
                            <a:off x="1245900" y="1908190"/>
                            <a:ext cx="194300" cy="31489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274F1F0" id="Полотно 20" o:spid="_x0000_s1026" editas="canvas" style="width:483pt;height:362.25pt;mso-position-horizontal-relative:char;mso-position-vertical-relative:line" coordsize="61341,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46005;visibility:visible;mso-wrap-style:square">
                  <v:fill o:detectmouseclick="t"/>
                  <v:path o:connecttype="none"/>
                </v:shape>
                <v:rect id="Rectangle 4" o:spid="_x0000_s1028" style="position:absolute;left:1956;top:1078;width:55594;height:4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w:txbxContent>
                      <w:p w:rsidR="00201AAC" w:rsidRPr="00B40793" w:rsidRDefault="00201AAC" w:rsidP="00826B47">
                        <w:pPr>
                          <w:spacing w:after="0" w:line="240" w:lineRule="auto"/>
                          <w:jc w:val="center"/>
                          <w:rPr>
                            <w:rFonts w:ascii="Times New Roman" w:hAnsi="Times New Roman"/>
                          </w:rPr>
                        </w:pPr>
                        <w:r w:rsidRPr="00B40793">
                          <w:rPr>
                            <w:rFonts w:ascii="Times New Roman" w:hAnsi="Times New Roman"/>
                          </w:rPr>
                          <w:t xml:space="preserve">Прием и регистрация заявления и </w:t>
                        </w:r>
                      </w:p>
                      <w:p w:rsidR="00201AAC" w:rsidRPr="00B40793" w:rsidRDefault="00201AAC" w:rsidP="00826B47">
                        <w:pPr>
                          <w:spacing w:after="0" w:line="240" w:lineRule="auto"/>
                          <w:jc w:val="center"/>
                          <w:rPr>
                            <w:rFonts w:ascii="Times New Roman" w:hAnsi="Times New Roman"/>
                          </w:rPr>
                        </w:pPr>
                        <w:r w:rsidRPr="00B40793">
                          <w:rPr>
                            <w:rFonts w:ascii="Times New Roman" w:hAnsi="Times New Roman"/>
                          </w:rPr>
                          <w:t xml:space="preserve">представленных документов </w:t>
                        </w:r>
                      </w:p>
                    </w:txbxContent>
                  </v:textbox>
                </v:rect>
                <v:line id="Line 5" o:spid="_x0000_s1029" style="position:absolute;visibility:visible;mso-wrap-style:square" from="30594,5790" to="30607,7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810;top:7219;width:55594;height:6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w:txbxContent>
                      <w:p w:rsidR="00201AAC" w:rsidRPr="00B40793" w:rsidRDefault="00201AAC" w:rsidP="00826B47">
                        <w:pPr>
                          <w:jc w:val="center"/>
                          <w:rPr>
                            <w:rFonts w:ascii="Times New Roman" w:hAnsi="Times New Roman"/>
                          </w:rPr>
                        </w:pPr>
                        <w:r w:rsidRPr="00B40793">
                          <w:rPr>
                            <w:rFonts w:ascii="Times New Roman" w:hAnsi="Times New Roman"/>
                          </w:rPr>
                          <w:t>Проверка полноты и достоверности сведений, указанных в заявлении, и прилагаемых к нему документах, получение информации в рамках меж</w:t>
                        </w:r>
                        <w:r>
                          <w:rPr>
                            <w:rFonts w:ascii="Times New Roman" w:hAnsi="Times New Roman"/>
                          </w:rPr>
                          <w:t xml:space="preserve">ведомственного взаимодействия </w:t>
                        </w:r>
                      </w:p>
                    </w:txbxContent>
                  </v:textbox>
                </v:rect>
                <v:shapetype id="_x0000_t202" coordsize="21600,21600" o:spt="202" path="m,l,21600r21600,l21600,xe">
                  <v:stroke joinstyle="miter"/>
                  <v:path gradientshapeok="t" o:connecttype="rect"/>
                </v:shapetype>
                <v:shape id="Text Box 7" o:spid="_x0000_s1031" type="#_x0000_t202" style="position:absolute;left:16440;top:15112;width:27439;height:8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201AAC" w:rsidRPr="00B40793" w:rsidRDefault="00201AAC" w:rsidP="00826B47">
                        <w:pPr>
                          <w:spacing w:after="0" w:line="240" w:lineRule="auto"/>
                          <w:jc w:val="center"/>
                          <w:rPr>
                            <w:rFonts w:ascii="Times New Roman" w:hAnsi="Times New Roman"/>
                            <w:bCs/>
                            <w:color w:val="000000"/>
                          </w:rPr>
                        </w:pPr>
                        <w:r w:rsidRPr="00B40793">
                          <w:rPr>
                            <w:rFonts w:ascii="Times New Roman" w:hAnsi="Times New Roman"/>
                            <w:bCs/>
                            <w:color w:val="000000"/>
                          </w:rPr>
                          <w:t>Основания</w:t>
                        </w:r>
                      </w:p>
                      <w:p w:rsidR="00201AAC" w:rsidRPr="00B40793" w:rsidRDefault="00201AAC" w:rsidP="00826B47">
                        <w:pPr>
                          <w:spacing w:after="0" w:line="240" w:lineRule="auto"/>
                          <w:jc w:val="center"/>
                          <w:rPr>
                            <w:rFonts w:ascii="Times New Roman" w:hAnsi="Times New Roman"/>
                            <w:bCs/>
                            <w:color w:val="000000"/>
                          </w:rPr>
                        </w:pPr>
                        <w:r w:rsidRPr="00B40793">
                          <w:rPr>
                            <w:rFonts w:ascii="Times New Roman" w:hAnsi="Times New Roman"/>
                            <w:bCs/>
                            <w:color w:val="000000"/>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519;top:14071;width:40011;height:8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e2sIA&#10;AADaAAAADwAAAGRycy9kb3ducmV2LnhtbESPT4vCMBTE74LfITzBm6ZuUaRrFBGFLp78c9nbo3nb&#10;dm1euknU7rc3guBxmJnfMItVZxpxI+drywom4wQEcWF1zaWC82k3moPwAVljY5kU/JOH1bLfW2Cm&#10;7Z0PdDuGUkQI+wwVVCG0mZS+qMigH9uWOHo/1hkMUbpSaof3CDeN/EiSmTRYc1yosKVNRcXleDUK&#10;5GX795vvUh8ms69pnrp0v/1mpYaDbv0JIlAX3uFXO9c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x7awgAAANoAAAAPAAAAAAAAAAAAAAAAAJgCAABkcnMvZG93&#10;bnJldi54bWxQSwUGAAAAAAQABAD1AAAAhwMAAAAA&#10;" filled="f" fillcolor="#bbe0e3"/>
                <v:line id="Line 10" o:spid="_x0000_s1033" style="position:absolute;visibility:visible;mso-wrap-style:square" from="44983,19405" to="44996,2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1" o:spid="_x0000_s1034" style="position:absolute;left:41377;top:21481;width:5981;height:4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shape id="Text Box 12" o:spid="_x0000_s1035" type="#_x0000_t202" style="position:absolute;left:41548;top:22230;width:5969;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lrr8A&#10;AADaAAAADwAAAGRycy9kb3ducmV2LnhtbERPTWuDQBC9B/oflin0FtemkIhxDRIIaQ891MT74E5U&#10;4s5ad5Pov+8eAj0+3ne2m0wv7jS6zrKC9ygGQVxb3XGj4Hw6LBMQziNr7C2Tgpkc7PKXRYaptg/+&#10;oXvpGxFC2KWooPV+SKV0dUsGXWQH4sBd7GjQBzg2Uo/4COGml6s4XkuDHYeGFgfat1Rfy5tR8PVd&#10;lrSpPvq52OyHBI+/xVyhUm+vU7EF4Wny/+Kn+1MrCFvDlXAD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6WuvwAAANoAAAAPAAAAAAAAAAAAAAAAAJgCAABkcnMvZG93bnJl&#10;di54bWxQSwUGAAAAAAQABAD1AAAAhAMAAAAA&#10;" filled="f" fillcolor="#bbe0e3" stroked="f">
                  <v:textbox inset="2.33681mm,1.1684mm,2.33681mm,1.1684mm">
                    <w:txbxContent>
                      <w:p w:rsidR="00201AAC" w:rsidRPr="00B40793" w:rsidRDefault="00201AAC" w:rsidP="00826B47">
                        <w:pPr>
                          <w:rPr>
                            <w:rFonts w:ascii="Times New Roman" w:hAnsi="Times New Roman"/>
                            <w:bCs/>
                            <w:color w:val="000000"/>
                          </w:rPr>
                        </w:pPr>
                        <w:r w:rsidRPr="00B40793">
                          <w:rPr>
                            <w:rFonts w:ascii="Times New Roman" w:hAnsi="Times New Roman"/>
                            <w:bCs/>
                            <w:color w:val="000000"/>
                          </w:rPr>
                          <w:t>Нет</w:t>
                        </w:r>
                      </w:p>
                    </w:txbxContent>
                  </v:textbox>
                </v:shape>
                <v:line id="Line 13" o:spid="_x0000_s1036" style="position:absolute;flip:x;visibility:visible;mso-wrap-style:square" from="12973,25475" to="13011,2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rect id="Rectangle 14" o:spid="_x0000_s1037" style="position:absolute;left:2286;top:27221;width:22181;height:8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shape id="Text Box 15" o:spid="_x0000_s1038" type="#_x0000_t202" style="position:absolute;left:2477;top:27698;width:22180;height:8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0bH74A&#10;AADbAAAADwAAAGRycy9kb3ducmV2LnhtbERPTYvCMBC9C/6HMMLeNNWFVapRiiDqYQ9WvQ/N2Bab&#10;SW2itv/eCIK3ebzPWaxaU4kHNa60rGA8ikAQZ1aXnCs4HTfDGQjnkTVWlklBRw5Wy35vgbG2Tz7Q&#10;I/W5CCHsYlRQeF/HUrqsIINuZGviwF1sY9AH2ORSN/gM4aaSkyj6kwZLDg0F1rQuKLumd6Ng/5+m&#10;ND3/Vl0yXdcz3N6S7oxK/QzaZA7CU+u/4o97p8P8Mbx/C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tGx++AAAA2wAAAA8AAAAAAAAAAAAAAAAAmAIAAGRycy9kb3ducmV2&#10;LnhtbFBLBQYAAAAABAAEAPUAAACDAwAAAAA=&#10;" filled="f" fillcolor="#bbe0e3" stroked="f">
                  <v:textbox inset="2.33681mm,1.1684mm,2.33681mm,1.1684mm">
                    <w:txbxContent>
                      <w:p w:rsidR="00201AAC" w:rsidRDefault="00201AAC" w:rsidP="000F3261">
                        <w:pPr>
                          <w:spacing w:after="0" w:line="240" w:lineRule="auto"/>
                          <w:jc w:val="center"/>
                          <w:rPr>
                            <w:rFonts w:ascii="Times New Roman" w:hAnsi="Times New Roman"/>
                            <w:bCs/>
                            <w:color w:val="000000"/>
                          </w:rPr>
                        </w:pPr>
                        <w:r w:rsidRPr="00B40793">
                          <w:rPr>
                            <w:rFonts w:ascii="Times New Roman" w:hAnsi="Times New Roman"/>
                            <w:bCs/>
                            <w:color w:val="000000"/>
                          </w:rPr>
                          <w:t>Подготовка мотивированного отказа в предоставлении муниципальной услуги</w:t>
                        </w:r>
                      </w:p>
                    </w:txbxContent>
                  </v:textbox>
                </v:shape>
                <v:line id="Line 16" o:spid="_x0000_s1039" style="position:absolute;visibility:visible;mso-wrap-style:square" from="13735,35876" to="13741,37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8" o:spid="_x0000_s1040" style="position:absolute;flip:x;visibility:visible;mso-wrap-style:square" from="44082,26123" to="44088,2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rect id="Rectangle 19" o:spid="_x0000_s1041" style="position:absolute;left:2858;top:37305;width:21037;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01AAC" w:rsidRPr="00B40793" w:rsidRDefault="00201AAC" w:rsidP="00826B47">
                        <w:pPr>
                          <w:jc w:val="center"/>
                          <w:rPr>
                            <w:rFonts w:ascii="Times New Roman" w:hAnsi="Times New Roman"/>
                            <w:bCs/>
                            <w:color w:val="000000"/>
                          </w:rPr>
                        </w:pPr>
                        <w:r w:rsidRPr="00B40793">
                          <w:rPr>
                            <w:rFonts w:ascii="Times New Roman" w:hAnsi="Times New Roman"/>
                          </w:rPr>
                          <w:t xml:space="preserve">Выдача заявителю письма об отказе в предоставлении муниципальной услуги </w:t>
                        </w:r>
                      </w:p>
                      <w:p w:rsidR="00201AAC" w:rsidRDefault="00201AAC" w:rsidP="00826B47">
                        <w:pPr>
                          <w:pStyle w:val="ConsPlusNonformat"/>
                          <w:widowControl/>
                          <w:jc w:val="center"/>
                          <w:rPr>
                            <w:rFonts w:ascii="Times New Roman" w:hAnsi="Times New Roman" w:cs="Times New Roman"/>
                            <w:b/>
                            <w:sz w:val="24"/>
                            <w:szCs w:val="24"/>
                          </w:rPr>
                        </w:pPr>
                      </w:p>
                    </w:txbxContent>
                  </v:textbox>
                </v:rect>
                <v:rect id="Rectangle 20" o:spid="_x0000_s1042" style="position:absolute;left:27407;top:35775;width:32181;height:7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01AAC" w:rsidRPr="00B40793" w:rsidRDefault="00201AAC" w:rsidP="00CF4B11">
                        <w:pPr>
                          <w:spacing w:after="0" w:line="240" w:lineRule="auto"/>
                          <w:jc w:val="center"/>
                          <w:rPr>
                            <w:rFonts w:ascii="Times New Roman" w:hAnsi="Times New Roman"/>
                            <w:sz w:val="24"/>
                            <w:szCs w:val="24"/>
                            <w:lang w:eastAsia="ar-SA"/>
                          </w:rPr>
                        </w:pPr>
                        <w:r w:rsidRPr="00B40793">
                          <w:rPr>
                            <w:rFonts w:ascii="Times New Roman" w:hAnsi="Times New Roman"/>
                          </w:rPr>
                          <w:t xml:space="preserve">Выдача </w:t>
                        </w:r>
                        <w:r w:rsidR="00CF4B11">
                          <w:rPr>
                            <w:rFonts w:ascii="Times New Roman" w:hAnsi="Times New Roman"/>
                          </w:rPr>
                          <w:t xml:space="preserve"> извещения</w:t>
                        </w:r>
                      </w:p>
                      <w:p w:rsidR="00201AAC" w:rsidRDefault="00201AAC" w:rsidP="00826B47">
                        <w:pPr>
                          <w:jc w:val="center"/>
                        </w:pPr>
                      </w:p>
                      <w:p w:rsidR="00201AAC" w:rsidRDefault="00201AAC" w:rsidP="00826B47">
                        <w:pPr>
                          <w:jc w:val="center"/>
                          <w:rPr>
                            <w:bCs/>
                            <w:color w:val="000000"/>
                          </w:rPr>
                        </w:pPr>
                      </w:p>
                    </w:txbxContent>
                  </v:textbox>
                </v:rect>
                <v:rect id="Rectangle 21" o:spid="_x0000_s1043" style="position:absolute;left:27864;top:28263;width:32188;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01AAC" w:rsidRPr="00B40793" w:rsidRDefault="00201AAC" w:rsidP="00CF4B11">
                        <w:pPr>
                          <w:jc w:val="center"/>
                          <w:rPr>
                            <w:rFonts w:ascii="Times New Roman" w:hAnsi="Times New Roman"/>
                            <w:sz w:val="24"/>
                            <w:szCs w:val="24"/>
                            <w:lang w:eastAsia="ar-SA"/>
                          </w:rPr>
                        </w:pPr>
                        <w:r w:rsidRPr="00B40793">
                          <w:rPr>
                            <w:rFonts w:ascii="Times New Roman" w:hAnsi="Times New Roman"/>
                          </w:rPr>
                          <w:t xml:space="preserve">Подготовка </w:t>
                        </w:r>
                        <w:r w:rsidR="00CF4B11">
                          <w:rPr>
                            <w:rFonts w:ascii="Times New Roman" w:hAnsi="Times New Roman"/>
                          </w:rPr>
                          <w:t>извещения</w:t>
                        </w:r>
                      </w:p>
                      <w:p w:rsidR="00201AAC" w:rsidRDefault="00201AAC" w:rsidP="00826B47">
                        <w:pPr>
                          <w:jc w:val="center"/>
                        </w:pPr>
                      </w:p>
                    </w:txbxContent>
                  </v:textbox>
                </v:rect>
                <v:rect id="Rectangle 22" o:spid="_x0000_s1044" style="position:absolute;left:9030;top:22230;width:7753;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01AAC" w:rsidRPr="00B40793" w:rsidRDefault="00201AAC" w:rsidP="00826B47">
                        <w:pPr>
                          <w:jc w:val="center"/>
                          <w:rPr>
                            <w:rFonts w:ascii="Times New Roman" w:hAnsi="Times New Roman"/>
                            <w:bCs/>
                            <w:color w:val="000000"/>
                          </w:rPr>
                        </w:pPr>
                        <w:r w:rsidRPr="00B40793">
                          <w:rPr>
                            <w:rFonts w:ascii="Times New Roman" w:hAnsi="Times New Roman"/>
                            <w:bCs/>
                            <w:color w:val="000000"/>
                          </w:rPr>
                          <w:t>Да</w:t>
                        </w:r>
                      </w:p>
                    </w:txbxContent>
                  </v:textbox>
                </v:rect>
                <v:shapetype id="_x0000_t32" coordsize="21600,21600" o:spt="32" o:oned="t" path="m,l21600,21600e" filled="f">
                  <v:path arrowok="t" fillok="f" o:connecttype="none"/>
                  <o:lock v:ext="edit" shapetype="t"/>
                </v:shapetype>
                <v:shape id="AutoShape 23" o:spid="_x0000_s1045" type="#_x0000_t32" style="position:absolute;left:44450;top:33660;width:13;height:2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24" o:spid="_x0000_s1046" type="#_x0000_t33" style="position:absolute;left:12459;top:19081;width:1943;height:314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fX78IAAADbAAAADwAAAGRycy9kb3ducmV2LnhtbERPTWvCQBC9F/wPywje6saCoqmr2KLo&#10;RaRJDz0O2Wk2NDubZjca/70rCN7m8T5nue5tLc7U+sqxgsk4AUFcOF1xqeA7373OQfiArLF2TAqu&#10;5GG9GrwsMdXuwl90zkIpYgj7FBWYEJpUSl8YsujHriGO3K9rLYYI21LqFi8x3NbyLUlm0mLFscFg&#10;Q5+Gir+sswqm5r9Y7A5XPs0/mrzLt93xZ98pNRr2m3cQgfrwFD/cBx3nL+D+Szx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fX78IAAADbAAAADwAAAAAAAAAAAAAA&#10;AAChAgAAZHJzL2Rvd25yZXYueG1sUEsFBgAAAAAEAAQA+QAAAJADAAAAAA==&#10;">
                  <v:stroke endarrow="block"/>
                </v:shape>
                <w10:anchorlock/>
              </v:group>
            </w:pict>
          </mc:Fallback>
        </mc:AlternateConten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924021" w:rsidRDefault="00924021" w:rsidP="00924021">
      <w:pPr>
        <w:pStyle w:val="af4"/>
        <w:ind w:right="-82"/>
        <w:rPr>
          <w:sz w:val="28"/>
          <w:szCs w:val="28"/>
        </w:rPr>
      </w:pPr>
      <w:r w:rsidRPr="00CB1623">
        <w:rPr>
          <w:sz w:val="28"/>
          <w:szCs w:val="28"/>
        </w:rPr>
        <w:t xml:space="preserve">Глава </w:t>
      </w:r>
      <w:r>
        <w:rPr>
          <w:sz w:val="28"/>
          <w:szCs w:val="28"/>
        </w:rPr>
        <w:t>Новоджерелиевского</w:t>
      </w:r>
    </w:p>
    <w:p w:rsidR="00924021" w:rsidRDefault="00924021" w:rsidP="00924021">
      <w:pPr>
        <w:pStyle w:val="af4"/>
        <w:ind w:right="-82"/>
        <w:rPr>
          <w:sz w:val="28"/>
          <w:szCs w:val="28"/>
        </w:rPr>
      </w:pPr>
      <w:r>
        <w:rPr>
          <w:sz w:val="28"/>
          <w:szCs w:val="28"/>
        </w:rPr>
        <w:t>сельского поселения</w:t>
      </w:r>
    </w:p>
    <w:p w:rsidR="00924021" w:rsidRPr="00CB1623" w:rsidRDefault="00924021" w:rsidP="00924021">
      <w:pPr>
        <w:pStyle w:val="af4"/>
        <w:ind w:right="-1"/>
        <w:rPr>
          <w:sz w:val="28"/>
          <w:szCs w:val="28"/>
        </w:rPr>
      </w:pPr>
      <w:r w:rsidRPr="00CB1623">
        <w:rPr>
          <w:sz w:val="28"/>
          <w:szCs w:val="28"/>
        </w:rPr>
        <w:t xml:space="preserve">Брюховецкого района                                                  </w:t>
      </w:r>
      <w:r>
        <w:rPr>
          <w:sz w:val="28"/>
          <w:szCs w:val="28"/>
        </w:rPr>
        <w:t xml:space="preserve">           </w:t>
      </w:r>
      <w:r w:rsidRPr="00CB1623">
        <w:rPr>
          <w:sz w:val="28"/>
          <w:szCs w:val="28"/>
        </w:rPr>
        <w:t xml:space="preserve">            </w:t>
      </w:r>
      <w:r>
        <w:rPr>
          <w:sz w:val="28"/>
          <w:szCs w:val="28"/>
        </w:rPr>
        <w:t>О.В. Ткаченко</w:t>
      </w:r>
    </w:p>
    <w:p w:rsidR="00924021" w:rsidRPr="00826B47" w:rsidRDefault="00924021" w:rsidP="00924021">
      <w:pPr>
        <w:spacing w:after="0" w:line="240" w:lineRule="auto"/>
        <w:jc w:val="both"/>
        <w:rPr>
          <w:rFonts w:ascii="Times New Roman" w:eastAsia="Times New Roman" w:hAnsi="Times New Roman" w:cs="Times New Roman"/>
          <w:sz w:val="28"/>
          <w:szCs w:val="28"/>
          <w:lang w:eastAsia="ru-RU"/>
        </w:rPr>
      </w:pPr>
    </w:p>
    <w:p w:rsidR="002173B2" w:rsidRDefault="002173B2"/>
    <w:sectPr w:rsidR="002173B2" w:rsidSect="00826B47">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640" w:rsidRDefault="00E34640">
      <w:pPr>
        <w:spacing w:after="0" w:line="240" w:lineRule="auto"/>
      </w:pPr>
      <w:r>
        <w:separator/>
      </w:r>
    </w:p>
  </w:endnote>
  <w:endnote w:type="continuationSeparator" w:id="0">
    <w:p w:rsidR="00E34640" w:rsidRDefault="00E3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640" w:rsidRDefault="00E34640">
      <w:pPr>
        <w:spacing w:after="0" w:line="240" w:lineRule="auto"/>
      </w:pPr>
      <w:r>
        <w:separator/>
      </w:r>
    </w:p>
  </w:footnote>
  <w:footnote w:type="continuationSeparator" w:id="0">
    <w:p w:rsidR="00E34640" w:rsidRDefault="00E34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AAC" w:rsidRPr="00811EE8" w:rsidRDefault="00201AAC">
    <w:pPr>
      <w:pStyle w:val="a4"/>
      <w:jc w:val="center"/>
      <w:rPr>
        <w:sz w:val="24"/>
      </w:rPr>
    </w:pPr>
    <w:r w:rsidRPr="00811EE8">
      <w:rPr>
        <w:sz w:val="24"/>
      </w:rPr>
      <w:fldChar w:fldCharType="begin"/>
    </w:r>
    <w:r w:rsidRPr="00811EE8">
      <w:rPr>
        <w:sz w:val="24"/>
      </w:rPr>
      <w:instrText>PAGE   \* MERGEFORMAT</w:instrText>
    </w:r>
    <w:r w:rsidRPr="00811EE8">
      <w:rPr>
        <w:sz w:val="24"/>
      </w:rPr>
      <w:fldChar w:fldCharType="separate"/>
    </w:r>
    <w:r w:rsidR="00EC689D">
      <w:rPr>
        <w:noProof/>
        <w:sz w:val="24"/>
      </w:rPr>
      <w:t>3</w:t>
    </w:r>
    <w:r w:rsidRPr="00811EE8">
      <w:rPr>
        <w:sz w:val="24"/>
      </w:rPr>
      <w:fldChar w:fldCharType="end"/>
    </w:r>
  </w:p>
  <w:p w:rsidR="00201AAC" w:rsidRPr="00811EE8" w:rsidRDefault="00201AAC">
    <w:pPr>
      <w:pStyle w:val="a4"/>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916F1"/>
    <w:multiLevelType w:val="multilevel"/>
    <w:tmpl w:val="8F568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47"/>
    <w:rsid w:val="00015E11"/>
    <w:rsid w:val="00077D72"/>
    <w:rsid w:val="000F3261"/>
    <w:rsid w:val="00201AAC"/>
    <w:rsid w:val="002173B2"/>
    <w:rsid w:val="002274DB"/>
    <w:rsid w:val="00271C26"/>
    <w:rsid w:val="00321D7A"/>
    <w:rsid w:val="00411D19"/>
    <w:rsid w:val="00523418"/>
    <w:rsid w:val="00615497"/>
    <w:rsid w:val="007222ED"/>
    <w:rsid w:val="00733644"/>
    <w:rsid w:val="00826B47"/>
    <w:rsid w:val="0084097D"/>
    <w:rsid w:val="008C6778"/>
    <w:rsid w:val="00924021"/>
    <w:rsid w:val="009335B9"/>
    <w:rsid w:val="009732F7"/>
    <w:rsid w:val="00994294"/>
    <w:rsid w:val="00B4446E"/>
    <w:rsid w:val="00C60142"/>
    <w:rsid w:val="00CF4B11"/>
    <w:rsid w:val="00E26FFE"/>
    <w:rsid w:val="00E34640"/>
    <w:rsid w:val="00E51DDB"/>
    <w:rsid w:val="00EC689D"/>
    <w:rsid w:val="00FC3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4A694-1A9A-429B-AEA6-0A8F9E23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6B47"/>
  </w:style>
  <w:style w:type="character" w:styleId="a3">
    <w:name w:val="Hyperlink"/>
    <w:uiPriority w:val="99"/>
    <w:unhideWhenUsed/>
    <w:rsid w:val="00826B47"/>
    <w:rPr>
      <w:color w:val="0000FF"/>
      <w:u w:val="single"/>
    </w:rPr>
  </w:style>
  <w:style w:type="paragraph" w:styleId="a4">
    <w:name w:val="header"/>
    <w:basedOn w:val="a"/>
    <w:link w:val="a5"/>
    <w:uiPriority w:val="99"/>
    <w:unhideWhenUsed/>
    <w:rsid w:val="00826B47"/>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5">
    <w:name w:val="Верхний колонтитул Знак"/>
    <w:basedOn w:val="a0"/>
    <w:link w:val="a4"/>
    <w:uiPriority w:val="99"/>
    <w:rsid w:val="00826B47"/>
    <w:rPr>
      <w:rFonts w:ascii="Times New Roman" w:eastAsia="Times New Roman" w:hAnsi="Times New Roman" w:cs="Times New Roman"/>
      <w:sz w:val="28"/>
      <w:szCs w:val="28"/>
      <w:lang w:val="x-none" w:eastAsia="x-none"/>
    </w:rPr>
  </w:style>
  <w:style w:type="character" w:customStyle="1" w:styleId="a6">
    <w:name w:val="Без интервала Знак"/>
    <w:link w:val="a7"/>
    <w:uiPriority w:val="1"/>
    <w:locked/>
    <w:rsid w:val="00826B47"/>
    <w:rPr>
      <w:sz w:val="28"/>
      <w:lang w:eastAsia="ru-RU"/>
    </w:rPr>
  </w:style>
  <w:style w:type="paragraph" w:styleId="a7">
    <w:name w:val="No Spacing"/>
    <w:link w:val="a6"/>
    <w:uiPriority w:val="1"/>
    <w:qFormat/>
    <w:rsid w:val="00826B47"/>
    <w:pPr>
      <w:spacing w:after="0" w:line="240" w:lineRule="auto"/>
    </w:pPr>
    <w:rPr>
      <w:sz w:val="28"/>
      <w:lang w:eastAsia="ru-RU"/>
    </w:rPr>
  </w:style>
  <w:style w:type="paragraph" w:customStyle="1" w:styleId="ConsPlusNonformat">
    <w:name w:val="ConsPlusNonformat"/>
    <w:uiPriority w:val="99"/>
    <w:rsid w:val="00826B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826B47"/>
    <w:pPr>
      <w:tabs>
        <w:tab w:val="center" w:pos="4677"/>
        <w:tab w:val="right" w:pos="9355"/>
      </w:tabs>
    </w:pPr>
    <w:rPr>
      <w:rFonts w:ascii="Calibri" w:eastAsia="Times New Roman" w:hAnsi="Calibri" w:cs="Times New Roman"/>
      <w:sz w:val="20"/>
      <w:szCs w:val="20"/>
      <w:lang w:val="x-none" w:eastAsia="x-none"/>
    </w:rPr>
  </w:style>
  <w:style w:type="character" w:customStyle="1" w:styleId="a9">
    <w:name w:val="Нижний колонтитул Знак"/>
    <w:basedOn w:val="a0"/>
    <w:link w:val="a8"/>
    <w:uiPriority w:val="99"/>
    <w:rsid w:val="00826B47"/>
    <w:rPr>
      <w:rFonts w:ascii="Calibri" w:eastAsia="Times New Roman" w:hAnsi="Calibri" w:cs="Times New Roman"/>
      <w:sz w:val="20"/>
      <w:szCs w:val="20"/>
      <w:lang w:val="x-none" w:eastAsia="x-none"/>
    </w:rPr>
  </w:style>
  <w:style w:type="character" w:customStyle="1" w:styleId="aa">
    <w:name w:val="Основной текст_"/>
    <w:link w:val="5"/>
    <w:locked/>
    <w:rsid w:val="00826B47"/>
    <w:rPr>
      <w:sz w:val="26"/>
      <w:shd w:val="clear" w:color="auto" w:fill="FFFFFF"/>
    </w:rPr>
  </w:style>
  <w:style w:type="paragraph" w:customStyle="1" w:styleId="5">
    <w:name w:val="Основной текст5"/>
    <w:basedOn w:val="a"/>
    <w:link w:val="aa"/>
    <w:rsid w:val="00826B47"/>
    <w:pPr>
      <w:widowControl w:val="0"/>
      <w:shd w:val="clear" w:color="auto" w:fill="FFFFFF"/>
      <w:spacing w:before="600" w:after="0" w:line="326" w:lineRule="exact"/>
      <w:jc w:val="both"/>
    </w:pPr>
    <w:rPr>
      <w:sz w:val="26"/>
    </w:rPr>
  </w:style>
  <w:style w:type="character" w:customStyle="1" w:styleId="tel">
    <w:name w:val="tel"/>
    <w:rsid w:val="00826B47"/>
  </w:style>
  <w:style w:type="character" w:styleId="ab">
    <w:name w:val="Strong"/>
    <w:uiPriority w:val="22"/>
    <w:qFormat/>
    <w:rsid w:val="00826B47"/>
    <w:rPr>
      <w:b/>
      <w:bCs/>
    </w:rPr>
  </w:style>
  <w:style w:type="character" w:customStyle="1" w:styleId="ac">
    <w:name w:val="Гипертекстовая ссылка"/>
    <w:uiPriority w:val="99"/>
    <w:rsid w:val="00826B47"/>
    <w:rPr>
      <w:color w:val="106BBE"/>
    </w:rPr>
  </w:style>
  <w:style w:type="paragraph" w:customStyle="1" w:styleId="ad">
    <w:name w:val="Прижатый влево"/>
    <w:basedOn w:val="a"/>
    <w:next w:val="a"/>
    <w:uiPriority w:val="99"/>
    <w:rsid w:val="00826B4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826B47"/>
  </w:style>
  <w:style w:type="paragraph" w:styleId="ae">
    <w:name w:val="Balloon Text"/>
    <w:basedOn w:val="a"/>
    <w:link w:val="af"/>
    <w:uiPriority w:val="99"/>
    <w:semiHidden/>
    <w:unhideWhenUsed/>
    <w:rsid w:val="00826B47"/>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826B47"/>
    <w:rPr>
      <w:rFonts w:ascii="Tahoma" w:eastAsia="Times New Roman" w:hAnsi="Tahoma" w:cs="Times New Roman"/>
      <w:sz w:val="16"/>
      <w:szCs w:val="16"/>
      <w:lang w:val="x-none" w:eastAsia="x-none"/>
    </w:rPr>
  </w:style>
  <w:style w:type="paragraph" w:customStyle="1" w:styleId="af0">
    <w:name w:val="Комментарий"/>
    <w:basedOn w:val="a"/>
    <w:next w:val="a"/>
    <w:uiPriority w:val="99"/>
    <w:rsid w:val="00826B47"/>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826B47"/>
    <w:rPr>
      <w:i/>
      <w:iCs/>
    </w:rPr>
  </w:style>
  <w:style w:type="paragraph" w:styleId="af2">
    <w:name w:val="List Paragraph"/>
    <w:basedOn w:val="a"/>
    <w:uiPriority w:val="34"/>
    <w:qFormat/>
    <w:rsid w:val="00826B47"/>
    <w:pPr>
      <w:ind w:left="720"/>
      <w:contextualSpacing/>
    </w:pPr>
    <w:rPr>
      <w:rFonts w:ascii="Calibri" w:eastAsia="Calibri" w:hAnsi="Calibri" w:cs="Times New Roman"/>
    </w:rPr>
  </w:style>
  <w:style w:type="character" w:customStyle="1" w:styleId="af3">
    <w:name w:val="Сравнение редакций. Добавленный фрагмент"/>
    <w:uiPriority w:val="99"/>
    <w:rsid w:val="00826B47"/>
    <w:rPr>
      <w:color w:val="000000"/>
      <w:shd w:val="clear" w:color="auto" w:fill="C1D7FF"/>
    </w:rPr>
  </w:style>
  <w:style w:type="paragraph" w:customStyle="1" w:styleId="ConsPlusNormal">
    <w:name w:val="ConsPlusNormal"/>
    <w:rsid w:val="00826B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ody Text"/>
    <w:basedOn w:val="a"/>
    <w:link w:val="af5"/>
    <w:rsid w:val="00924021"/>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92402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mailto:OO45@frskuban.ru" TargetMode="External"/><Relationship Id="rId18"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7" Type="http://schemas.openxmlformats.org/officeDocument/2006/relationships/endnotes" Target="endnotes.xml"/><Relationship Id="rId12" Type="http://schemas.openxmlformats.org/officeDocument/2006/relationships/hyperlink" Target="mailto:mfc@mfc-br.ru" TargetMode="External"/><Relationship Id="rId17" Type="http://schemas.openxmlformats.org/officeDocument/2006/relationships/hyperlink" Target="consultantplus://offline/ref=91AC86D3E5702E589D2835E5B1AE1CE4ED42562C6A2B63CB0C3B70804B54H4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1AC86D3E5702E589D2835E5B1AE1CE4ED42562C6A2B63CB0C3B70804B4475672512C0C656HEG" TargetMode="External"/><Relationship Id="rId20"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br.ru/" TargetMode="External"/><Relationship Id="rId24" Type="http://schemas.openxmlformats.org/officeDocument/2006/relationships/hyperlink" Target="consultantplus://offline/ref=9DB360358D0AFF04C86C86628D478638699922ECF06E2B49A7F1720CE64FED36E17F7BA290A03EF8e3g9L" TargetMode="External"/><Relationship Id="rId5" Type="http://schemas.openxmlformats.org/officeDocument/2006/relationships/webSettings" Target="webSettings.xml"/><Relationship Id="rId15" Type="http://schemas.openxmlformats.org/officeDocument/2006/relationships/hyperlink" Target="garantF1://12077515.706" TargetMode="External"/><Relationship Id="rId23" Type="http://schemas.openxmlformats.org/officeDocument/2006/relationships/hyperlink" Target="consultantplus://offline/ref=762EF54646006C500DD4D5AEE2468C7BBFE4F7361981EEC8C2A4BFDBF9C07B3B93C2434E0F1CE612B2kEI" TargetMode="External"/><Relationship Id="rId10" Type="http://schemas.openxmlformats.org/officeDocument/2006/relationships/hyperlink" Target="mailto:brposel@mail.ru" TargetMode="External"/><Relationship Id="rId19"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4" Type="http://schemas.openxmlformats.org/officeDocument/2006/relationships/settings" Target="settings.xml"/><Relationship Id="rId9" Type="http://schemas.openxmlformats.org/officeDocument/2006/relationships/hyperlink" Target="http://www.mfc-br.ru/" TargetMode="External"/><Relationship Id="rId14" Type="http://schemas.openxmlformats.org/officeDocument/2006/relationships/hyperlink" Target="http://www.gosuslugi.ru" TargetMode="External"/><Relationship Id="rId22" Type="http://schemas.openxmlformats.org/officeDocument/2006/relationships/hyperlink" Target="file:///F:\&#1055;&#1088;&#1086;&#1077;&#1082;&#1090;&#1099;%20&#1088;&#1077;&#1075;&#1083;&#1072;&#1084;&#1077;&#1085;&#1090;&#1086;&#1074;\&#1040;&#1056;%20&#1041;&#1088;&#1102;&#1093;&#1086;&#1074;&#1077;&#1094;&#1082;&#1072;&#1103;\&#1054;&#1083;&#1100;&#1075;&#1072;%20&#1040;&#1085;&#1072;&#1090;&#1086;&#1083;&#1100;&#1077;&#1074;&#1085;&#1072;\Downloads\&#1054;&#1089;&#1086;&#1073;&#1077;&#1085;&#1085;&#1086;&#1089;&#1090;&#1080;%20&#1086;&#1089;&#1091;&#1097;&#1077;&#1089;&#1090;&#1074;&#1083;&#1077;&#1085;&#1080;&#1103;%20&#1072;&#1076;&#1084;&#1080;&#1085;&#1080;&#1089;&#1090;&#1088;&#1072;&#1090;&#1080;&#1074;&#1085;&#1099;&#1093;%20&#1087;&#1088;&#1086;&#1094;&#1077;&#1076;&#1091;&#1088;%20&#1074;%20&#1101;&#1083;&#1077;&#1082;&#1090;&#1088;&#1086;&#1085;&#1085;&#1086;&#1084;%20&#1074;&#1080;&#1076;&#1077;.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164B-4D7B-4081-A678-C06C7A5A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30</Pages>
  <Words>10264</Words>
  <Characters>58508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11</cp:lastModifiedBy>
  <cp:revision>13</cp:revision>
  <dcterms:created xsi:type="dcterms:W3CDTF">2016-01-22T13:17:00Z</dcterms:created>
  <dcterms:modified xsi:type="dcterms:W3CDTF">2016-02-21T12:45:00Z</dcterms:modified>
</cp:coreProperties>
</file>