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C6" w:rsidRDefault="009650C6" w:rsidP="009650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650C6" w:rsidRDefault="009650C6" w:rsidP="00965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50C6" w:rsidRDefault="009650C6" w:rsidP="009650C6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НОВОДЖЕРЕЛИЕВСКОГО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650C6" w:rsidRDefault="009650C6" w:rsidP="009650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650C6" w:rsidRDefault="009650C6" w:rsidP="009650C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B1212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21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2124">
        <w:rPr>
          <w:rFonts w:ascii="Times New Roman" w:hAnsi="Times New Roman" w:cs="Times New Roman"/>
          <w:sz w:val="28"/>
          <w:szCs w:val="28"/>
        </w:rPr>
        <w:tab/>
      </w:r>
      <w:r w:rsidR="00B121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ст-ца Новоджерелиевская</w:t>
      </w: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12124" w:rsidRDefault="00B12124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12124" w:rsidRPr="00B12124" w:rsidRDefault="00B12124" w:rsidP="00B121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2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продажи имущества, находящегося в собственности </w:t>
      </w:r>
      <w:r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  <w:r w:rsidRPr="00B121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Брюховецкого </w:t>
      </w:r>
      <w:r w:rsidRPr="00B12124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12124">
        <w:rPr>
          <w:rFonts w:ascii="Times New Roman" w:hAnsi="Times New Roman" w:cs="Times New Roman"/>
          <w:b/>
          <w:sz w:val="28"/>
          <w:szCs w:val="28"/>
        </w:rPr>
        <w:t>, без объявления цены</w:t>
      </w: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12124" w:rsidRDefault="00B12124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Pr="00B12124" w:rsidRDefault="009650C6" w:rsidP="009650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212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B12124">
          <w:rPr>
            <w:rStyle w:val="a3"/>
            <w:sz w:val="28"/>
            <w:szCs w:val="28"/>
            <w:u w:val="none"/>
          </w:rPr>
          <w:t>Федерального закона</w:t>
        </w:r>
      </w:hyperlink>
      <w:r w:rsidRPr="00B12124">
        <w:rPr>
          <w:rFonts w:ascii="Times New Roman" w:hAnsi="Times New Roman" w:cs="Times New Roman"/>
          <w:sz w:val="28"/>
          <w:szCs w:val="28"/>
        </w:rPr>
        <w:t xml:space="preserve"> от 21 декабря 2001 года № 178-ФЗ </w:t>
      </w:r>
      <w:r w:rsidR="00B12124">
        <w:rPr>
          <w:rFonts w:ascii="Times New Roman" w:hAnsi="Times New Roman" w:cs="Times New Roman"/>
          <w:sz w:val="28"/>
          <w:szCs w:val="28"/>
        </w:rPr>
        <w:t>«</w:t>
      </w:r>
      <w:r w:rsidRPr="00B1212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B12124">
        <w:rPr>
          <w:rFonts w:ascii="Times New Roman" w:hAnsi="Times New Roman" w:cs="Times New Roman"/>
          <w:sz w:val="28"/>
          <w:szCs w:val="28"/>
        </w:rPr>
        <w:t>»</w:t>
      </w:r>
      <w:r w:rsidRPr="00B1212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Pr="00B12124">
          <w:rPr>
            <w:rStyle w:val="a3"/>
            <w:sz w:val="28"/>
            <w:szCs w:val="28"/>
            <w:u w:val="none"/>
          </w:rPr>
          <w:t>Уставом</w:t>
        </w:r>
      </w:hyperlink>
      <w:r w:rsidRPr="00B12124">
        <w:rPr>
          <w:rFonts w:ascii="Times New Roman" w:hAnsi="Times New Roman" w:cs="Times New Roman"/>
          <w:sz w:val="28"/>
          <w:szCs w:val="28"/>
        </w:rPr>
        <w:t xml:space="preserve"> </w:t>
      </w:r>
      <w:r w:rsidR="00B1212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B12124">
        <w:rPr>
          <w:rFonts w:ascii="Times New Roman" w:hAnsi="Times New Roman" w:cs="Times New Roman"/>
          <w:sz w:val="28"/>
          <w:szCs w:val="28"/>
        </w:rPr>
        <w:t xml:space="preserve"> </w:t>
      </w:r>
      <w:r w:rsidR="00B12124">
        <w:rPr>
          <w:rFonts w:ascii="Times New Roman" w:hAnsi="Times New Roman" w:cs="Times New Roman"/>
          <w:sz w:val="28"/>
          <w:szCs w:val="28"/>
        </w:rPr>
        <w:t>Брюховецкого</w:t>
      </w:r>
      <w:r w:rsidRPr="00B121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2124">
        <w:rPr>
          <w:rFonts w:ascii="Times New Roman" w:hAnsi="Times New Roman" w:cs="Times New Roman"/>
          <w:sz w:val="28"/>
          <w:szCs w:val="28"/>
        </w:rPr>
        <w:t>а</w:t>
      </w:r>
      <w:r w:rsidRPr="00B12124">
        <w:rPr>
          <w:rFonts w:ascii="Times New Roman" w:hAnsi="Times New Roman" w:cs="Times New Roman"/>
          <w:sz w:val="28"/>
          <w:szCs w:val="28"/>
        </w:rPr>
        <w:t xml:space="preserve"> </w:t>
      </w:r>
      <w:r w:rsidR="00B12124">
        <w:rPr>
          <w:rFonts w:ascii="Times New Roman" w:hAnsi="Times New Roman" w:cs="Times New Roman"/>
          <w:sz w:val="28"/>
          <w:szCs w:val="28"/>
        </w:rPr>
        <w:br/>
      </w:r>
      <w:r w:rsidRPr="00B12124">
        <w:rPr>
          <w:rFonts w:ascii="Times New Roman" w:hAnsi="Times New Roman" w:cs="Times New Roman"/>
          <w:sz w:val="28"/>
          <w:szCs w:val="28"/>
        </w:rPr>
        <w:t>п</w:t>
      </w:r>
      <w:r w:rsidR="00B12124">
        <w:rPr>
          <w:rFonts w:ascii="Times New Roman" w:hAnsi="Times New Roman" w:cs="Times New Roman"/>
          <w:sz w:val="28"/>
          <w:szCs w:val="28"/>
        </w:rPr>
        <w:t xml:space="preserve"> </w:t>
      </w:r>
      <w:r w:rsidRPr="00B12124">
        <w:rPr>
          <w:rFonts w:ascii="Times New Roman" w:hAnsi="Times New Roman" w:cs="Times New Roman"/>
          <w:sz w:val="28"/>
          <w:szCs w:val="28"/>
        </w:rPr>
        <w:t>о</w:t>
      </w:r>
      <w:r w:rsidR="00B12124">
        <w:rPr>
          <w:rFonts w:ascii="Times New Roman" w:hAnsi="Times New Roman" w:cs="Times New Roman"/>
          <w:sz w:val="28"/>
          <w:szCs w:val="28"/>
        </w:rPr>
        <w:t xml:space="preserve"> </w:t>
      </w:r>
      <w:r w:rsidRPr="00B12124">
        <w:rPr>
          <w:rFonts w:ascii="Times New Roman" w:hAnsi="Times New Roman" w:cs="Times New Roman"/>
          <w:sz w:val="28"/>
          <w:szCs w:val="28"/>
        </w:rPr>
        <w:t>с</w:t>
      </w:r>
      <w:r w:rsidR="00B12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12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12124">
        <w:rPr>
          <w:rFonts w:ascii="Times New Roman" w:hAnsi="Times New Roman" w:cs="Times New Roman"/>
          <w:sz w:val="28"/>
          <w:szCs w:val="28"/>
        </w:rPr>
        <w:t xml:space="preserve"> </w:t>
      </w:r>
      <w:r w:rsidRPr="00B12124">
        <w:rPr>
          <w:rFonts w:ascii="Times New Roman" w:hAnsi="Times New Roman" w:cs="Times New Roman"/>
          <w:sz w:val="28"/>
          <w:szCs w:val="28"/>
        </w:rPr>
        <w:t>а</w:t>
      </w:r>
      <w:r w:rsidR="00B12124">
        <w:rPr>
          <w:rFonts w:ascii="Times New Roman" w:hAnsi="Times New Roman" w:cs="Times New Roman"/>
          <w:sz w:val="28"/>
          <w:szCs w:val="28"/>
        </w:rPr>
        <w:t xml:space="preserve"> </w:t>
      </w:r>
      <w:r w:rsidRPr="00B12124">
        <w:rPr>
          <w:rFonts w:ascii="Times New Roman" w:hAnsi="Times New Roman" w:cs="Times New Roman"/>
          <w:sz w:val="28"/>
          <w:szCs w:val="28"/>
        </w:rPr>
        <w:t>н</w:t>
      </w:r>
      <w:r w:rsidR="00B12124">
        <w:rPr>
          <w:rFonts w:ascii="Times New Roman" w:hAnsi="Times New Roman" w:cs="Times New Roman"/>
          <w:sz w:val="28"/>
          <w:szCs w:val="28"/>
        </w:rPr>
        <w:t xml:space="preserve"> </w:t>
      </w:r>
      <w:r w:rsidRPr="00B12124">
        <w:rPr>
          <w:rFonts w:ascii="Times New Roman" w:hAnsi="Times New Roman" w:cs="Times New Roman"/>
          <w:sz w:val="28"/>
          <w:szCs w:val="28"/>
        </w:rPr>
        <w:t>о</w:t>
      </w:r>
      <w:r w:rsidR="00B12124">
        <w:rPr>
          <w:rFonts w:ascii="Times New Roman" w:hAnsi="Times New Roman" w:cs="Times New Roman"/>
          <w:sz w:val="28"/>
          <w:szCs w:val="28"/>
        </w:rPr>
        <w:t xml:space="preserve"> </w:t>
      </w:r>
      <w:r w:rsidRPr="00B12124">
        <w:rPr>
          <w:rFonts w:ascii="Times New Roman" w:hAnsi="Times New Roman" w:cs="Times New Roman"/>
          <w:sz w:val="28"/>
          <w:szCs w:val="28"/>
        </w:rPr>
        <w:t>в</w:t>
      </w:r>
      <w:r w:rsidR="00B12124">
        <w:rPr>
          <w:rFonts w:ascii="Times New Roman" w:hAnsi="Times New Roman" w:cs="Times New Roman"/>
          <w:sz w:val="28"/>
          <w:szCs w:val="28"/>
        </w:rPr>
        <w:t xml:space="preserve"> </w:t>
      </w:r>
      <w:r w:rsidRPr="00B12124">
        <w:rPr>
          <w:rFonts w:ascii="Times New Roman" w:hAnsi="Times New Roman" w:cs="Times New Roman"/>
          <w:sz w:val="28"/>
          <w:szCs w:val="28"/>
        </w:rPr>
        <w:t>л</w:t>
      </w:r>
      <w:r w:rsidR="00B12124">
        <w:rPr>
          <w:rFonts w:ascii="Times New Roman" w:hAnsi="Times New Roman" w:cs="Times New Roman"/>
          <w:sz w:val="28"/>
          <w:szCs w:val="28"/>
        </w:rPr>
        <w:t xml:space="preserve"> </w:t>
      </w:r>
      <w:r w:rsidRPr="00B12124">
        <w:rPr>
          <w:rFonts w:ascii="Times New Roman" w:hAnsi="Times New Roman" w:cs="Times New Roman"/>
          <w:sz w:val="28"/>
          <w:szCs w:val="28"/>
        </w:rPr>
        <w:t>я</w:t>
      </w:r>
      <w:r w:rsidR="00B12124">
        <w:rPr>
          <w:rFonts w:ascii="Times New Roman" w:hAnsi="Times New Roman" w:cs="Times New Roman"/>
          <w:sz w:val="28"/>
          <w:szCs w:val="28"/>
        </w:rPr>
        <w:t xml:space="preserve"> </w:t>
      </w:r>
      <w:r w:rsidRPr="00B12124">
        <w:rPr>
          <w:rFonts w:ascii="Times New Roman" w:hAnsi="Times New Roman" w:cs="Times New Roman"/>
          <w:sz w:val="28"/>
          <w:szCs w:val="28"/>
        </w:rPr>
        <w:t>ю:</w:t>
      </w:r>
    </w:p>
    <w:p w:rsidR="009650C6" w:rsidRPr="00B12124" w:rsidRDefault="009650C6" w:rsidP="009650C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1212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sub_1000" w:history="1">
        <w:r w:rsidRPr="00B12124">
          <w:rPr>
            <w:rStyle w:val="a3"/>
            <w:sz w:val="28"/>
            <w:szCs w:val="28"/>
            <w:u w:val="none"/>
          </w:rPr>
          <w:t>Положение</w:t>
        </w:r>
      </w:hyperlink>
      <w:r w:rsidRPr="00B12124">
        <w:rPr>
          <w:rFonts w:ascii="Times New Roman" w:hAnsi="Times New Roman" w:cs="Times New Roman"/>
          <w:sz w:val="28"/>
          <w:szCs w:val="28"/>
        </w:rPr>
        <w:t xml:space="preserve"> об организации продажи имущества, находящегося в собственности </w:t>
      </w:r>
      <w:r w:rsidR="00B1212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B12124">
        <w:rPr>
          <w:rFonts w:ascii="Times New Roman" w:hAnsi="Times New Roman" w:cs="Times New Roman"/>
          <w:sz w:val="28"/>
          <w:szCs w:val="28"/>
        </w:rPr>
        <w:t xml:space="preserve"> без объявления цены (прилагается).</w:t>
      </w:r>
    </w:p>
    <w:p w:rsidR="00033D81" w:rsidRPr="00033D81" w:rsidRDefault="009650C6" w:rsidP="00033D8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033D81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3"/>
      <w:bookmarkEnd w:id="1"/>
      <w:r w:rsidR="00033D81" w:rsidRPr="00033D81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</w:t>
      </w:r>
      <w:hyperlink r:id="rId7" w:history="1">
        <w:r w:rsidR="00033D81" w:rsidRPr="00033D81">
          <w:rPr>
            <w:rStyle w:val="a3"/>
            <w:sz w:val="28"/>
            <w:szCs w:val="28"/>
            <w:u w:val="none"/>
          </w:rPr>
          <w:t xml:space="preserve">официальном </w:t>
        </w:r>
      </w:hyperlink>
      <w:r w:rsidR="00033D81" w:rsidRPr="00033D81">
        <w:rPr>
          <w:rFonts w:ascii="Times New Roman" w:hAnsi="Times New Roman" w:cs="Times New Roman"/>
          <w:sz w:val="28"/>
          <w:szCs w:val="28"/>
        </w:rPr>
        <w:t xml:space="preserve">сайте администрации Новоджерелиевского сельского поселения Брюховецкого района в информационно-телекоммуникационной сети «Интернет». </w:t>
      </w:r>
    </w:p>
    <w:p w:rsidR="009650C6" w:rsidRPr="00B12124" w:rsidRDefault="009650C6" w:rsidP="009650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212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r w:rsidR="00033D81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 В.А. Герасименко</w:t>
      </w:r>
      <w:r w:rsidRPr="00B12124">
        <w:rPr>
          <w:rFonts w:ascii="Times New Roman" w:hAnsi="Times New Roman" w:cs="Times New Roman"/>
          <w:sz w:val="28"/>
          <w:szCs w:val="28"/>
        </w:rPr>
        <w:t>.</w:t>
      </w:r>
    </w:p>
    <w:p w:rsidR="009650C6" w:rsidRPr="00B12124" w:rsidRDefault="009650C6" w:rsidP="009650C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B12124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033D81">
        <w:rPr>
          <w:rFonts w:ascii="Times New Roman" w:hAnsi="Times New Roman" w:cs="Times New Roman"/>
          <w:sz w:val="28"/>
          <w:szCs w:val="28"/>
        </w:rPr>
        <w:t>со дня</w:t>
      </w:r>
      <w:r w:rsidRPr="00B12124">
        <w:rPr>
          <w:rFonts w:ascii="Times New Roman" w:hAnsi="Times New Roman" w:cs="Times New Roman"/>
          <w:sz w:val="28"/>
          <w:szCs w:val="28"/>
        </w:rPr>
        <w:t xml:space="preserve"> его</w:t>
      </w:r>
      <w:r w:rsidR="00033D81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bookmarkEnd w:id="3"/>
    <w:p w:rsidR="009650C6" w:rsidRPr="00B12124" w:rsidRDefault="009650C6" w:rsidP="009650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650C6" w:rsidRPr="00B12124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9650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9650C6" w:rsidRDefault="009650C6" w:rsidP="009650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650C6" w:rsidRDefault="009650C6" w:rsidP="009650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  <w:bookmarkStart w:id="4" w:name="sub_1000"/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bookmarkEnd w:id="4"/>
    <w:p w:rsidR="002D0829" w:rsidRPr="002D0829" w:rsidRDefault="002D0829" w:rsidP="002D082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D08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0829" w:rsidRPr="002D0829" w:rsidRDefault="002D0829" w:rsidP="002D082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D0829" w:rsidRPr="002D0829" w:rsidRDefault="002D0829" w:rsidP="002D082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D082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2D0829" w:rsidRPr="002D0829" w:rsidRDefault="002D0829" w:rsidP="002D082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D082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D0829" w:rsidRPr="002D0829" w:rsidRDefault="002D0829" w:rsidP="002D082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D0829">
        <w:rPr>
          <w:rFonts w:ascii="Times New Roman" w:hAnsi="Times New Roman" w:cs="Times New Roman"/>
          <w:sz w:val="28"/>
          <w:szCs w:val="28"/>
        </w:rPr>
        <w:t>Новоджерелиевского сельского</w:t>
      </w:r>
    </w:p>
    <w:p w:rsidR="002D0829" w:rsidRPr="002D0829" w:rsidRDefault="002D0829" w:rsidP="002D082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D0829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2D0829" w:rsidRPr="002D0829" w:rsidRDefault="002D0829" w:rsidP="002D082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D08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D082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D0829" w:rsidRPr="002D0829" w:rsidRDefault="002D0829" w:rsidP="002D0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Pr="002D0829" w:rsidRDefault="009650C6" w:rsidP="002D0829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2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2D0829">
        <w:rPr>
          <w:rFonts w:ascii="Times New Roman" w:hAnsi="Times New Roman" w:cs="Times New Roman"/>
          <w:b/>
          <w:sz w:val="28"/>
          <w:szCs w:val="28"/>
        </w:rPr>
        <w:br/>
        <w:t xml:space="preserve">об организации продажи имущества, находящегося в собственности </w:t>
      </w:r>
      <w:r w:rsidR="002D0829" w:rsidRPr="002D0829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 Брюховецкого района</w:t>
      </w:r>
      <w:r w:rsidRPr="002D0829">
        <w:rPr>
          <w:rFonts w:ascii="Times New Roman" w:hAnsi="Times New Roman" w:cs="Times New Roman"/>
          <w:b/>
          <w:sz w:val="28"/>
          <w:szCs w:val="28"/>
        </w:rPr>
        <w:t xml:space="preserve"> без объявления цены</w:t>
      </w:r>
      <w:r w:rsidRPr="002D0829">
        <w:rPr>
          <w:rFonts w:ascii="Times New Roman" w:hAnsi="Times New Roman" w:cs="Times New Roman"/>
          <w:b/>
          <w:sz w:val="28"/>
          <w:szCs w:val="28"/>
        </w:rPr>
        <w:br/>
      </w: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E96B7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0"/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5"/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001"/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продажи находящегося в собственности </w:t>
      </w:r>
      <w:r w:rsidR="002D082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имущества (далее именуется - имущество) без объявления цены, подведения итогов продажи имущества без объявления цены (далее именуется - продажа) и заключения договора купли-продажи имущества.</w:t>
      </w:r>
    </w:p>
    <w:bookmarkEnd w:id="6"/>
    <w:p w:rsidR="009650C6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продажи без объявления цены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9650C6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002"/>
      <w:r>
        <w:rPr>
          <w:rFonts w:ascii="Times New Roman" w:hAnsi="Times New Roman" w:cs="Times New Roman"/>
          <w:sz w:val="28"/>
          <w:szCs w:val="28"/>
        </w:rPr>
        <w:t xml:space="preserve">1.2. Уполномоченным органом по организации продажи имущества выступает </w:t>
      </w:r>
      <w:r w:rsidR="002D082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D082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района, назначенный распоряжением администрации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D082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650C6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>
        <w:rPr>
          <w:rFonts w:ascii="Times New Roman" w:hAnsi="Times New Roman" w:cs="Times New Roman"/>
          <w:sz w:val="28"/>
          <w:szCs w:val="28"/>
        </w:rPr>
        <w:t xml:space="preserve">1.3. Продавцом имущества, находящегося в муниципальной собственности </w:t>
      </w:r>
      <w:r w:rsidR="002D082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2D0829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Продавец).</w:t>
      </w:r>
    </w:p>
    <w:p w:rsidR="009650C6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14"/>
      <w:bookmarkEnd w:id="8"/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D082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в процессе подготовки и проведения продажи имущества:</w:t>
      </w:r>
    </w:p>
    <w:p w:rsidR="009650C6" w:rsidRDefault="009650C6" w:rsidP="002D082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0" w:name="sub_1004"/>
      <w:bookmarkEnd w:id="9"/>
      <w:r>
        <w:rPr>
          <w:rFonts w:ascii="Times New Roman" w:hAnsi="Times New Roman" w:cs="Times New Roman"/>
          <w:sz w:val="28"/>
          <w:szCs w:val="28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9650C6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05"/>
      <w:bookmarkEnd w:id="10"/>
      <w:r w:rsidRPr="002D0829">
        <w:rPr>
          <w:rFonts w:ascii="Times New Roman" w:hAnsi="Times New Roman" w:cs="Times New Roman"/>
          <w:sz w:val="28"/>
          <w:szCs w:val="28"/>
        </w:rPr>
        <w:t xml:space="preserve">б) организует подготовку и публикацию информационного сообщения о продаже имущества, а также размещение информации о проведении продажи в сети Интернет в соответствии с требованиями, установленными </w:t>
      </w:r>
      <w:hyperlink r:id="rId8" w:history="1">
        <w:r w:rsidRPr="002D0829">
          <w:rPr>
            <w:rStyle w:val="a3"/>
            <w:sz w:val="28"/>
            <w:szCs w:val="28"/>
            <w:u w:val="none"/>
          </w:rPr>
          <w:t>Федеральным законом</w:t>
        </w:r>
      </w:hyperlink>
      <w:r w:rsidRPr="002D0829">
        <w:rPr>
          <w:rFonts w:ascii="Times New Roman" w:hAnsi="Times New Roman" w:cs="Times New Roman"/>
          <w:sz w:val="28"/>
          <w:szCs w:val="28"/>
        </w:rPr>
        <w:t xml:space="preserve"> от 21 декабря 2001 года </w:t>
      </w:r>
      <w:r w:rsidR="002D0829">
        <w:rPr>
          <w:rFonts w:ascii="Times New Roman" w:hAnsi="Times New Roman" w:cs="Times New Roman"/>
          <w:sz w:val="28"/>
          <w:szCs w:val="28"/>
        </w:rPr>
        <w:t>№</w:t>
      </w:r>
      <w:r w:rsidRPr="002D0829">
        <w:rPr>
          <w:rFonts w:ascii="Times New Roman" w:hAnsi="Times New Roman" w:cs="Times New Roman"/>
          <w:sz w:val="28"/>
          <w:szCs w:val="28"/>
        </w:rPr>
        <w:t xml:space="preserve"> 178-ФЗ </w:t>
      </w:r>
      <w:r w:rsidR="002D0829">
        <w:rPr>
          <w:rFonts w:ascii="Times New Roman" w:hAnsi="Times New Roman" w:cs="Times New Roman"/>
          <w:sz w:val="28"/>
          <w:szCs w:val="28"/>
        </w:rPr>
        <w:t>«</w:t>
      </w:r>
      <w:r w:rsidRPr="002D0829">
        <w:rPr>
          <w:rFonts w:ascii="Times New Roman" w:hAnsi="Times New Roman" w:cs="Times New Roman"/>
          <w:sz w:val="28"/>
          <w:szCs w:val="28"/>
        </w:rPr>
        <w:t>О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 муниципального имущества</w:t>
      </w:r>
      <w:r w:rsidR="002D08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9650C6" w:rsidRPr="00E4031A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006"/>
      <w:bookmarkEnd w:id="11"/>
      <w:r w:rsidRPr="00E4031A">
        <w:rPr>
          <w:rFonts w:ascii="Times New Roman" w:hAnsi="Times New Roman" w:cs="Times New Roman"/>
          <w:sz w:val="28"/>
          <w:szCs w:val="28"/>
        </w:rPr>
        <w:t>в) принимает заявки юридических и физических лиц на приобретение имущества (далее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9650C6" w:rsidRPr="00E4031A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007"/>
      <w:bookmarkEnd w:id="12"/>
      <w:r w:rsidRPr="00E4031A">
        <w:rPr>
          <w:rFonts w:ascii="Times New Roman" w:hAnsi="Times New Roman" w:cs="Times New Roman"/>
          <w:sz w:val="28"/>
          <w:szCs w:val="28"/>
        </w:rPr>
        <w:t>г) ведет учет заявок и предложений о цене приобретения имущества путем их регистрации в установленном продавцом порядке;</w:t>
      </w:r>
    </w:p>
    <w:p w:rsidR="009650C6" w:rsidRPr="00E4031A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1008"/>
      <w:bookmarkEnd w:id="13"/>
      <w:r w:rsidRPr="00E4031A">
        <w:rPr>
          <w:rFonts w:ascii="Times New Roman" w:hAnsi="Times New Roman" w:cs="Times New Roman"/>
          <w:sz w:val="28"/>
          <w:szCs w:val="28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9650C6" w:rsidRPr="00E4031A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009"/>
      <w:bookmarkEnd w:id="14"/>
      <w:r w:rsidRPr="00E4031A">
        <w:rPr>
          <w:rFonts w:ascii="Times New Roman" w:hAnsi="Times New Roman" w:cs="Times New Roman"/>
          <w:sz w:val="28"/>
          <w:szCs w:val="28"/>
        </w:rPr>
        <w:t>е) подготавливает проект договора купли-продажи имущества;</w:t>
      </w:r>
    </w:p>
    <w:p w:rsidR="009650C6" w:rsidRPr="00E4031A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010"/>
      <w:bookmarkEnd w:id="15"/>
      <w:r w:rsidRPr="00E4031A">
        <w:rPr>
          <w:rFonts w:ascii="Times New Roman" w:hAnsi="Times New Roman" w:cs="Times New Roman"/>
          <w:sz w:val="28"/>
          <w:szCs w:val="28"/>
        </w:rPr>
        <w:t>ж) обеспечивает проведение расчетов с покупателем;</w:t>
      </w:r>
    </w:p>
    <w:p w:rsidR="009650C6" w:rsidRPr="00E4031A" w:rsidRDefault="009650C6" w:rsidP="002D082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011"/>
      <w:bookmarkEnd w:id="16"/>
      <w:r w:rsidRPr="00E4031A">
        <w:rPr>
          <w:rFonts w:ascii="Times New Roman" w:hAnsi="Times New Roman" w:cs="Times New Roman"/>
          <w:sz w:val="28"/>
          <w:szCs w:val="28"/>
        </w:rPr>
        <w:t xml:space="preserve">з) организует подготовку и публикацию информационного сообщения об итогах продажи имущества, а также его размещение в сети Интернет в соответствии с требованиями, установленными </w:t>
      </w:r>
      <w:hyperlink r:id="rId9" w:history="1">
        <w:r w:rsidRPr="00E4031A">
          <w:rPr>
            <w:rStyle w:val="a3"/>
            <w:sz w:val="28"/>
            <w:szCs w:val="28"/>
            <w:u w:val="none"/>
          </w:rPr>
          <w:t>Федеральным законом</w:t>
        </w:r>
      </w:hyperlink>
      <w:r w:rsidRPr="00E4031A">
        <w:rPr>
          <w:rFonts w:ascii="Times New Roman" w:hAnsi="Times New Roman" w:cs="Times New Roman"/>
          <w:sz w:val="28"/>
          <w:szCs w:val="28"/>
        </w:rPr>
        <w:t xml:space="preserve"> от </w:t>
      </w:r>
      <w:r w:rsidR="00E4031A">
        <w:rPr>
          <w:rFonts w:ascii="Times New Roman" w:hAnsi="Times New Roman" w:cs="Times New Roman"/>
          <w:sz w:val="28"/>
          <w:szCs w:val="28"/>
        </w:rPr>
        <w:br/>
      </w:r>
      <w:r w:rsidRPr="00E4031A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 w:rsidR="00E4031A">
        <w:rPr>
          <w:rFonts w:ascii="Times New Roman" w:hAnsi="Times New Roman" w:cs="Times New Roman"/>
          <w:sz w:val="28"/>
          <w:szCs w:val="28"/>
        </w:rPr>
        <w:t>№</w:t>
      </w:r>
      <w:r w:rsidRPr="00E4031A">
        <w:rPr>
          <w:rFonts w:ascii="Times New Roman" w:hAnsi="Times New Roman" w:cs="Times New Roman"/>
          <w:sz w:val="28"/>
          <w:szCs w:val="28"/>
        </w:rPr>
        <w:t xml:space="preserve"> 178-ФЗ </w:t>
      </w:r>
      <w:r w:rsidR="00E4031A">
        <w:rPr>
          <w:rFonts w:ascii="Times New Roman" w:hAnsi="Times New Roman" w:cs="Times New Roman"/>
          <w:sz w:val="28"/>
          <w:szCs w:val="28"/>
        </w:rPr>
        <w:t>«</w:t>
      </w:r>
      <w:r w:rsidRPr="00E4031A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E4031A">
        <w:rPr>
          <w:rFonts w:ascii="Times New Roman" w:hAnsi="Times New Roman" w:cs="Times New Roman"/>
          <w:sz w:val="28"/>
          <w:szCs w:val="28"/>
        </w:rPr>
        <w:t>»</w:t>
      </w:r>
      <w:r w:rsidRPr="00E4031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9650C6" w:rsidRDefault="009650C6" w:rsidP="00E4031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012"/>
      <w:bookmarkEnd w:id="17"/>
      <w:r>
        <w:rPr>
          <w:rFonts w:ascii="Times New Roman" w:hAnsi="Times New Roman" w:cs="Times New Roman"/>
          <w:sz w:val="28"/>
          <w:szCs w:val="28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9650C6" w:rsidRPr="00E4031A" w:rsidRDefault="009650C6" w:rsidP="00E4031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1013"/>
      <w:bookmarkEnd w:id="18"/>
      <w:r>
        <w:rPr>
          <w:rFonts w:ascii="Times New Roman" w:hAnsi="Times New Roman" w:cs="Times New Roman"/>
          <w:sz w:val="28"/>
          <w:szCs w:val="28"/>
        </w:rPr>
        <w:t xml:space="preserve">к) осуществляет иные функции, предусмотренные </w:t>
      </w:r>
      <w:hyperlink r:id="rId10" w:history="1">
        <w:r w:rsidRPr="00E4031A">
          <w:rPr>
            <w:rStyle w:val="a3"/>
            <w:sz w:val="28"/>
            <w:szCs w:val="28"/>
            <w:u w:val="none"/>
          </w:rPr>
          <w:t>Федеральным законом</w:t>
        </w:r>
      </w:hyperlink>
      <w:r w:rsidRPr="00E4031A">
        <w:rPr>
          <w:rFonts w:ascii="Times New Roman" w:hAnsi="Times New Roman" w:cs="Times New Roman"/>
          <w:sz w:val="28"/>
          <w:szCs w:val="28"/>
        </w:rPr>
        <w:t xml:space="preserve"> от 21 декабря 2001 года </w:t>
      </w:r>
      <w:r w:rsidR="00E4031A">
        <w:rPr>
          <w:rFonts w:ascii="Times New Roman" w:hAnsi="Times New Roman" w:cs="Times New Roman"/>
          <w:sz w:val="28"/>
          <w:szCs w:val="28"/>
        </w:rPr>
        <w:t>№</w:t>
      </w:r>
      <w:r w:rsidRPr="00E4031A">
        <w:rPr>
          <w:rFonts w:ascii="Times New Roman" w:hAnsi="Times New Roman" w:cs="Times New Roman"/>
          <w:sz w:val="28"/>
          <w:szCs w:val="28"/>
        </w:rPr>
        <w:t xml:space="preserve"> 178-ФЗ </w:t>
      </w:r>
      <w:r w:rsidR="00E4031A">
        <w:rPr>
          <w:rFonts w:ascii="Times New Roman" w:hAnsi="Times New Roman" w:cs="Times New Roman"/>
          <w:sz w:val="28"/>
          <w:szCs w:val="28"/>
        </w:rPr>
        <w:t>«</w:t>
      </w:r>
      <w:r w:rsidRPr="00E4031A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E4031A">
        <w:rPr>
          <w:rFonts w:ascii="Times New Roman" w:hAnsi="Times New Roman" w:cs="Times New Roman"/>
          <w:sz w:val="28"/>
          <w:szCs w:val="28"/>
        </w:rPr>
        <w:t>»</w:t>
      </w:r>
      <w:r w:rsidRPr="00E4031A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9650C6" w:rsidRDefault="009650C6" w:rsidP="00E4031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1015"/>
      <w:bookmarkEnd w:id="19"/>
      <w:r>
        <w:rPr>
          <w:rFonts w:ascii="Times New Roman" w:hAnsi="Times New Roman" w:cs="Times New Roman"/>
          <w:sz w:val="28"/>
          <w:szCs w:val="28"/>
        </w:rPr>
        <w:t xml:space="preserve">1.5. Функции, предусмотренные </w:t>
      </w:r>
      <w:hyperlink r:id="rId11" w:anchor="sub_300" w:history="1">
        <w:r w:rsidRPr="00E4031A">
          <w:rPr>
            <w:rStyle w:val="a3"/>
            <w:sz w:val="28"/>
            <w:szCs w:val="28"/>
            <w:u w:val="none"/>
          </w:rPr>
          <w:t>пунктом 3</w:t>
        </w:r>
      </w:hyperlink>
      <w:r w:rsidRPr="00E4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являются исключительными функциями продавца и не могут быть переданы иным лицам, за исключением случаев, предусмотренных законодательством Российской Федерации.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1016"/>
      <w:bookmarkEnd w:id="20"/>
      <w:r>
        <w:rPr>
          <w:rFonts w:ascii="Times New Roman" w:hAnsi="Times New Roman" w:cs="Times New Roman"/>
          <w:sz w:val="28"/>
          <w:szCs w:val="28"/>
        </w:rPr>
        <w:t xml:space="preserve">1.6. Для принятия решения о рассмотрении предложений о цене приобретения имущества распоряжением администрации </w:t>
      </w:r>
      <w:r w:rsidR="00EA6492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создается комиссия по подведению итогов продажи муниципального имущества </w:t>
      </w:r>
      <w:r w:rsidR="00EA6492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без объявления цены (далее - Комиссия).</w:t>
      </w:r>
    </w:p>
    <w:bookmarkEnd w:id="21"/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200"/>
      <w:r>
        <w:rPr>
          <w:rFonts w:ascii="Times New Roman" w:hAnsi="Times New Roman" w:cs="Times New Roman"/>
          <w:sz w:val="28"/>
          <w:szCs w:val="28"/>
        </w:rPr>
        <w:t>2. Порядок организации приема заявок и предложений о цене приобретения имущества</w:t>
      </w:r>
    </w:p>
    <w:bookmarkEnd w:id="22"/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1017"/>
      <w:r>
        <w:rPr>
          <w:rFonts w:ascii="Times New Roman" w:hAnsi="Times New Roman" w:cs="Times New Roman"/>
          <w:sz w:val="28"/>
          <w:szCs w:val="28"/>
        </w:rPr>
        <w:t>2.1. 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bookmarkEnd w:id="23"/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осуществляет прием заявок в течение указанного в информационном сообщении срока.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заявок должен быть не менее 25 календарных дней. Определенная продавцом дата подведения итогов продажи имущества указывается в информационном сообщении.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1018"/>
      <w:r>
        <w:rPr>
          <w:rFonts w:ascii="Times New Roman" w:hAnsi="Times New Roman" w:cs="Times New Roman"/>
          <w:sz w:val="28"/>
          <w:szCs w:val="28"/>
        </w:rPr>
        <w:t>2.2. Форма бланка заявки утверждается продавцом и приводится в информационном сообщении.</w:t>
      </w:r>
    </w:p>
    <w:bookmarkEnd w:id="24"/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заявке должно содержаться обязательство претендента заключить договор купли-продажи имущества по предлагаемой цене.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 цене приобретения имущества прилагается к заявке в запечатанном конверте. Предлагаемая претендентом цента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1021"/>
      <w:r>
        <w:rPr>
          <w:rFonts w:ascii="Times New Roman" w:hAnsi="Times New Roman" w:cs="Times New Roman"/>
          <w:sz w:val="28"/>
          <w:szCs w:val="28"/>
        </w:rPr>
        <w:t>2.3. При приеме заявки продавец: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1019"/>
      <w:bookmarkEnd w:id="25"/>
      <w:r>
        <w:rPr>
          <w:rFonts w:ascii="Times New Roman" w:hAnsi="Times New Roman" w:cs="Times New Roman"/>
          <w:sz w:val="28"/>
          <w:szCs w:val="28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1020"/>
      <w:bookmarkEnd w:id="26"/>
      <w:r>
        <w:rPr>
          <w:rFonts w:ascii="Times New Roman" w:hAnsi="Times New Roman" w:cs="Times New Roman"/>
          <w:sz w:val="28"/>
          <w:szCs w:val="28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1027"/>
      <w:bookmarkEnd w:id="27"/>
      <w:r>
        <w:rPr>
          <w:rFonts w:ascii="Times New Roman" w:hAnsi="Times New Roman" w:cs="Times New Roman"/>
          <w:sz w:val="28"/>
          <w:szCs w:val="28"/>
        </w:rPr>
        <w:t>2.4. Продавец отказывает претенденту в приеме заявки в случае, если: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1022"/>
      <w:bookmarkEnd w:id="28"/>
      <w:r>
        <w:rPr>
          <w:rFonts w:ascii="Times New Roman" w:hAnsi="Times New Roman" w:cs="Times New Roman"/>
          <w:sz w:val="28"/>
          <w:szCs w:val="28"/>
        </w:rPr>
        <w:t>а) заявка представлена по истечении срока приема заявок, указанного в информационном сообщении;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1023"/>
      <w:bookmarkEnd w:id="29"/>
      <w:r>
        <w:rPr>
          <w:rFonts w:ascii="Times New Roman" w:hAnsi="Times New Roman" w:cs="Times New Roman"/>
          <w:sz w:val="28"/>
          <w:szCs w:val="28"/>
        </w:rPr>
        <w:t>б) заявка представлена лицом, не уполномоченным претендентом на осуществление таких действий;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1024"/>
      <w:bookmarkEnd w:id="30"/>
      <w:r>
        <w:rPr>
          <w:rFonts w:ascii="Times New Roman" w:hAnsi="Times New Roman" w:cs="Times New Roman"/>
          <w:sz w:val="28"/>
          <w:szCs w:val="28"/>
        </w:rPr>
        <w:t>в) заявка оформлена с нарушением требований, установленных продавцом;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" w:name="sub_1025"/>
      <w:bookmarkEnd w:id="31"/>
      <w:r>
        <w:rPr>
          <w:rFonts w:ascii="Times New Roman" w:hAnsi="Times New Roman" w:cs="Times New Roman"/>
          <w:sz w:val="28"/>
          <w:szCs w:val="28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1026"/>
      <w:bookmarkEnd w:id="32"/>
      <w:r>
        <w:rPr>
          <w:rFonts w:ascii="Times New Roman" w:hAnsi="Times New Roman" w:cs="Times New Roman"/>
          <w:sz w:val="28"/>
          <w:szCs w:val="28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bookmarkEnd w:id="33"/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Комиссии, осуществляющий прием документов, делает на экземпляре описи документов, остающимся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sub_1028"/>
      <w:r>
        <w:rPr>
          <w:rFonts w:ascii="Times New Roman" w:hAnsi="Times New Roman" w:cs="Times New Roman"/>
          <w:sz w:val="28"/>
          <w:szCs w:val="28"/>
        </w:rPr>
        <w:t>2.5. Принятые заявки и предложения о цене приобретения имущества секретарь Комиссии регистрирует в журнале приема заявок с присвоением каждой заявке номера с указанием даты и времени ее поступления.</w:t>
      </w:r>
    </w:p>
    <w:bookmarkEnd w:id="34"/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" w:name="sub_300"/>
      <w:r>
        <w:rPr>
          <w:rFonts w:ascii="Times New Roman" w:hAnsi="Times New Roman" w:cs="Times New Roman"/>
          <w:sz w:val="28"/>
          <w:szCs w:val="28"/>
        </w:rPr>
        <w:t>3. Порядок подведения итогов продажи муниципального имущества</w:t>
      </w:r>
    </w:p>
    <w:bookmarkEnd w:id="35"/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" w:name="sub_1029"/>
      <w:r>
        <w:rPr>
          <w:rFonts w:ascii="Times New Roman" w:hAnsi="Times New Roman" w:cs="Times New Roman"/>
          <w:sz w:val="28"/>
          <w:szCs w:val="28"/>
        </w:rPr>
        <w:t>3.1. Рассмотрение поступивших заявок с предложениями о цене приобретения имущества рассматриваются Комиссией в указанном в информационном сообщении о продаже имущества без объявления цены месте, в соответствующий день и час.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" w:name="sub_1030"/>
      <w:bookmarkEnd w:id="36"/>
      <w:r>
        <w:rPr>
          <w:rFonts w:ascii="Times New Roman" w:hAnsi="Times New Roman" w:cs="Times New Roman"/>
          <w:sz w:val="28"/>
          <w:szCs w:val="28"/>
        </w:rPr>
        <w:t>3.2. По результатам рассмотрения представленных документов Комиссия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" w:name="sub_1031"/>
      <w:bookmarkEnd w:id="37"/>
      <w:r>
        <w:rPr>
          <w:rFonts w:ascii="Times New Roman" w:hAnsi="Times New Roman" w:cs="Times New Roman"/>
          <w:sz w:val="28"/>
          <w:szCs w:val="28"/>
        </w:rPr>
        <w:t>3.3. Для определения покупателя имущества Комиссия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9" w:name="sub_1035"/>
      <w:bookmarkEnd w:id="38"/>
      <w:r>
        <w:rPr>
          <w:rFonts w:ascii="Times New Roman" w:hAnsi="Times New Roman" w:cs="Times New Roman"/>
          <w:sz w:val="28"/>
          <w:szCs w:val="28"/>
        </w:rPr>
        <w:t>3.4. Покупателем имущества признается: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sub_1032"/>
      <w:bookmarkEnd w:id="39"/>
      <w:r>
        <w:rPr>
          <w:rFonts w:ascii="Times New Roman" w:hAnsi="Times New Roman" w:cs="Times New Roman"/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1" w:name="sub_1033"/>
      <w:bookmarkEnd w:id="40"/>
      <w:r>
        <w:rPr>
          <w:rFonts w:ascii="Times New Roman" w:hAnsi="Times New Roman" w:cs="Times New Roman"/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2" w:name="sub_1034"/>
      <w:bookmarkEnd w:id="41"/>
      <w:r>
        <w:rPr>
          <w:rFonts w:ascii="Times New Roman" w:hAnsi="Times New Roman" w:cs="Times New Roman"/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3" w:name="sub_1043"/>
      <w:bookmarkEnd w:id="42"/>
      <w:r>
        <w:rPr>
          <w:rFonts w:ascii="Times New Roman" w:hAnsi="Times New Roman" w:cs="Times New Roman"/>
          <w:sz w:val="28"/>
          <w:szCs w:val="28"/>
        </w:rPr>
        <w:t>3.5. Протокол об итогах продажи имущества должен содержать: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4" w:name="sub_1036"/>
      <w:bookmarkEnd w:id="43"/>
      <w:r>
        <w:rPr>
          <w:rFonts w:ascii="Times New Roman" w:hAnsi="Times New Roman" w:cs="Times New Roman"/>
          <w:sz w:val="28"/>
          <w:szCs w:val="28"/>
        </w:rPr>
        <w:t>а) сведения об имуществе;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5" w:name="sub_1037"/>
      <w:bookmarkEnd w:id="44"/>
      <w:r>
        <w:rPr>
          <w:rFonts w:ascii="Times New Roman" w:hAnsi="Times New Roman" w:cs="Times New Roman"/>
          <w:sz w:val="28"/>
          <w:szCs w:val="28"/>
        </w:rPr>
        <w:t>б) общее количество зарегистрированных заявок;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6" w:name="sub_1038"/>
      <w:bookmarkEnd w:id="45"/>
      <w:r>
        <w:rPr>
          <w:rFonts w:ascii="Times New Roman" w:hAnsi="Times New Roman" w:cs="Times New Roman"/>
          <w:sz w:val="28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7" w:name="sub_1039"/>
      <w:bookmarkEnd w:id="46"/>
      <w:r>
        <w:rPr>
          <w:rFonts w:ascii="Times New Roman" w:hAnsi="Times New Roman" w:cs="Times New Roman"/>
          <w:sz w:val="28"/>
          <w:szCs w:val="28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8" w:name="sub_1040"/>
      <w:bookmarkEnd w:id="47"/>
      <w:r>
        <w:rPr>
          <w:rFonts w:ascii="Times New Roman" w:hAnsi="Times New Roman" w:cs="Times New Roman"/>
          <w:sz w:val="28"/>
          <w:szCs w:val="28"/>
        </w:rPr>
        <w:t>д) сведения о покупателе имущества;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9" w:name="sub_1041"/>
      <w:bookmarkEnd w:id="48"/>
      <w:r>
        <w:rPr>
          <w:rFonts w:ascii="Times New Roman" w:hAnsi="Times New Roman" w:cs="Times New Roman"/>
          <w:sz w:val="28"/>
          <w:szCs w:val="28"/>
        </w:rPr>
        <w:t>е) цену приобретения имущества, предложенную покупателем;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0" w:name="sub_1042"/>
      <w:bookmarkEnd w:id="49"/>
      <w:r>
        <w:rPr>
          <w:rFonts w:ascii="Times New Roman" w:hAnsi="Times New Roman" w:cs="Times New Roman"/>
          <w:sz w:val="28"/>
          <w:szCs w:val="28"/>
        </w:rPr>
        <w:t>ж) иные необходимые сведения.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1" w:name="sub_1044"/>
      <w:bookmarkEnd w:id="50"/>
      <w:r>
        <w:rPr>
          <w:rFonts w:ascii="Times New Roman" w:hAnsi="Times New Roman" w:cs="Times New Roman"/>
          <w:sz w:val="28"/>
          <w:szCs w:val="28"/>
        </w:rPr>
        <w:t>3.6.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2" w:name="sub_1045"/>
      <w:bookmarkEnd w:id="51"/>
      <w:r>
        <w:rPr>
          <w:rFonts w:ascii="Times New Roman" w:hAnsi="Times New Roman" w:cs="Times New Roman"/>
          <w:sz w:val="28"/>
          <w:szCs w:val="28"/>
        </w:rPr>
        <w:t xml:space="preserve">3.7. Если в указанный в информационном сообщении срок для приема заявок ни одна заявка не была зарегистрирована, либо по результатам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9650C6" w:rsidRPr="00EA6492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3" w:name="sub_1046"/>
      <w:bookmarkEnd w:id="52"/>
      <w:r w:rsidRPr="00EA6492">
        <w:rPr>
          <w:rFonts w:ascii="Times New Roman" w:hAnsi="Times New Roman" w:cs="Times New Roman"/>
          <w:sz w:val="28"/>
          <w:szCs w:val="28"/>
        </w:rPr>
        <w:t xml:space="preserve">3.8. Информационное сообщение об итогах продажи имущества публикуется в газете и размещается на официальном сайте в сети Интернет в соответствии с требованиями, установленными </w:t>
      </w:r>
      <w:hyperlink r:id="rId12" w:history="1">
        <w:r w:rsidRPr="00EA6492">
          <w:rPr>
            <w:rStyle w:val="a3"/>
            <w:sz w:val="28"/>
            <w:szCs w:val="28"/>
            <w:u w:val="none"/>
          </w:rPr>
          <w:t>Федеральным законом</w:t>
        </w:r>
      </w:hyperlink>
      <w:r w:rsidRPr="00EA6492">
        <w:rPr>
          <w:rFonts w:ascii="Times New Roman" w:hAnsi="Times New Roman" w:cs="Times New Roman"/>
          <w:sz w:val="28"/>
          <w:szCs w:val="28"/>
        </w:rPr>
        <w:t xml:space="preserve"> от </w:t>
      </w:r>
      <w:r w:rsidR="00EA6492">
        <w:rPr>
          <w:rFonts w:ascii="Times New Roman" w:hAnsi="Times New Roman" w:cs="Times New Roman"/>
          <w:sz w:val="28"/>
          <w:szCs w:val="28"/>
        </w:rPr>
        <w:br/>
      </w:r>
      <w:r w:rsidRPr="00EA6492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 w:rsidR="00EA6492">
        <w:rPr>
          <w:rFonts w:ascii="Times New Roman" w:hAnsi="Times New Roman" w:cs="Times New Roman"/>
          <w:sz w:val="28"/>
          <w:szCs w:val="28"/>
        </w:rPr>
        <w:t>№</w:t>
      </w:r>
      <w:r w:rsidRPr="00EA6492">
        <w:rPr>
          <w:rFonts w:ascii="Times New Roman" w:hAnsi="Times New Roman" w:cs="Times New Roman"/>
          <w:sz w:val="28"/>
          <w:szCs w:val="28"/>
        </w:rPr>
        <w:t xml:space="preserve"> 178-ФЗ </w:t>
      </w:r>
      <w:r w:rsidR="00EA6492">
        <w:rPr>
          <w:rFonts w:ascii="Times New Roman" w:hAnsi="Times New Roman" w:cs="Times New Roman"/>
          <w:sz w:val="28"/>
          <w:szCs w:val="28"/>
        </w:rPr>
        <w:t>«</w:t>
      </w:r>
      <w:r w:rsidRPr="00EA6492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EA6492">
        <w:rPr>
          <w:rFonts w:ascii="Times New Roman" w:hAnsi="Times New Roman" w:cs="Times New Roman"/>
          <w:sz w:val="28"/>
          <w:szCs w:val="28"/>
        </w:rPr>
        <w:t>»</w:t>
      </w:r>
      <w:r w:rsidRPr="00EA6492">
        <w:rPr>
          <w:rFonts w:ascii="Times New Roman" w:hAnsi="Times New Roman" w:cs="Times New Roman"/>
          <w:sz w:val="28"/>
          <w:szCs w:val="28"/>
        </w:rPr>
        <w:t xml:space="preserve">, а также не позднее рабочего дня, следующего за днем подведения итогов продажи имущества, на </w:t>
      </w:r>
      <w:hyperlink r:id="rId13" w:history="1">
        <w:r w:rsidRPr="00EA6492">
          <w:rPr>
            <w:rStyle w:val="a3"/>
            <w:sz w:val="28"/>
            <w:szCs w:val="28"/>
            <w:u w:val="none"/>
          </w:rPr>
          <w:t>официальном сайте</w:t>
        </w:r>
      </w:hyperlink>
      <w:r w:rsidRPr="00EA6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A6492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A649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bookmarkEnd w:id="53"/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4" w:name="sub_400"/>
      <w:r>
        <w:rPr>
          <w:rFonts w:ascii="Times New Roman" w:hAnsi="Times New Roman" w:cs="Times New Roman"/>
          <w:sz w:val="28"/>
          <w:szCs w:val="28"/>
        </w:rPr>
        <w:t>4. Порядок заключения договора купли-продажи имущества, оплаты имущества и передачи его покупателю</w:t>
      </w:r>
    </w:p>
    <w:bookmarkEnd w:id="54"/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5" w:name="sub_1047"/>
      <w:r>
        <w:rPr>
          <w:rFonts w:ascii="Times New Roman" w:hAnsi="Times New Roman" w:cs="Times New Roman"/>
          <w:sz w:val="28"/>
          <w:szCs w:val="28"/>
        </w:rPr>
        <w:t>4.1.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6" w:name="sub_1048"/>
      <w:bookmarkEnd w:id="55"/>
      <w:r>
        <w:rPr>
          <w:rFonts w:ascii="Times New Roman" w:hAnsi="Times New Roman" w:cs="Times New Roman"/>
          <w:sz w:val="28"/>
          <w:szCs w:val="28"/>
        </w:rPr>
        <w:t xml:space="preserve">4.2. Договор купли-продажи имущества должен содержать все существенные условия, предусмотренные для таких договоров </w:t>
      </w:r>
      <w:hyperlink r:id="rId14" w:history="1">
        <w:r w:rsidRPr="00EA6492">
          <w:rPr>
            <w:rStyle w:val="a3"/>
            <w:sz w:val="28"/>
            <w:szCs w:val="28"/>
            <w:u w:val="none"/>
          </w:rPr>
          <w:t>Гражданским кодексом</w:t>
        </w:r>
      </w:hyperlink>
      <w:r w:rsidRPr="00EA649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5" w:history="1">
        <w:r w:rsidRPr="00EA6492">
          <w:rPr>
            <w:rStyle w:val="a3"/>
            <w:sz w:val="28"/>
            <w:szCs w:val="28"/>
            <w:u w:val="none"/>
          </w:rPr>
          <w:t>Федеральным законом</w:t>
        </w:r>
      </w:hyperlink>
      <w:r w:rsidRPr="00EA6492">
        <w:rPr>
          <w:rFonts w:ascii="Times New Roman" w:hAnsi="Times New Roman" w:cs="Times New Roman"/>
          <w:sz w:val="28"/>
          <w:szCs w:val="28"/>
        </w:rPr>
        <w:t xml:space="preserve"> от 21 декаб</w:t>
      </w:r>
      <w:r>
        <w:rPr>
          <w:rFonts w:ascii="Times New Roman" w:hAnsi="Times New Roman" w:cs="Times New Roman"/>
          <w:sz w:val="28"/>
          <w:szCs w:val="28"/>
        </w:rPr>
        <w:t xml:space="preserve">ря 2001 года </w:t>
      </w:r>
      <w:r w:rsidR="00EA64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178-ФЗ </w:t>
      </w:r>
      <w:r w:rsidR="00EA64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EA64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Федерации.</w:t>
      </w:r>
    </w:p>
    <w:bookmarkEnd w:id="56"/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в счет оплаты приватизируемого муниципального имущества, в размере предложенной покупателем цены приобретения направляются в установленном порядке в бюджет </w:t>
      </w:r>
      <w:r w:rsidR="00EA6492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7" w:name="sub_1049"/>
      <w:r>
        <w:rPr>
          <w:rFonts w:ascii="Times New Roman" w:hAnsi="Times New Roman" w:cs="Times New Roman"/>
          <w:sz w:val="28"/>
          <w:szCs w:val="28"/>
        </w:rPr>
        <w:t>4.3.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8" w:name="sub_1050"/>
      <w:bookmarkEnd w:id="57"/>
      <w:r>
        <w:rPr>
          <w:rFonts w:ascii="Times New Roman" w:hAnsi="Times New Roman" w:cs="Times New Roman"/>
          <w:sz w:val="28"/>
          <w:szCs w:val="28"/>
        </w:rPr>
        <w:t>4.4.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средств в размере и в сроки, указанные в договоре купли-продажи имущества.</w:t>
      </w:r>
    </w:p>
    <w:p w:rsidR="00E96B7E" w:rsidRDefault="00E96B7E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9" w:name="sub_1051"/>
      <w:bookmarkEnd w:id="58"/>
    </w:p>
    <w:p w:rsidR="00E96B7E" w:rsidRDefault="00E96B7E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96B7E" w:rsidRDefault="00E96B7E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96B7E" w:rsidRDefault="00E96B7E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96B7E" w:rsidRDefault="00E96B7E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96B7E" w:rsidRDefault="00E96B7E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EA649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этой сделки.</w:t>
      </w:r>
    </w:p>
    <w:bookmarkEnd w:id="59"/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16109" w:rsidRDefault="00D16109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16109" w:rsidRDefault="00D16109" w:rsidP="00D16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D16109" w:rsidRDefault="00D16109" w:rsidP="00D16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6109" w:rsidRDefault="00D16109" w:rsidP="00D16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D16109" w:rsidRDefault="00D16109" w:rsidP="00D16109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16109" w:rsidRDefault="00D16109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6E7995" w:rsidRDefault="006E7995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C69A8" w:rsidRDefault="00BC69A8" w:rsidP="004123FC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D08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96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3FC" w:rsidRDefault="004123FC" w:rsidP="004123FC">
      <w:pPr>
        <w:ind w:left="720" w:firstLine="4383"/>
        <w:jc w:val="left"/>
        <w:rPr>
          <w:rFonts w:ascii="Times New Roman" w:hAnsi="Times New Roman" w:cs="Times New Roman"/>
          <w:sz w:val="28"/>
          <w:szCs w:val="28"/>
        </w:rPr>
      </w:pPr>
      <w:r w:rsidRPr="004123FC">
        <w:rPr>
          <w:rFonts w:ascii="Times New Roman" w:hAnsi="Times New Roman" w:cs="Times New Roman"/>
          <w:sz w:val="28"/>
          <w:szCs w:val="28"/>
        </w:rPr>
        <w:t xml:space="preserve">к </w:t>
      </w:r>
      <w:r w:rsidRPr="004123FC">
        <w:rPr>
          <w:rFonts w:ascii="Times New Roman" w:hAnsi="Times New Roman" w:cs="Times New Roman"/>
          <w:sz w:val="28"/>
          <w:szCs w:val="28"/>
        </w:rPr>
        <w:t>Положени</w:t>
      </w:r>
      <w:r w:rsidRPr="004123F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3FC">
        <w:rPr>
          <w:rFonts w:ascii="Times New Roman" w:hAnsi="Times New Roman" w:cs="Times New Roman"/>
          <w:sz w:val="28"/>
          <w:szCs w:val="28"/>
        </w:rPr>
        <w:t>об организации</w:t>
      </w:r>
    </w:p>
    <w:p w:rsidR="004123FC" w:rsidRDefault="004123FC" w:rsidP="004123FC">
      <w:pPr>
        <w:ind w:left="720" w:firstLine="4383"/>
        <w:jc w:val="left"/>
        <w:rPr>
          <w:rFonts w:ascii="Times New Roman" w:hAnsi="Times New Roman" w:cs="Times New Roman"/>
          <w:sz w:val="28"/>
          <w:szCs w:val="28"/>
        </w:rPr>
      </w:pPr>
      <w:r w:rsidRPr="004123FC">
        <w:rPr>
          <w:rFonts w:ascii="Times New Roman" w:hAnsi="Times New Roman" w:cs="Times New Roman"/>
          <w:sz w:val="28"/>
          <w:szCs w:val="28"/>
        </w:rPr>
        <w:t>продажи имущества, находящегося в</w:t>
      </w:r>
    </w:p>
    <w:p w:rsidR="004123FC" w:rsidRDefault="004123FC" w:rsidP="004123FC">
      <w:pPr>
        <w:ind w:left="720" w:firstLine="4383"/>
        <w:jc w:val="left"/>
        <w:rPr>
          <w:rFonts w:ascii="Times New Roman" w:hAnsi="Times New Roman" w:cs="Times New Roman"/>
          <w:sz w:val="28"/>
          <w:szCs w:val="28"/>
        </w:rPr>
      </w:pPr>
      <w:r w:rsidRPr="004123FC">
        <w:rPr>
          <w:rFonts w:ascii="Times New Roman" w:hAnsi="Times New Roman" w:cs="Times New Roman"/>
          <w:sz w:val="28"/>
          <w:szCs w:val="28"/>
        </w:rPr>
        <w:t>собственности Новоджерелиевского</w:t>
      </w:r>
    </w:p>
    <w:p w:rsidR="004123FC" w:rsidRDefault="004123FC" w:rsidP="004123FC">
      <w:pPr>
        <w:ind w:left="720" w:firstLine="4383"/>
        <w:jc w:val="left"/>
        <w:rPr>
          <w:rFonts w:ascii="Times New Roman" w:hAnsi="Times New Roman" w:cs="Times New Roman"/>
          <w:sz w:val="28"/>
          <w:szCs w:val="28"/>
        </w:rPr>
      </w:pPr>
      <w:r w:rsidRPr="004123FC">
        <w:rPr>
          <w:rFonts w:ascii="Times New Roman" w:hAnsi="Times New Roman" w:cs="Times New Roman"/>
          <w:sz w:val="28"/>
          <w:szCs w:val="28"/>
        </w:rPr>
        <w:t>сельского поселения Брюховецкого</w:t>
      </w:r>
    </w:p>
    <w:p w:rsidR="004123FC" w:rsidRPr="004123FC" w:rsidRDefault="004123FC" w:rsidP="004123FC">
      <w:pPr>
        <w:ind w:left="720" w:firstLine="4383"/>
        <w:jc w:val="left"/>
        <w:rPr>
          <w:rFonts w:ascii="Times New Roman" w:hAnsi="Times New Roman" w:cs="Times New Roman"/>
          <w:sz w:val="28"/>
          <w:szCs w:val="28"/>
        </w:rPr>
      </w:pPr>
      <w:r w:rsidRPr="004123FC">
        <w:rPr>
          <w:rFonts w:ascii="Times New Roman" w:hAnsi="Times New Roman" w:cs="Times New Roman"/>
          <w:sz w:val="28"/>
          <w:szCs w:val="28"/>
        </w:rPr>
        <w:t>района без объявления цены</w:t>
      </w:r>
    </w:p>
    <w:p w:rsidR="006E7995" w:rsidRPr="00E96B7E" w:rsidRDefault="006E7995" w:rsidP="009650C6">
      <w:pPr>
        <w:ind w:left="720" w:firstLine="0"/>
      </w:pPr>
      <w:bookmarkStart w:id="60" w:name="_GoBack"/>
      <w:bookmarkEnd w:id="60"/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0"/>
        <w:gridCol w:w="140"/>
        <w:gridCol w:w="420"/>
        <w:gridCol w:w="140"/>
        <w:gridCol w:w="280"/>
        <w:gridCol w:w="420"/>
        <w:gridCol w:w="280"/>
        <w:gridCol w:w="140"/>
        <w:gridCol w:w="280"/>
        <w:gridCol w:w="140"/>
        <w:gridCol w:w="140"/>
        <w:gridCol w:w="140"/>
        <w:gridCol w:w="140"/>
        <w:gridCol w:w="560"/>
        <w:gridCol w:w="140"/>
        <w:gridCol w:w="140"/>
        <w:gridCol w:w="140"/>
        <w:gridCol w:w="280"/>
        <w:gridCol w:w="420"/>
        <w:gridCol w:w="140"/>
        <w:gridCol w:w="140"/>
        <w:gridCol w:w="140"/>
        <w:gridCol w:w="420"/>
        <w:gridCol w:w="700"/>
        <w:gridCol w:w="140"/>
        <w:gridCol w:w="560"/>
        <w:gridCol w:w="700"/>
        <w:gridCol w:w="1959"/>
        <w:gridCol w:w="140"/>
      </w:tblGrid>
      <w:tr w:rsidR="009650C6" w:rsidRPr="00E96B7E" w:rsidTr="00E96B7E">
        <w:trPr>
          <w:gridAfter w:val="1"/>
          <w:wAfter w:w="140" w:type="dxa"/>
        </w:trPr>
        <w:tc>
          <w:tcPr>
            <w:tcW w:w="50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650C6" w:rsidRPr="00E96B7E" w:rsidRDefault="009650C6">
            <w:pPr>
              <w:spacing w:line="256" w:lineRule="auto"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 w:rsidP="00E96B7E">
            <w:pPr>
              <w:spacing w:line="256" w:lineRule="auto"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E96B7E" w:rsidRPr="00E96B7E">
              <w:rPr>
                <w:rFonts w:ascii="Times New Roman" w:hAnsi="Times New Roman" w:cs="Times New Roman"/>
                <w:sz w:val="28"/>
                <w:szCs w:val="28"/>
              </w:rPr>
              <w:t xml:space="preserve">Новоджерелиевского сельского поселения Брюховецкого </w:t>
            </w: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E96B7E" w:rsidRPr="00E96B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 w:rsidP="00E96B7E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  <w:r w:rsidRPr="00E96B7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участие в продаже муниципального имущества без объявления цены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  <w:trHeight w:val="1282"/>
        </w:trPr>
        <w:tc>
          <w:tcPr>
            <w:tcW w:w="979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им, отчество, паспортные данные, сведения о месте жительства (для физического лица), номер контактного телефона)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67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руководителя, его Ф.И.О.)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1. Изучив документацию о продаже муниципального имущества без объявления цены, а также действующие нормативно-правовые акты по предмету проводимой продажи, выражаю делание участвовать в торгах по продаже муниципального имущества без объявления цены и приобрести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 имущества, на которое подается заявка)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в соответствии с условиями продажи, содержащимися в информационном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7140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сообщении об объекте продажи, размещенного в газете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E96B7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продаже муниципального имущества без объявления цены.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2. В случае признания меня Победителем продажи муниципального имущества без объявления цены беру на себя обязательства заключить договор купли-продажи муниципального имущества по предлагаемой цене, указанной в предложении о приобретении имущества в установленные сроки.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3. Лицо, уполномоченное представлять интересы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(ФИО, должность, контактные телефоны, факс, адрес)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Заявка составлена в двух экземплярах, по одному экземпляру для каждой из сторон.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Приложение: Опись представленных документов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Дата "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Подпись Претендента (его полномочного представителя)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23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Заявка принята: 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0C6" w:rsidRPr="00E96B7E" w:rsidRDefault="009650C6" w:rsidP="00E96B7E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E96B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406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Подпись секретаря комиссии:</w:t>
            </w:r>
          </w:p>
        </w:tc>
        <w:tc>
          <w:tcPr>
            <w:tcW w:w="57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Отказ в регистрации заявки: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Основание отказа</w:t>
            </w:r>
          </w:p>
        </w:tc>
        <w:tc>
          <w:tcPr>
            <w:tcW w:w="71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97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C6" w:rsidRPr="00E96B7E" w:rsidTr="00E96B7E">
        <w:trPr>
          <w:gridAfter w:val="1"/>
          <w:wAfter w:w="140" w:type="dxa"/>
        </w:trPr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E">
              <w:rPr>
                <w:rFonts w:ascii="Times New Roman" w:hAnsi="Times New Roman" w:cs="Times New Roman"/>
                <w:sz w:val="28"/>
                <w:szCs w:val="28"/>
              </w:rPr>
              <w:t>Подпись секретаря комиссии:</w:t>
            </w:r>
          </w:p>
        </w:tc>
        <w:tc>
          <w:tcPr>
            <w:tcW w:w="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0C6" w:rsidRPr="00E96B7E" w:rsidRDefault="009650C6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0C6" w:rsidRDefault="009650C6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96B7E" w:rsidRDefault="00E96B7E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96B7E" w:rsidRDefault="00E96B7E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96B7E" w:rsidRDefault="00E96B7E" w:rsidP="00E96B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E96B7E" w:rsidRDefault="00E96B7E" w:rsidP="00E96B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96B7E" w:rsidRDefault="00E96B7E" w:rsidP="00E96B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E96B7E" w:rsidRDefault="00E96B7E" w:rsidP="009650C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5753A" w:rsidRDefault="0095753A"/>
    <w:sectPr w:rsidR="0095753A" w:rsidSect="009650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2C"/>
    <w:rsid w:val="00033D81"/>
    <w:rsid w:val="00064265"/>
    <w:rsid w:val="002D0829"/>
    <w:rsid w:val="004123FC"/>
    <w:rsid w:val="006E7995"/>
    <w:rsid w:val="00715B69"/>
    <w:rsid w:val="00835800"/>
    <w:rsid w:val="0095753A"/>
    <w:rsid w:val="009650C6"/>
    <w:rsid w:val="009F7AFD"/>
    <w:rsid w:val="00A31B2C"/>
    <w:rsid w:val="00B12124"/>
    <w:rsid w:val="00BC69A8"/>
    <w:rsid w:val="00BE17FB"/>
    <w:rsid w:val="00D16109"/>
    <w:rsid w:val="00E4031A"/>
    <w:rsid w:val="00E96B7E"/>
    <w:rsid w:val="00EA6492"/>
    <w:rsid w:val="00F2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E7F75-9F4C-4F09-AB1C-19A2AF35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0C6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/" TargetMode="External"/><Relationship Id="rId13" Type="http://schemas.openxmlformats.org/officeDocument/2006/relationships/hyperlink" Target="garantf1://31400130.123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3800500.15" TargetMode="External"/><Relationship Id="rId12" Type="http://schemas.openxmlformats.org/officeDocument/2006/relationships/hyperlink" Target="garantf1://12025505.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11\Desktop\&#1055;&#1086;&#1076;&#1075;&#1086;&#1090;&#1086;&#1074;&#1082;&#1072;%20&#1053;&#1055;&#1040;%20&#1087;&#1086;%20&#1073;&#1077;&#1079;%20&#1086;&#1073;&#1103;&#1074;&#1083;&#1077;&#1085;&#1080;&#1103;%20&#1094;&#1077;&#1085;&#1099;\&#1087;&#1086;&#1089;&#1090;&#1072;&#1085;&#1086;&#1074;&#1083;&#1077;&#1085;&#1080;&#1077;%20&#1084;&#1086;&#1077;.rtf" TargetMode="External"/><Relationship Id="rId11" Type="http://schemas.openxmlformats.org/officeDocument/2006/relationships/hyperlink" Target="file:///C:\Users\11\Desktop\&#1055;&#1086;&#1076;&#1075;&#1086;&#1090;&#1086;&#1074;&#1082;&#1072;%20&#1053;&#1055;&#1040;%20&#1087;&#1086;%20&#1073;&#1077;&#1079;%20&#1086;&#1073;&#1103;&#1074;&#1083;&#1077;&#1085;&#1080;&#1103;%20&#1094;&#1077;&#1085;&#1099;\&#1087;&#1086;&#1089;&#1090;&#1072;&#1085;&#1086;&#1074;&#1083;&#1077;&#1085;&#1080;&#1077;%20&#1084;&#1086;&#1077;.rtf" TargetMode="External"/><Relationship Id="rId5" Type="http://schemas.openxmlformats.org/officeDocument/2006/relationships/hyperlink" Target="garantf1://31426202.1000/" TargetMode="External"/><Relationship Id="rId15" Type="http://schemas.openxmlformats.org/officeDocument/2006/relationships/hyperlink" Target="garantf1://12025505.0/" TargetMode="External"/><Relationship Id="rId10" Type="http://schemas.openxmlformats.org/officeDocument/2006/relationships/hyperlink" Target="garantf1://12025505.0/" TargetMode="External"/><Relationship Id="rId4" Type="http://schemas.openxmlformats.org/officeDocument/2006/relationships/hyperlink" Target="garantf1://12025505.0/" TargetMode="External"/><Relationship Id="rId9" Type="http://schemas.openxmlformats.org/officeDocument/2006/relationships/hyperlink" Target="garantf1://12025505.0/" TargetMode="External"/><Relationship Id="rId14" Type="http://schemas.openxmlformats.org/officeDocument/2006/relationships/hyperlink" Target="garantf1://100640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dcterms:created xsi:type="dcterms:W3CDTF">2015-07-06T08:14:00Z</dcterms:created>
  <dcterms:modified xsi:type="dcterms:W3CDTF">2015-07-07T10:24:00Z</dcterms:modified>
</cp:coreProperties>
</file>