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42A" w:rsidRDefault="0005342A" w:rsidP="0005342A">
      <w:pPr>
        <w:tabs>
          <w:tab w:val="left" w:pos="4678"/>
        </w:tabs>
        <w:jc w:val="right"/>
        <w:rPr>
          <w:b/>
          <w:sz w:val="28"/>
          <w:szCs w:val="28"/>
        </w:rPr>
      </w:pPr>
      <w:r>
        <w:rPr>
          <w:b/>
          <w:sz w:val="28"/>
          <w:szCs w:val="28"/>
        </w:rPr>
        <w:t>ПРОЕКТ</w:t>
      </w:r>
    </w:p>
    <w:p w:rsidR="00E06F12" w:rsidRDefault="00E06F12" w:rsidP="00E06F12">
      <w:pPr>
        <w:tabs>
          <w:tab w:val="left" w:pos="4678"/>
        </w:tabs>
        <w:jc w:val="center"/>
        <w:rPr>
          <w:b/>
          <w:sz w:val="28"/>
          <w:szCs w:val="28"/>
        </w:rPr>
      </w:pPr>
      <w:r>
        <w:rPr>
          <w:b/>
          <w:sz w:val="28"/>
          <w:szCs w:val="28"/>
        </w:rPr>
        <w:t xml:space="preserve">АДМИНИСТРАЦИЯ </w:t>
      </w:r>
    </w:p>
    <w:p w:rsidR="00E06F12" w:rsidRDefault="00E06F12" w:rsidP="00E06F12">
      <w:pPr>
        <w:tabs>
          <w:tab w:val="left" w:pos="4678"/>
        </w:tabs>
        <w:jc w:val="center"/>
        <w:rPr>
          <w:b/>
          <w:sz w:val="28"/>
          <w:szCs w:val="28"/>
        </w:rPr>
      </w:pPr>
      <w:r>
        <w:rPr>
          <w:b/>
          <w:sz w:val="28"/>
          <w:szCs w:val="28"/>
        </w:rPr>
        <w:t>НОВОДЖЕРЕЛИЕВСКОГО СЕЛЬСКОГО ПОСЕЛЕНИЯ</w:t>
      </w:r>
    </w:p>
    <w:p w:rsidR="00E06F12" w:rsidRDefault="00E06F12" w:rsidP="00E06F12">
      <w:pPr>
        <w:tabs>
          <w:tab w:val="left" w:pos="4678"/>
        </w:tabs>
        <w:jc w:val="center"/>
        <w:rPr>
          <w:b/>
          <w:sz w:val="28"/>
          <w:szCs w:val="28"/>
        </w:rPr>
      </w:pPr>
      <w:r>
        <w:rPr>
          <w:b/>
          <w:sz w:val="28"/>
          <w:szCs w:val="28"/>
        </w:rPr>
        <w:t>БРЮХОВЕЦКОГО РАЙОНА</w:t>
      </w:r>
    </w:p>
    <w:p w:rsidR="00E06F12" w:rsidRDefault="00E06F12" w:rsidP="00E06F12">
      <w:pPr>
        <w:tabs>
          <w:tab w:val="left" w:pos="4678"/>
        </w:tabs>
        <w:jc w:val="center"/>
        <w:rPr>
          <w:b/>
          <w:sz w:val="28"/>
          <w:szCs w:val="28"/>
        </w:rPr>
      </w:pPr>
    </w:p>
    <w:p w:rsidR="00E06F12" w:rsidRDefault="00E06F12" w:rsidP="00E06F12">
      <w:pPr>
        <w:tabs>
          <w:tab w:val="left" w:pos="4678"/>
        </w:tabs>
        <w:jc w:val="center"/>
        <w:rPr>
          <w:b/>
          <w:sz w:val="32"/>
          <w:szCs w:val="32"/>
        </w:rPr>
      </w:pPr>
      <w:r>
        <w:rPr>
          <w:b/>
          <w:sz w:val="32"/>
          <w:szCs w:val="32"/>
        </w:rPr>
        <w:t>ПОСТАНОВЛЕНИЕ</w:t>
      </w:r>
    </w:p>
    <w:p w:rsidR="00E06F12" w:rsidRDefault="00E06F12" w:rsidP="00E06F12">
      <w:pPr>
        <w:tabs>
          <w:tab w:val="left" w:pos="360"/>
          <w:tab w:val="left" w:pos="540"/>
          <w:tab w:val="left" w:pos="720"/>
          <w:tab w:val="left" w:pos="900"/>
          <w:tab w:val="left" w:pos="4678"/>
        </w:tabs>
        <w:ind w:firstLine="360"/>
        <w:jc w:val="center"/>
        <w:rPr>
          <w:sz w:val="28"/>
          <w:szCs w:val="28"/>
        </w:rPr>
      </w:pPr>
    </w:p>
    <w:p w:rsidR="00E06F12" w:rsidRDefault="0005342A" w:rsidP="00E06F12">
      <w:pPr>
        <w:tabs>
          <w:tab w:val="left" w:pos="360"/>
          <w:tab w:val="left" w:pos="540"/>
          <w:tab w:val="left" w:pos="720"/>
          <w:tab w:val="left" w:pos="900"/>
          <w:tab w:val="left" w:pos="4678"/>
        </w:tabs>
        <w:ind w:firstLine="360"/>
        <w:rPr>
          <w:sz w:val="28"/>
          <w:szCs w:val="28"/>
        </w:rPr>
      </w:pPr>
      <w:r>
        <w:rPr>
          <w:sz w:val="28"/>
          <w:szCs w:val="28"/>
        </w:rPr>
        <w:t>от________</w:t>
      </w:r>
      <w:r w:rsidR="00E06F12">
        <w:rPr>
          <w:sz w:val="28"/>
          <w:szCs w:val="28"/>
        </w:rPr>
        <w:tab/>
      </w:r>
      <w:r w:rsidR="00E06F12">
        <w:rPr>
          <w:sz w:val="28"/>
          <w:szCs w:val="28"/>
        </w:rPr>
        <w:tab/>
      </w:r>
      <w:r w:rsidR="00E06F12">
        <w:rPr>
          <w:sz w:val="28"/>
          <w:szCs w:val="28"/>
        </w:rPr>
        <w:tab/>
      </w:r>
      <w:r w:rsidR="00E06F12">
        <w:rPr>
          <w:sz w:val="28"/>
          <w:szCs w:val="28"/>
        </w:rPr>
        <w:tab/>
      </w:r>
      <w:r w:rsidR="00E06F12">
        <w:rPr>
          <w:sz w:val="28"/>
          <w:szCs w:val="28"/>
        </w:rPr>
        <w:tab/>
      </w:r>
      <w:r w:rsidR="00E06F12">
        <w:rPr>
          <w:sz w:val="28"/>
          <w:szCs w:val="28"/>
        </w:rPr>
        <w:tab/>
      </w:r>
      <w:r w:rsidR="00E06F12">
        <w:rPr>
          <w:sz w:val="28"/>
          <w:szCs w:val="28"/>
        </w:rPr>
        <w:tab/>
        <w:t>№</w:t>
      </w:r>
      <w:r>
        <w:rPr>
          <w:sz w:val="28"/>
          <w:szCs w:val="28"/>
        </w:rPr>
        <w:t>_____</w:t>
      </w:r>
      <w:r w:rsidR="00001F4E">
        <w:rPr>
          <w:sz w:val="28"/>
          <w:szCs w:val="28"/>
        </w:rPr>
        <w:t xml:space="preserve"> </w:t>
      </w:r>
      <w:r w:rsidR="00E06F12">
        <w:rPr>
          <w:sz w:val="28"/>
          <w:szCs w:val="28"/>
        </w:rPr>
        <w:t xml:space="preserve"> </w:t>
      </w:r>
    </w:p>
    <w:p w:rsidR="00E06F12" w:rsidRDefault="00E06F12" w:rsidP="00E06F12">
      <w:pPr>
        <w:autoSpaceDE w:val="0"/>
        <w:autoSpaceDN w:val="0"/>
        <w:adjustRightInd w:val="0"/>
        <w:jc w:val="center"/>
        <w:outlineLvl w:val="0"/>
      </w:pPr>
      <w:r>
        <w:t>ст-ца Новодже</w:t>
      </w:r>
      <w:bookmarkStart w:id="0" w:name="_GoBack"/>
      <w:bookmarkEnd w:id="0"/>
      <w:r>
        <w:t>релиевская</w:t>
      </w:r>
    </w:p>
    <w:p w:rsidR="00E06F12" w:rsidRDefault="00E06F12" w:rsidP="00E06F12">
      <w:pPr>
        <w:ind w:left="9923" w:hanging="5103"/>
        <w:jc w:val="center"/>
        <w:rPr>
          <w:sz w:val="28"/>
          <w:szCs w:val="28"/>
        </w:rPr>
      </w:pPr>
    </w:p>
    <w:p w:rsidR="00E06F12" w:rsidRDefault="00E06F12" w:rsidP="00E06F12">
      <w:pPr>
        <w:ind w:left="9923" w:hanging="5103"/>
        <w:jc w:val="center"/>
        <w:rPr>
          <w:sz w:val="28"/>
          <w:szCs w:val="28"/>
        </w:rPr>
      </w:pPr>
    </w:p>
    <w:p w:rsidR="00E06F12" w:rsidRDefault="00E06F12" w:rsidP="00E06F12">
      <w:pPr>
        <w:jc w:val="center"/>
        <w:rPr>
          <w:b/>
          <w:sz w:val="28"/>
          <w:szCs w:val="28"/>
        </w:rPr>
      </w:pPr>
      <w:r>
        <w:rPr>
          <w:b/>
          <w:sz w:val="28"/>
          <w:szCs w:val="28"/>
        </w:rPr>
        <w:t xml:space="preserve">О внесении изменения в постановление администрации Новоджерелиевского сельского поселения Брюховецкого района </w:t>
      </w:r>
      <w:r>
        <w:rPr>
          <w:b/>
          <w:sz w:val="28"/>
          <w:szCs w:val="28"/>
        </w:rPr>
        <w:br/>
        <w:t xml:space="preserve">от 14 октября 2015 года № 170 «Об утверждении </w:t>
      </w:r>
      <w:r>
        <w:rPr>
          <w:b/>
          <w:sz w:val="28"/>
        </w:rPr>
        <w:t xml:space="preserve">муниципальной программы </w:t>
      </w:r>
      <w:r>
        <w:rPr>
          <w:b/>
          <w:sz w:val="28"/>
          <w:szCs w:val="28"/>
        </w:rPr>
        <w:t>«</w:t>
      </w:r>
      <w:r>
        <w:rPr>
          <w:b/>
          <w:sz w:val="28"/>
        </w:rPr>
        <w:t>Благоустройство</w:t>
      </w:r>
      <w:r>
        <w:rPr>
          <w:b/>
          <w:sz w:val="28"/>
          <w:szCs w:val="28"/>
        </w:rPr>
        <w:t>»</w:t>
      </w:r>
      <w:r>
        <w:rPr>
          <w:b/>
        </w:rPr>
        <w:t xml:space="preserve"> </w:t>
      </w:r>
      <w:r>
        <w:rPr>
          <w:b/>
          <w:sz w:val="28"/>
        </w:rPr>
        <w:t>на 2016-2018 годы</w:t>
      </w:r>
    </w:p>
    <w:p w:rsidR="00E06F12" w:rsidRDefault="00E06F12" w:rsidP="00E06F12">
      <w:pPr>
        <w:jc w:val="center"/>
        <w:rPr>
          <w:b/>
          <w:sz w:val="28"/>
          <w:szCs w:val="28"/>
        </w:rPr>
      </w:pPr>
    </w:p>
    <w:p w:rsidR="00E06F12" w:rsidRDefault="00E06F12" w:rsidP="00E06F12">
      <w:pPr>
        <w:ind w:firstLine="720"/>
        <w:jc w:val="center"/>
        <w:rPr>
          <w:b/>
          <w:sz w:val="28"/>
          <w:szCs w:val="28"/>
        </w:rPr>
      </w:pPr>
    </w:p>
    <w:p w:rsidR="00E06F12" w:rsidRDefault="00E06F12" w:rsidP="00E06F12">
      <w:pPr>
        <w:ind w:firstLine="720"/>
        <w:jc w:val="center"/>
        <w:rPr>
          <w:b/>
          <w:sz w:val="28"/>
          <w:szCs w:val="28"/>
        </w:rPr>
      </w:pPr>
    </w:p>
    <w:p w:rsidR="00E06F12" w:rsidRDefault="00E06F12" w:rsidP="00E06F12">
      <w:pPr>
        <w:ind w:firstLine="567"/>
        <w:jc w:val="both"/>
        <w:rPr>
          <w:sz w:val="28"/>
          <w:szCs w:val="28"/>
        </w:rPr>
      </w:pPr>
      <w:r>
        <w:rPr>
          <w:sz w:val="28"/>
          <w:szCs w:val="28"/>
        </w:rPr>
        <w:t>В соответствии со статьей 179 Бюджетного кодекса Российской Федерации, постановлением администрации Новоджерелиевского сельского поселения Брюховецкого района от 10 сентября 2015 года № 138</w:t>
      </w:r>
      <w:r>
        <w:rPr>
          <w:sz w:val="28"/>
          <w:szCs w:val="28"/>
        </w:rPr>
        <w:br/>
        <w:t>«Об утверждении Порядка принятия решения о разработке, формирования, реализации и оценки эффективности реализации муниципальных программ Новоджерелиевского сельского поселения Брюховецкого района»</w:t>
      </w:r>
      <w:r>
        <w:rPr>
          <w:sz w:val="28"/>
          <w:szCs w:val="28"/>
          <w:shd w:val="clear" w:color="auto" w:fill="FFFFFF"/>
        </w:rPr>
        <w:t xml:space="preserve"> </w:t>
      </w:r>
      <w:r>
        <w:rPr>
          <w:sz w:val="28"/>
          <w:szCs w:val="28"/>
          <w:shd w:val="clear" w:color="auto" w:fill="FFFFFF"/>
        </w:rPr>
        <w:br/>
      </w:r>
      <w:r>
        <w:rPr>
          <w:sz w:val="28"/>
          <w:szCs w:val="28"/>
        </w:rPr>
        <w:t xml:space="preserve">п о с </w:t>
      </w:r>
      <w:proofErr w:type="gramStart"/>
      <w:r>
        <w:rPr>
          <w:sz w:val="28"/>
          <w:szCs w:val="28"/>
        </w:rPr>
        <w:t>т</w:t>
      </w:r>
      <w:proofErr w:type="gramEnd"/>
      <w:r>
        <w:rPr>
          <w:sz w:val="28"/>
          <w:szCs w:val="28"/>
        </w:rPr>
        <w:t xml:space="preserve"> а н о в л я ю:</w:t>
      </w:r>
    </w:p>
    <w:p w:rsidR="00E06F12" w:rsidRDefault="00E06F12" w:rsidP="00E06F12">
      <w:pPr>
        <w:ind w:firstLine="567"/>
        <w:jc w:val="both"/>
        <w:rPr>
          <w:bCs/>
          <w:sz w:val="28"/>
          <w:szCs w:val="28"/>
        </w:rPr>
      </w:pPr>
      <w:r>
        <w:rPr>
          <w:sz w:val="28"/>
          <w:szCs w:val="28"/>
        </w:rPr>
        <w:t xml:space="preserve">1. Внести в постановление администрации Новоджерелиевского сельского поселения Брюховецкого района от 14 октября 2015 года № 170 «Об утверждении </w:t>
      </w:r>
      <w:r>
        <w:rPr>
          <w:sz w:val="28"/>
        </w:rPr>
        <w:t xml:space="preserve">муниципальной программы </w:t>
      </w:r>
      <w:r>
        <w:rPr>
          <w:sz w:val="28"/>
          <w:szCs w:val="28"/>
        </w:rPr>
        <w:t>«</w:t>
      </w:r>
      <w:r>
        <w:rPr>
          <w:sz w:val="28"/>
        </w:rPr>
        <w:t>Благоустройство</w:t>
      </w:r>
      <w:r>
        <w:rPr>
          <w:sz w:val="28"/>
          <w:szCs w:val="28"/>
        </w:rPr>
        <w:t>»</w:t>
      </w:r>
      <w:r>
        <w:t xml:space="preserve"> </w:t>
      </w:r>
      <w:r>
        <w:rPr>
          <w:sz w:val="28"/>
        </w:rPr>
        <w:t xml:space="preserve">на 2016-2018 годы </w:t>
      </w:r>
      <w:r>
        <w:rPr>
          <w:bCs/>
          <w:sz w:val="28"/>
          <w:szCs w:val="28"/>
        </w:rPr>
        <w:t>следующее изменение, изложив приложение к постановлению в новой редакции (прилагается).</w:t>
      </w:r>
    </w:p>
    <w:p w:rsidR="00E06F12" w:rsidRDefault="00E06F12" w:rsidP="00E06F12">
      <w:pPr>
        <w:ind w:firstLine="567"/>
        <w:jc w:val="both"/>
        <w:rPr>
          <w:sz w:val="28"/>
          <w:szCs w:val="28"/>
        </w:rPr>
      </w:pPr>
      <w:r>
        <w:rPr>
          <w:color w:val="000000"/>
          <w:sz w:val="28"/>
          <w:szCs w:val="28"/>
        </w:rPr>
        <w:t xml:space="preserve">2. </w:t>
      </w:r>
      <w:r>
        <w:rPr>
          <w:sz w:val="28"/>
          <w:szCs w:val="28"/>
        </w:rPr>
        <w:t>Главному специалисту администрации Новоджерелиевского сельского поселения Брюховецкого района Вельян Г.Б. разместить настоящее постановление на официальном сайте администрации Новоджерелиевского сельского поселении Брюховецкого района в информационно- телекоммуникационной сети «Интернет».</w:t>
      </w:r>
    </w:p>
    <w:p w:rsidR="00E06F12" w:rsidRDefault="00E06F12" w:rsidP="00E06F12">
      <w:pPr>
        <w:ind w:firstLine="567"/>
        <w:jc w:val="both"/>
        <w:rPr>
          <w:sz w:val="28"/>
          <w:szCs w:val="28"/>
        </w:rPr>
      </w:pPr>
      <w:r>
        <w:rPr>
          <w:sz w:val="28"/>
          <w:szCs w:val="28"/>
        </w:rPr>
        <w:t>3. Контроль за выполнением настоящего постановления оставляю за собой.</w:t>
      </w:r>
    </w:p>
    <w:p w:rsidR="00E06F12" w:rsidRDefault="00E06F12" w:rsidP="00E06F12">
      <w:pPr>
        <w:ind w:firstLine="567"/>
        <w:rPr>
          <w:sz w:val="28"/>
          <w:szCs w:val="28"/>
        </w:rPr>
      </w:pPr>
      <w:r>
        <w:rPr>
          <w:sz w:val="28"/>
          <w:szCs w:val="28"/>
        </w:rPr>
        <w:t xml:space="preserve">4. Постановление вступает в силу со дня его подписания. </w:t>
      </w:r>
    </w:p>
    <w:p w:rsidR="00E06F12" w:rsidRDefault="00E06F12" w:rsidP="00E06F12">
      <w:pPr>
        <w:rPr>
          <w:sz w:val="28"/>
          <w:szCs w:val="28"/>
        </w:rPr>
      </w:pPr>
    </w:p>
    <w:p w:rsidR="00E06F12" w:rsidRDefault="00E06F12" w:rsidP="00E06F12">
      <w:pPr>
        <w:rPr>
          <w:sz w:val="28"/>
          <w:szCs w:val="28"/>
        </w:rPr>
      </w:pPr>
    </w:p>
    <w:p w:rsidR="00E06F12" w:rsidRDefault="00E06F12" w:rsidP="00E06F12">
      <w:pPr>
        <w:rPr>
          <w:sz w:val="28"/>
          <w:szCs w:val="28"/>
        </w:rPr>
      </w:pPr>
    </w:p>
    <w:p w:rsidR="00E06F12" w:rsidRDefault="00E06F12" w:rsidP="00E06F12">
      <w:pPr>
        <w:rPr>
          <w:sz w:val="28"/>
          <w:szCs w:val="28"/>
        </w:rPr>
      </w:pPr>
      <w:r>
        <w:rPr>
          <w:sz w:val="28"/>
          <w:szCs w:val="28"/>
        </w:rPr>
        <w:t>Глава Новоджерелиевского</w:t>
      </w:r>
    </w:p>
    <w:p w:rsidR="00E06F12" w:rsidRDefault="00E06F12" w:rsidP="00E06F12">
      <w:pPr>
        <w:rPr>
          <w:sz w:val="28"/>
          <w:szCs w:val="28"/>
        </w:rPr>
      </w:pPr>
      <w:r>
        <w:rPr>
          <w:sz w:val="28"/>
          <w:szCs w:val="28"/>
        </w:rPr>
        <w:t>сельского поселения</w:t>
      </w:r>
    </w:p>
    <w:p w:rsidR="00E06F12" w:rsidRDefault="00E06F12" w:rsidP="00E06F12">
      <w:pPr>
        <w:jc w:val="both"/>
        <w:rPr>
          <w:sz w:val="28"/>
          <w:szCs w:val="28"/>
        </w:rPr>
      </w:pPr>
      <w:r>
        <w:rPr>
          <w:sz w:val="28"/>
          <w:szCs w:val="28"/>
        </w:rPr>
        <w:t xml:space="preserve">Брюховецкого района                                                                           О.В. Ткаченко </w:t>
      </w:r>
    </w:p>
    <w:p w:rsidR="00E06F12" w:rsidRDefault="00E06F12" w:rsidP="00E06F12">
      <w:pPr>
        <w:ind w:left="9923" w:hanging="5103"/>
        <w:jc w:val="center"/>
        <w:rPr>
          <w:sz w:val="28"/>
          <w:szCs w:val="28"/>
        </w:rPr>
      </w:pPr>
    </w:p>
    <w:p w:rsidR="00E06F12" w:rsidRDefault="00E06F12" w:rsidP="00E06F12">
      <w:pPr>
        <w:ind w:left="9923" w:hanging="5103"/>
        <w:jc w:val="center"/>
        <w:rPr>
          <w:sz w:val="28"/>
          <w:szCs w:val="28"/>
        </w:rPr>
      </w:pPr>
    </w:p>
    <w:p w:rsidR="00E06F12" w:rsidRDefault="00E06F12" w:rsidP="00E06F12">
      <w:pPr>
        <w:ind w:left="9923" w:hanging="5103"/>
        <w:jc w:val="center"/>
        <w:rPr>
          <w:sz w:val="28"/>
          <w:szCs w:val="28"/>
        </w:rPr>
      </w:pPr>
    </w:p>
    <w:p w:rsidR="00E06F12" w:rsidRDefault="00E06F12" w:rsidP="00E06F12">
      <w:pPr>
        <w:ind w:left="9923" w:hanging="5103"/>
        <w:jc w:val="center"/>
        <w:rPr>
          <w:sz w:val="28"/>
          <w:szCs w:val="28"/>
        </w:rPr>
      </w:pPr>
    </w:p>
    <w:p w:rsidR="00E06F12" w:rsidRDefault="00E06F12" w:rsidP="00E06F12">
      <w:pPr>
        <w:ind w:left="9923" w:hanging="5103"/>
        <w:jc w:val="center"/>
        <w:rPr>
          <w:sz w:val="28"/>
          <w:szCs w:val="28"/>
        </w:rPr>
      </w:pPr>
    </w:p>
    <w:p w:rsidR="0005342A" w:rsidRPr="006D492F" w:rsidRDefault="0005342A" w:rsidP="0005342A">
      <w:pPr>
        <w:ind w:left="9923" w:hanging="5103"/>
        <w:jc w:val="center"/>
        <w:rPr>
          <w:sz w:val="28"/>
          <w:szCs w:val="28"/>
        </w:rPr>
      </w:pPr>
      <w:r>
        <w:rPr>
          <w:sz w:val="28"/>
          <w:szCs w:val="28"/>
        </w:rPr>
        <w:t>ПРИЛОЖЕНИЕ</w:t>
      </w:r>
    </w:p>
    <w:p w:rsidR="0005342A" w:rsidRDefault="0005342A" w:rsidP="0005342A">
      <w:pPr>
        <w:ind w:left="5245"/>
        <w:jc w:val="center"/>
        <w:rPr>
          <w:sz w:val="28"/>
        </w:rPr>
      </w:pPr>
      <w:r>
        <w:rPr>
          <w:sz w:val="28"/>
        </w:rPr>
        <w:t xml:space="preserve">к </w:t>
      </w:r>
      <w:r>
        <w:rPr>
          <w:sz w:val="28"/>
        </w:rPr>
        <w:t>постановлени</w:t>
      </w:r>
      <w:r>
        <w:rPr>
          <w:sz w:val="28"/>
        </w:rPr>
        <w:t>ю</w:t>
      </w:r>
      <w:r>
        <w:rPr>
          <w:sz w:val="28"/>
        </w:rPr>
        <w:t xml:space="preserve"> администрации Новоджерелиевского сельского поселения Брюховецкого района</w:t>
      </w:r>
    </w:p>
    <w:p w:rsidR="0005342A" w:rsidRDefault="0005342A" w:rsidP="0005342A">
      <w:pPr>
        <w:ind w:left="5245"/>
        <w:jc w:val="center"/>
        <w:rPr>
          <w:sz w:val="28"/>
        </w:rPr>
      </w:pPr>
      <w:r>
        <w:rPr>
          <w:sz w:val="28"/>
        </w:rPr>
        <w:t xml:space="preserve">от </w:t>
      </w:r>
      <w:r>
        <w:rPr>
          <w:sz w:val="28"/>
        </w:rPr>
        <w:t>_________</w:t>
      </w:r>
      <w:r>
        <w:rPr>
          <w:sz w:val="28"/>
        </w:rPr>
        <w:t xml:space="preserve"> № </w:t>
      </w:r>
      <w:r>
        <w:rPr>
          <w:sz w:val="28"/>
        </w:rPr>
        <w:t>________</w:t>
      </w:r>
    </w:p>
    <w:p w:rsidR="0005342A" w:rsidRDefault="0005342A" w:rsidP="00E06F12">
      <w:pPr>
        <w:ind w:left="9923" w:hanging="5103"/>
        <w:jc w:val="center"/>
        <w:rPr>
          <w:sz w:val="28"/>
          <w:szCs w:val="28"/>
        </w:rPr>
      </w:pPr>
    </w:p>
    <w:p w:rsidR="00E06F12" w:rsidRPr="006D492F" w:rsidRDefault="0005342A" w:rsidP="00E06F12">
      <w:pPr>
        <w:ind w:left="9923" w:hanging="5103"/>
        <w:jc w:val="center"/>
        <w:rPr>
          <w:sz w:val="28"/>
          <w:szCs w:val="28"/>
        </w:rPr>
      </w:pPr>
      <w:r>
        <w:rPr>
          <w:sz w:val="28"/>
          <w:szCs w:val="28"/>
        </w:rPr>
        <w:t>«</w:t>
      </w:r>
      <w:r w:rsidR="00E06F12">
        <w:rPr>
          <w:sz w:val="28"/>
          <w:szCs w:val="28"/>
        </w:rPr>
        <w:t>ПРИЛОЖЕНИЕ</w:t>
      </w:r>
    </w:p>
    <w:p w:rsidR="00E06F12" w:rsidRPr="00E06F12" w:rsidRDefault="00E06F12" w:rsidP="00E06F12">
      <w:pPr>
        <w:ind w:left="5103"/>
        <w:jc w:val="center"/>
        <w:rPr>
          <w:sz w:val="28"/>
          <w:szCs w:val="28"/>
        </w:rPr>
      </w:pPr>
    </w:p>
    <w:p w:rsidR="00E06F12" w:rsidRPr="00195C08" w:rsidRDefault="00E06F12" w:rsidP="00E06F12">
      <w:pPr>
        <w:ind w:left="5103"/>
        <w:jc w:val="center"/>
        <w:rPr>
          <w:sz w:val="28"/>
          <w:szCs w:val="28"/>
        </w:rPr>
      </w:pPr>
      <w:r>
        <w:rPr>
          <w:sz w:val="28"/>
          <w:szCs w:val="28"/>
        </w:rPr>
        <w:t>УТВЕРЖДЕНО</w:t>
      </w:r>
    </w:p>
    <w:p w:rsidR="00E06F12" w:rsidRDefault="00E06F12" w:rsidP="00E06F12">
      <w:pPr>
        <w:ind w:left="5245"/>
        <w:jc w:val="center"/>
        <w:rPr>
          <w:sz w:val="28"/>
        </w:rPr>
      </w:pPr>
      <w:r>
        <w:rPr>
          <w:sz w:val="28"/>
        </w:rPr>
        <w:t>постановлением администрации Новоджерелиевского сельского поселения Брюховецкого района</w:t>
      </w:r>
    </w:p>
    <w:p w:rsidR="00E06F12" w:rsidRDefault="00E06F12" w:rsidP="00E06F12">
      <w:pPr>
        <w:ind w:left="5245"/>
        <w:jc w:val="center"/>
        <w:rPr>
          <w:sz w:val="28"/>
        </w:rPr>
      </w:pPr>
      <w:r>
        <w:rPr>
          <w:sz w:val="28"/>
        </w:rPr>
        <w:t>от</w:t>
      </w:r>
      <w:r w:rsidR="008F059B">
        <w:rPr>
          <w:sz w:val="28"/>
        </w:rPr>
        <w:t xml:space="preserve"> </w:t>
      </w:r>
      <w:r>
        <w:rPr>
          <w:sz w:val="28"/>
        </w:rPr>
        <w:t xml:space="preserve">22.12. 2016 г. № 231 </w:t>
      </w:r>
    </w:p>
    <w:p w:rsidR="00E06F12" w:rsidRDefault="00E06F12" w:rsidP="00E06F12">
      <w:pPr>
        <w:ind w:left="5245"/>
        <w:jc w:val="center"/>
        <w:rPr>
          <w:sz w:val="28"/>
        </w:rPr>
      </w:pPr>
    </w:p>
    <w:p w:rsidR="00E06F12" w:rsidRPr="00CF3D93" w:rsidRDefault="00E06F12" w:rsidP="00E06F12">
      <w:pPr>
        <w:ind w:firstLine="720"/>
        <w:jc w:val="center"/>
        <w:rPr>
          <w:b/>
          <w:sz w:val="28"/>
          <w:szCs w:val="28"/>
        </w:rPr>
      </w:pPr>
      <w:bookmarkStart w:id="1" w:name="_Toc275261621"/>
      <w:bookmarkStart w:id="2" w:name="_Toc275180593"/>
      <w:bookmarkStart w:id="3" w:name="_Toc274053837"/>
      <w:r w:rsidRPr="00CF3D93">
        <w:rPr>
          <w:b/>
          <w:sz w:val="28"/>
          <w:szCs w:val="28"/>
        </w:rPr>
        <w:t>Паспорт</w:t>
      </w:r>
    </w:p>
    <w:p w:rsidR="00E06F12" w:rsidRPr="00CF3D93" w:rsidRDefault="00E06F12" w:rsidP="00E06F12">
      <w:pPr>
        <w:jc w:val="center"/>
        <w:rPr>
          <w:b/>
          <w:sz w:val="28"/>
          <w:szCs w:val="28"/>
        </w:rPr>
      </w:pPr>
      <w:r w:rsidRPr="00CF3D93">
        <w:rPr>
          <w:b/>
          <w:sz w:val="28"/>
          <w:szCs w:val="28"/>
        </w:rPr>
        <w:t>муниципальной программы</w:t>
      </w:r>
      <w:bookmarkEnd w:id="1"/>
      <w:bookmarkEnd w:id="2"/>
      <w:bookmarkEnd w:id="3"/>
    </w:p>
    <w:p w:rsidR="00E06F12" w:rsidRPr="00812AB3" w:rsidRDefault="00E06F12" w:rsidP="00E06F12">
      <w:pPr>
        <w:jc w:val="center"/>
        <w:rPr>
          <w:b/>
          <w:sz w:val="28"/>
          <w:szCs w:val="28"/>
        </w:rPr>
      </w:pPr>
      <w:r w:rsidRPr="00B513F6">
        <w:rPr>
          <w:b/>
          <w:sz w:val="28"/>
          <w:szCs w:val="28"/>
        </w:rPr>
        <w:t>«</w:t>
      </w:r>
      <w:r w:rsidRPr="00B513F6">
        <w:rPr>
          <w:b/>
          <w:sz w:val="28"/>
        </w:rPr>
        <w:t>Благоустройство</w:t>
      </w:r>
      <w:r w:rsidRPr="00B513F6">
        <w:rPr>
          <w:b/>
          <w:sz w:val="28"/>
          <w:szCs w:val="28"/>
        </w:rPr>
        <w:t>»</w:t>
      </w:r>
      <w:r>
        <w:rPr>
          <w:b/>
        </w:rPr>
        <w:t xml:space="preserve"> </w:t>
      </w:r>
      <w:r>
        <w:rPr>
          <w:b/>
          <w:sz w:val="28"/>
        </w:rPr>
        <w:t>на 2016-2018 годы</w:t>
      </w:r>
    </w:p>
    <w:p w:rsidR="00E06F12" w:rsidRPr="00195C08" w:rsidRDefault="00E06F12" w:rsidP="00E06F12">
      <w:pPr>
        <w:jc w:val="center"/>
        <w:rPr>
          <w:b/>
          <w:sz w:val="28"/>
        </w:rPr>
      </w:pPr>
    </w:p>
    <w:p w:rsidR="00E06F12" w:rsidRDefault="00E06F12" w:rsidP="00E0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sz w:val="28"/>
          <w:szCs w:val="28"/>
        </w:rPr>
      </w:pPr>
    </w:p>
    <w:p w:rsidR="00E06F12" w:rsidRPr="005C384C" w:rsidRDefault="00E06F12" w:rsidP="00E0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851"/>
        <w:jc w:val="both"/>
        <w:rPr>
          <w:sz w:val="28"/>
          <w:szCs w:val="28"/>
        </w:rPr>
      </w:pPr>
    </w:p>
    <w:tbl>
      <w:tblPr>
        <w:tblW w:w="0" w:type="auto"/>
        <w:tblLook w:val="04A0" w:firstRow="1" w:lastRow="0" w:firstColumn="1" w:lastColumn="0" w:noHBand="0" w:noVBand="1"/>
      </w:tblPr>
      <w:tblGrid>
        <w:gridCol w:w="4928"/>
        <w:gridCol w:w="4752"/>
      </w:tblGrid>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 xml:space="preserve">Координатор </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муниципальной программы</w:t>
            </w: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заместитель главы Новоджерелиевского сельского поселения Брюховецкого района</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Координаторы подпрограмм</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Участники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администрация Новоджерелиевского сельского поселения Брюховецкого района, муниципальное бюджетное учреждение «Услуга»</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Подпрограммы муниципальной программы</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rPr>
          <w:trHeight w:val="645"/>
        </w:trPr>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Ведомственные целевые программы</w:t>
            </w:r>
          </w:p>
          <w:p w:rsidR="00E06F12" w:rsidRDefault="00E06F12" w:rsidP="00001F4E">
            <w:pPr>
              <w:tabs>
                <w:tab w:val="left" w:pos="3664"/>
              </w:tabs>
              <w:rPr>
                <w:b/>
                <w:sz w:val="28"/>
                <w:szCs w:val="28"/>
              </w:rPr>
            </w:pPr>
          </w:p>
          <w:p w:rsidR="00E06F12" w:rsidRPr="007204DC" w:rsidRDefault="00E06F12" w:rsidP="00001F4E">
            <w:pPr>
              <w:tabs>
                <w:tab w:val="left" w:pos="3664"/>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E06F12" w:rsidRPr="007B205A" w:rsidRDefault="00E06F12" w:rsidP="00001F4E">
            <w:pPr>
              <w:jc w:val="both"/>
              <w:rPr>
                <w:sz w:val="28"/>
                <w:szCs w:val="28"/>
              </w:rPr>
            </w:pPr>
          </w:p>
        </w:tc>
      </w:tr>
      <w:tr w:rsidR="00E06F12" w:rsidRPr="005C384C" w:rsidTr="00001F4E">
        <w:trPr>
          <w:trHeight w:val="1779"/>
        </w:trPr>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Цели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jc w:val="both"/>
              <w:rPr>
                <w:sz w:val="28"/>
                <w:szCs w:val="28"/>
              </w:rPr>
            </w:pPr>
            <w:r w:rsidRPr="00720646">
              <w:rPr>
                <w:sz w:val="28"/>
                <w:szCs w:val="28"/>
              </w:rPr>
              <w:t xml:space="preserve">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w:t>
            </w:r>
            <w:r w:rsidRPr="00720646">
              <w:rPr>
                <w:sz w:val="28"/>
                <w:szCs w:val="28"/>
              </w:rPr>
              <w:lastRenderedPageBreak/>
              <w:t xml:space="preserve">бесперебойного функционирования. </w:t>
            </w:r>
          </w:p>
          <w:p w:rsidR="00832928" w:rsidRDefault="00E06F12" w:rsidP="00001F4E">
            <w:pPr>
              <w:jc w:val="both"/>
              <w:rPr>
                <w:sz w:val="28"/>
                <w:szCs w:val="28"/>
              </w:rPr>
            </w:pPr>
            <w:r w:rsidRPr="00720646">
              <w:rPr>
                <w:sz w:val="28"/>
                <w:szCs w:val="28"/>
              </w:rPr>
              <w:t xml:space="preserve">    </w:t>
            </w:r>
            <w:r>
              <w:rPr>
                <w:sz w:val="28"/>
                <w:szCs w:val="28"/>
              </w:rPr>
              <w:t>У</w:t>
            </w:r>
            <w:r w:rsidRPr="00DC533F">
              <w:rPr>
                <w:sz w:val="28"/>
                <w:szCs w:val="28"/>
              </w:rPr>
              <w:t>лучшение качества жизни инвалидов; создание доступной для инвалидов безбарьерной среды для адаптации и интеграции их в общество</w:t>
            </w:r>
            <w:r>
              <w:rPr>
                <w:sz w:val="28"/>
                <w:szCs w:val="28"/>
              </w:rPr>
              <w:t>.</w:t>
            </w:r>
            <w:r w:rsidRPr="00720646">
              <w:rPr>
                <w:sz w:val="28"/>
                <w:szCs w:val="28"/>
              </w:rPr>
              <w:t xml:space="preserve"> </w:t>
            </w:r>
          </w:p>
          <w:p w:rsidR="00E06F12" w:rsidRPr="00832928" w:rsidRDefault="00E06F12" w:rsidP="00001F4E">
            <w:pPr>
              <w:jc w:val="both"/>
              <w:rPr>
                <w:sz w:val="28"/>
                <w:szCs w:val="28"/>
              </w:rPr>
            </w:pPr>
            <w:r w:rsidRPr="00832928">
              <w:rPr>
                <w:sz w:val="28"/>
                <w:szCs w:val="28"/>
              </w:rPr>
              <w:t xml:space="preserve">    </w:t>
            </w:r>
            <w:r w:rsidR="00832928" w:rsidRPr="00832928">
              <w:rPr>
                <w:sz w:val="28"/>
                <w:szCs w:val="28"/>
              </w:rPr>
              <w:t xml:space="preserve">Сохранение устойчивого экологического равновесия на территории муниципального образования Новоджерелиевское сельское поселение Брюховецкого района.                                                                                                  </w:t>
            </w:r>
            <w:r w:rsidRPr="00832928">
              <w:rPr>
                <w:sz w:val="28"/>
                <w:szCs w:val="28"/>
              </w:rPr>
              <w:t xml:space="preserve">                                         </w:t>
            </w:r>
          </w:p>
        </w:tc>
      </w:tr>
      <w:tr w:rsidR="00E06F12" w:rsidRPr="005C384C" w:rsidTr="00001F4E">
        <w:trPr>
          <w:cantSplit/>
          <w:trHeight w:val="710"/>
        </w:trPr>
        <w:tc>
          <w:tcPr>
            <w:tcW w:w="4928" w:type="dxa"/>
            <w:shd w:val="clear" w:color="auto" w:fill="auto"/>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90ED1">
              <w:rPr>
                <w:b/>
                <w:sz w:val="28"/>
                <w:szCs w:val="28"/>
              </w:rPr>
              <w:t>Задачи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ind w:left="-108"/>
              <w:jc w:val="both"/>
              <w:rPr>
                <w:sz w:val="28"/>
                <w:szCs w:val="28"/>
              </w:rPr>
            </w:pPr>
          </w:p>
          <w:p w:rsidR="00E06F12" w:rsidRDefault="00E06F12" w:rsidP="00001F4E">
            <w:pPr>
              <w:ind w:left="-108"/>
              <w:jc w:val="both"/>
              <w:rPr>
                <w:sz w:val="28"/>
                <w:szCs w:val="28"/>
              </w:rPr>
            </w:pPr>
            <w:r>
              <w:rPr>
                <w:sz w:val="28"/>
                <w:szCs w:val="28"/>
              </w:rPr>
              <w:t>освещение улиц в Новоджерелиевском</w:t>
            </w:r>
            <w:r w:rsidRPr="00A43C05">
              <w:rPr>
                <w:sz w:val="28"/>
                <w:szCs w:val="28"/>
              </w:rPr>
              <w:t xml:space="preserve"> сельском поселении</w:t>
            </w:r>
            <w:r w:rsidRPr="007B17F5">
              <w:rPr>
                <w:sz w:val="28"/>
                <w:szCs w:val="28"/>
              </w:rPr>
              <w:t>;</w:t>
            </w:r>
          </w:p>
          <w:p w:rsidR="00E06F12" w:rsidRDefault="00E06F12" w:rsidP="00001F4E">
            <w:pPr>
              <w:ind w:left="-108"/>
              <w:jc w:val="both"/>
              <w:rPr>
                <w:sz w:val="28"/>
                <w:szCs w:val="28"/>
              </w:rPr>
            </w:pPr>
            <w:r>
              <w:rPr>
                <w:sz w:val="28"/>
                <w:szCs w:val="28"/>
              </w:rPr>
              <w:t>озеленение территории  Новоджерелиевского</w:t>
            </w:r>
            <w:r w:rsidRPr="00EE5D70">
              <w:rPr>
                <w:sz w:val="28"/>
                <w:szCs w:val="28"/>
              </w:rPr>
              <w:t xml:space="preserve"> сельского поселения</w:t>
            </w:r>
            <w:r w:rsidRPr="007B17F5">
              <w:rPr>
                <w:sz w:val="28"/>
                <w:szCs w:val="28"/>
              </w:rPr>
              <w:t>;</w:t>
            </w:r>
          </w:p>
          <w:p w:rsidR="00E06F12" w:rsidRPr="00DF4985" w:rsidRDefault="00E06F12" w:rsidP="00001F4E">
            <w:pPr>
              <w:ind w:left="-108"/>
              <w:jc w:val="both"/>
              <w:rPr>
                <w:sz w:val="28"/>
                <w:szCs w:val="28"/>
              </w:rPr>
            </w:pPr>
            <w:r>
              <w:rPr>
                <w:sz w:val="28"/>
                <w:szCs w:val="28"/>
              </w:rPr>
              <w:t>с</w:t>
            </w:r>
            <w:r w:rsidRPr="0009106E">
              <w:rPr>
                <w:sz w:val="28"/>
                <w:szCs w:val="28"/>
              </w:rPr>
              <w:t xml:space="preserve">одержание и благоустройство братских захоронений на территории </w:t>
            </w:r>
            <w:r>
              <w:rPr>
                <w:sz w:val="28"/>
                <w:szCs w:val="28"/>
              </w:rPr>
              <w:t xml:space="preserve"> Новоджерелиевского</w:t>
            </w:r>
            <w:r w:rsidRPr="0009106E">
              <w:rPr>
                <w:sz w:val="28"/>
                <w:szCs w:val="28"/>
              </w:rPr>
              <w:t xml:space="preserve"> сельского поселения</w:t>
            </w:r>
            <w:r w:rsidRPr="00DF4985">
              <w:rPr>
                <w:sz w:val="28"/>
                <w:szCs w:val="28"/>
              </w:rPr>
              <w:t>;</w:t>
            </w:r>
          </w:p>
          <w:p w:rsidR="00E06F12" w:rsidRPr="002E7AA9" w:rsidRDefault="00E06F12" w:rsidP="00001F4E">
            <w:pPr>
              <w:ind w:left="-108"/>
              <w:jc w:val="both"/>
              <w:rPr>
                <w:sz w:val="28"/>
                <w:szCs w:val="28"/>
              </w:rPr>
            </w:pPr>
            <w:r w:rsidRPr="00DC533F">
              <w:rPr>
                <w:sz w:val="28"/>
                <w:szCs w:val="28"/>
              </w:rPr>
              <w:t>совершенствование работы органов</w:t>
            </w:r>
            <w:r>
              <w:rPr>
                <w:sz w:val="28"/>
                <w:szCs w:val="28"/>
              </w:rPr>
              <w:t xml:space="preserve"> муниципального </w:t>
            </w:r>
            <w:r w:rsidR="0005342A">
              <w:rPr>
                <w:sz w:val="28"/>
                <w:szCs w:val="28"/>
              </w:rPr>
              <w:t>образования</w:t>
            </w:r>
            <w:r w:rsidR="0005342A" w:rsidRPr="00DF4985">
              <w:rPr>
                <w:sz w:val="28"/>
                <w:szCs w:val="28"/>
              </w:rPr>
              <w:t>,</w:t>
            </w:r>
            <w:r w:rsidRPr="00DC533F">
              <w:rPr>
                <w:sz w:val="28"/>
                <w:szCs w:val="28"/>
              </w:rPr>
              <w:t xml:space="preserve"> муниципальных учреждений по комплексной поддержке инвалидов и </w:t>
            </w:r>
            <w:r w:rsidR="0005342A" w:rsidRPr="00DC533F">
              <w:rPr>
                <w:sz w:val="28"/>
                <w:szCs w:val="28"/>
              </w:rPr>
              <w:t>обеспечение беспрепятственного передвижения,</w:t>
            </w:r>
            <w:r w:rsidRPr="00DC533F">
              <w:rPr>
                <w:sz w:val="28"/>
                <w:szCs w:val="28"/>
              </w:rPr>
              <w:t xml:space="preserve"> и доступ инвалидов к объектам социальной инфраструктуры</w:t>
            </w:r>
            <w:r w:rsidR="002E7AA9" w:rsidRPr="002E7AA9">
              <w:rPr>
                <w:sz w:val="28"/>
                <w:szCs w:val="28"/>
              </w:rPr>
              <w:t>;</w:t>
            </w:r>
          </w:p>
          <w:p w:rsidR="002E7AA9" w:rsidRPr="00CF3D5E" w:rsidRDefault="002A344B" w:rsidP="00001F4E">
            <w:pPr>
              <w:ind w:left="-108"/>
              <w:jc w:val="both"/>
              <w:rPr>
                <w:sz w:val="28"/>
                <w:szCs w:val="28"/>
              </w:rPr>
            </w:pPr>
            <w:r>
              <w:rPr>
                <w:sz w:val="28"/>
                <w:szCs w:val="28"/>
              </w:rPr>
              <w:t>у</w:t>
            </w:r>
            <w:r w:rsidR="002E7AA9" w:rsidRPr="002E7AA9">
              <w:rPr>
                <w:sz w:val="28"/>
                <w:szCs w:val="28"/>
              </w:rPr>
              <w:t>лучшение экологической обстановки на территории муниципального образования Новодж</w:t>
            </w:r>
            <w:r>
              <w:rPr>
                <w:sz w:val="28"/>
                <w:szCs w:val="28"/>
              </w:rPr>
              <w:t>ерелиевское сельское поселение Б</w:t>
            </w:r>
            <w:r w:rsidR="002E7AA9" w:rsidRPr="002E7AA9">
              <w:rPr>
                <w:sz w:val="28"/>
                <w:szCs w:val="28"/>
              </w:rPr>
              <w:t>рюховецкого района</w:t>
            </w:r>
            <w:r w:rsidR="00CF3D5E" w:rsidRPr="00CF3D5E">
              <w:rPr>
                <w:sz w:val="28"/>
                <w:szCs w:val="28"/>
              </w:rPr>
              <w:t>;</w:t>
            </w:r>
          </w:p>
          <w:p w:rsidR="00A90810" w:rsidRDefault="00CF3D5E" w:rsidP="00001F4E">
            <w:pPr>
              <w:ind w:left="-108"/>
              <w:jc w:val="both"/>
              <w:rPr>
                <w:color w:val="000000"/>
                <w:sz w:val="28"/>
                <w:szCs w:val="28"/>
              </w:rPr>
            </w:pPr>
            <w:r>
              <w:rPr>
                <w:color w:val="000000"/>
                <w:sz w:val="28"/>
                <w:szCs w:val="28"/>
              </w:rPr>
              <w:t>улучшении экологической обстановки на территории Новоджерелиевского сельского поселения Брюховецкого района.</w:t>
            </w:r>
          </w:p>
          <w:p w:rsidR="00A90810" w:rsidRDefault="00A90810" w:rsidP="00001F4E">
            <w:pPr>
              <w:ind w:left="-108"/>
              <w:jc w:val="both"/>
              <w:rPr>
                <w:color w:val="000000"/>
                <w:sz w:val="28"/>
                <w:szCs w:val="28"/>
              </w:rPr>
            </w:pPr>
          </w:p>
          <w:p w:rsidR="00A90810" w:rsidRDefault="00A90810" w:rsidP="00001F4E">
            <w:pPr>
              <w:ind w:left="-108"/>
              <w:jc w:val="both"/>
              <w:rPr>
                <w:color w:val="000000"/>
                <w:sz w:val="28"/>
                <w:szCs w:val="28"/>
              </w:rPr>
            </w:pPr>
          </w:p>
          <w:p w:rsidR="00A90810" w:rsidRDefault="00A90810" w:rsidP="00001F4E">
            <w:pPr>
              <w:ind w:left="-108"/>
              <w:jc w:val="both"/>
              <w:rPr>
                <w:color w:val="000000"/>
                <w:sz w:val="28"/>
                <w:szCs w:val="28"/>
              </w:rPr>
            </w:pPr>
          </w:p>
          <w:p w:rsidR="00A90810" w:rsidRDefault="00A90810" w:rsidP="00001F4E">
            <w:pPr>
              <w:ind w:left="-108"/>
              <w:jc w:val="both"/>
              <w:rPr>
                <w:color w:val="000000"/>
                <w:sz w:val="28"/>
                <w:szCs w:val="28"/>
              </w:rPr>
            </w:pPr>
          </w:p>
          <w:p w:rsidR="00A90810" w:rsidRPr="002E7AA9" w:rsidRDefault="00A90810" w:rsidP="00001F4E">
            <w:pPr>
              <w:ind w:left="-108"/>
              <w:jc w:val="both"/>
              <w:rPr>
                <w:color w:val="000000"/>
                <w:sz w:val="28"/>
                <w:szCs w:val="28"/>
              </w:rPr>
            </w:pPr>
          </w:p>
          <w:p w:rsidR="00E06F12" w:rsidRPr="009A712D" w:rsidRDefault="00E06F12" w:rsidP="00001F4E">
            <w:pPr>
              <w:pStyle w:val="afc"/>
            </w:pPr>
          </w:p>
        </w:tc>
      </w:tr>
      <w:tr w:rsidR="00E06F12" w:rsidRPr="005C384C" w:rsidTr="00001F4E">
        <w:trPr>
          <w:trHeight w:val="1135"/>
        </w:trPr>
        <w:tc>
          <w:tcPr>
            <w:tcW w:w="4928" w:type="dxa"/>
            <w:shd w:val="clear" w:color="auto" w:fill="auto"/>
          </w:tcPr>
          <w:p w:rsidR="00E06F12" w:rsidRPr="0065407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B0B82">
              <w:rPr>
                <w:b/>
                <w:sz w:val="28"/>
                <w:szCs w:val="28"/>
              </w:rPr>
              <w:lastRenderedPageBreak/>
              <w:t>Перечень целевых показателей муниципальной программы</w:t>
            </w:r>
          </w:p>
          <w:p w:rsidR="00E06F12" w:rsidRPr="0065407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Pr="00CA60FD" w:rsidRDefault="00E06F12" w:rsidP="00001F4E">
            <w:pPr>
              <w:jc w:val="both"/>
              <w:rPr>
                <w:color w:val="000000"/>
                <w:sz w:val="28"/>
                <w:szCs w:val="28"/>
              </w:rPr>
            </w:pPr>
            <w:r w:rsidRPr="00C5529D">
              <w:rPr>
                <w:color w:val="000000"/>
                <w:sz w:val="28"/>
                <w:szCs w:val="28"/>
              </w:rPr>
              <w:t>процент соответствия объектов внешнего благоустройства (озеленения, наружного освещения) ГОС</w:t>
            </w:r>
            <w:r>
              <w:rPr>
                <w:color w:val="000000"/>
                <w:sz w:val="28"/>
                <w:szCs w:val="28"/>
              </w:rPr>
              <w:t>ТУ</w:t>
            </w:r>
            <w:r w:rsidRPr="00C5529D">
              <w:rPr>
                <w:color w:val="000000"/>
                <w:sz w:val="28"/>
                <w:szCs w:val="28"/>
              </w:rPr>
              <w:t>;</w:t>
            </w:r>
            <w:r>
              <w:rPr>
                <w:color w:val="000000"/>
                <w:sz w:val="28"/>
                <w:szCs w:val="28"/>
              </w:rPr>
              <w:t xml:space="preserve"> </w:t>
            </w:r>
            <w:r w:rsidRPr="00C5529D">
              <w:rPr>
                <w:color w:val="000000"/>
                <w:sz w:val="28"/>
                <w:szCs w:val="28"/>
              </w:rPr>
              <w:t>уровень благоустроенности муниципального образования (обеспеченн</w:t>
            </w:r>
            <w:r>
              <w:rPr>
                <w:color w:val="000000"/>
                <w:sz w:val="28"/>
                <w:szCs w:val="28"/>
              </w:rPr>
              <w:t>ость поселения</w:t>
            </w:r>
            <w:r w:rsidRPr="00C5529D">
              <w:rPr>
                <w:color w:val="000000"/>
                <w:sz w:val="28"/>
                <w:szCs w:val="28"/>
              </w:rPr>
              <w:t xml:space="preserve"> сетями наружного освещения, зелеными насаждениями, детскими игровыми и спортивными площадками</w:t>
            </w:r>
            <w:r>
              <w:rPr>
                <w:color w:val="000000"/>
                <w:sz w:val="28"/>
                <w:szCs w:val="28"/>
              </w:rPr>
              <w:t>)</w:t>
            </w:r>
            <w:r w:rsidRPr="00CA60FD">
              <w:rPr>
                <w:color w:val="000000"/>
                <w:sz w:val="28"/>
                <w:szCs w:val="28"/>
              </w:rPr>
              <w:t>;</w:t>
            </w:r>
          </w:p>
          <w:p w:rsidR="00E06F12" w:rsidRPr="00CA60FD" w:rsidRDefault="00E06F12" w:rsidP="00001F4E">
            <w:pPr>
              <w:jc w:val="both"/>
              <w:rPr>
                <w:color w:val="000000"/>
                <w:sz w:val="28"/>
                <w:szCs w:val="28"/>
              </w:rPr>
            </w:pPr>
            <w:r w:rsidRPr="00DC533F">
              <w:rPr>
                <w:sz w:val="28"/>
                <w:szCs w:val="28"/>
              </w:rPr>
              <w:t xml:space="preserve"> </w:t>
            </w:r>
            <w:r>
              <w:rPr>
                <w:sz w:val="28"/>
                <w:szCs w:val="28"/>
              </w:rPr>
              <w:t>п</w:t>
            </w:r>
            <w:r w:rsidRPr="00DC533F">
              <w:rPr>
                <w:sz w:val="28"/>
                <w:szCs w:val="28"/>
              </w:rPr>
              <w:t>овышение качества жизни инвалидов; обеспечение доступности маломобильных граждан и инвалидов к социально значимым объектам, административным учреждениям и организациям</w:t>
            </w:r>
          </w:p>
          <w:p w:rsidR="00E06F12" w:rsidRPr="00CA60FD" w:rsidRDefault="00E06F12" w:rsidP="00001F4E">
            <w:pPr>
              <w:spacing w:before="100" w:beforeAutospacing="1"/>
              <w:jc w:val="both"/>
              <w:rPr>
                <w:color w:val="000000"/>
                <w:sz w:val="28"/>
                <w:szCs w:val="28"/>
              </w:rPr>
            </w:pPr>
          </w:p>
        </w:tc>
      </w:tr>
      <w:tr w:rsidR="00E06F12" w:rsidRPr="005C384C" w:rsidTr="00001F4E">
        <w:tc>
          <w:tcPr>
            <w:tcW w:w="4928" w:type="dxa"/>
            <w:shd w:val="clear" w:color="auto" w:fill="auto"/>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Этапы и сроки реализации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2016 - 2018 годы, реализуется в один этап</w:t>
            </w: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E06F12" w:rsidRPr="005C384C" w:rsidTr="00001F4E">
        <w:tc>
          <w:tcPr>
            <w:tcW w:w="4928" w:type="dxa"/>
            <w:shd w:val="clear" w:color="auto" w:fill="auto"/>
          </w:tcPr>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2C112B">
              <w:rPr>
                <w:b/>
                <w:sz w:val="28"/>
                <w:szCs w:val="28"/>
              </w:rPr>
              <w:t>Объемы бюджетных ассигнований</w:t>
            </w: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2C112B">
              <w:rPr>
                <w:b/>
                <w:sz w:val="28"/>
                <w:szCs w:val="28"/>
              </w:rPr>
              <w:t>муниципальной программы</w:t>
            </w: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pStyle w:val="ConsPlusNormal"/>
              <w:widowControl/>
              <w:ind w:firstLine="0"/>
              <w:jc w:val="both"/>
              <w:rPr>
                <w:rFonts w:ascii="Times New Roman" w:hAnsi="Times New Roman" w:cs="Times New Roman"/>
                <w:sz w:val="28"/>
                <w:szCs w:val="28"/>
              </w:rPr>
            </w:pPr>
          </w:p>
          <w:p w:rsidR="00E06F12" w:rsidRDefault="00E06F12" w:rsidP="00001F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w:t>
            </w:r>
            <w:r w:rsidRPr="00E13290">
              <w:rPr>
                <w:rFonts w:ascii="Times New Roman" w:hAnsi="Times New Roman" w:cs="Times New Roman"/>
                <w:sz w:val="28"/>
                <w:szCs w:val="28"/>
              </w:rPr>
              <w:t xml:space="preserve">муниципальной программы составляет </w:t>
            </w:r>
            <w:r w:rsidR="008F059B">
              <w:rPr>
                <w:rFonts w:ascii="Times New Roman" w:hAnsi="Times New Roman" w:cs="Times New Roman"/>
                <w:sz w:val="28"/>
                <w:szCs w:val="28"/>
              </w:rPr>
              <w:t>10002,5</w:t>
            </w:r>
            <w:r>
              <w:rPr>
                <w:rFonts w:ascii="Times New Roman" w:hAnsi="Times New Roman" w:cs="Times New Roman"/>
                <w:sz w:val="28"/>
                <w:szCs w:val="28"/>
              </w:rPr>
              <w:t xml:space="preserve"> </w:t>
            </w:r>
            <w:r w:rsidRPr="00C3082F">
              <w:rPr>
                <w:rFonts w:ascii="Times New Roman" w:hAnsi="Times New Roman" w:cs="Times New Roman"/>
                <w:sz w:val="28"/>
                <w:szCs w:val="28"/>
              </w:rPr>
              <w:t>тысяч рублей, в том числе:</w:t>
            </w:r>
          </w:p>
          <w:p w:rsidR="008718D8" w:rsidRPr="00C3082F" w:rsidRDefault="008718D8" w:rsidP="00001F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районный бюджет– 200,0 тыс.рублей,</w:t>
            </w:r>
          </w:p>
          <w:p w:rsidR="00E06F12" w:rsidRPr="00C3082F" w:rsidRDefault="008718D8" w:rsidP="00001F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местный бюджет – 9802,5</w:t>
            </w:r>
            <w:r w:rsidR="00E06F12">
              <w:rPr>
                <w:rFonts w:ascii="Times New Roman" w:hAnsi="Times New Roman" w:cs="Times New Roman"/>
                <w:sz w:val="28"/>
                <w:szCs w:val="28"/>
              </w:rPr>
              <w:t xml:space="preserve"> тысяч рублей.</w:t>
            </w:r>
          </w:p>
          <w:p w:rsidR="00E06F12" w:rsidRPr="00C3082F" w:rsidRDefault="00E06F12" w:rsidP="00001F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w:t>
            </w:r>
            <w:r w:rsidRPr="00C3082F">
              <w:rPr>
                <w:rFonts w:ascii="Times New Roman" w:hAnsi="Times New Roman" w:cs="Times New Roman"/>
                <w:sz w:val="28"/>
                <w:szCs w:val="28"/>
              </w:rPr>
              <w:t xml:space="preserve"> том числе по годам:</w:t>
            </w:r>
          </w:p>
          <w:p w:rsidR="00E06F12" w:rsidRPr="00765639" w:rsidRDefault="00E06F12" w:rsidP="00001F4E">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2016 год –</w:t>
            </w:r>
            <w:r w:rsidRPr="00943857">
              <w:rPr>
                <w:rFonts w:ascii="Times New Roman" w:hAnsi="Times New Roman" w:cs="Times New Roman"/>
                <w:sz w:val="28"/>
                <w:szCs w:val="28"/>
              </w:rPr>
              <w:t>52</w:t>
            </w:r>
            <w:r>
              <w:rPr>
                <w:rFonts w:ascii="Times New Roman" w:hAnsi="Times New Roman" w:cs="Times New Roman"/>
                <w:sz w:val="28"/>
                <w:szCs w:val="28"/>
              </w:rPr>
              <w:t>40,2</w:t>
            </w:r>
            <w:r>
              <w:rPr>
                <w:rFonts w:ascii="Times New Roman" w:hAnsi="Times New Roman" w:cs="Times New Roman"/>
                <w:b/>
                <w:sz w:val="28"/>
                <w:szCs w:val="28"/>
              </w:rPr>
              <w:t xml:space="preserve"> </w:t>
            </w:r>
            <w:r w:rsidRPr="002B5CE8">
              <w:rPr>
                <w:rFonts w:ascii="Times New Roman" w:hAnsi="Times New Roman" w:cs="Times New Roman"/>
                <w:sz w:val="28"/>
                <w:szCs w:val="28"/>
              </w:rPr>
              <w:t>тысяч</w:t>
            </w:r>
            <w:r w:rsidRPr="00765639">
              <w:rPr>
                <w:rFonts w:ascii="Times New Roman" w:hAnsi="Times New Roman" w:cs="Times New Roman"/>
                <w:sz w:val="28"/>
                <w:szCs w:val="28"/>
              </w:rPr>
              <w:t xml:space="preserve"> рублей;</w:t>
            </w:r>
          </w:p>
          <w:p w:rsidR="00E06F12" w:rsidRPr="00765639" w:rsidRDefault="00E06F12" w:rsidP="00001F4E">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 xml:space="preserve">2017 год – </w:t>
            </w:r>
            <w:r w:rsidR="00BF5662">
              <w:rPr>
                <w:rFonts w:ascii="Times New Roman" w:hAnsi="Times New Roman" w:cs="Times New Roman"/>
                <w:sz w:val="28"/>
                <w:szCs w:val="28"/>
              </w:rPr>
              <w:t>25</w:t>
            </w:r>
            <w:r w:rsidR="000C290A">
              <w:rPr>
                <w:rFonts w:ascii="Times New Roman" w:hAnsi="Times New Roman" w:cs="Times New Roman"/>
                <w:sz w:val="28"/>
                <w:szCs w:val="28"/>
              </w:rPr>
              <w:t>07,3</w:t>
            </w:r>
            <w:r w:rsidRPr="00765639">
              <w:rPr>
                <w:rFonts w:ascii="Times New Roman" w:hAnsi="Times New Roman" w:cs="Times New Roman"/>
                <w:sz w:val="28"/>
                <w:szCs w:val="28"/>
              </w:rPr>
              <w:t>тысяч рублей;</w:t>
            </w:r>
          </w:p>
          <w:p w:rsidR="00E06F12" w:rsidRPr="00765639" w:rsidRDefault="00E06F12" w:rsidP="00001F4E">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 xml:space="preserve">2018 год – </w:t>
            </w:r>
            <w:r>
              <w:rPr>
                <w:rFonts w:ascii="Times New Roman" w:hAnsi="Times New Roman" w:cs="Times New Roman"/>
                <w:sz w:val="28"/>
                <w:szCs w:val="28"/>
              </w:rPr>
              <w:t>2055,0</w:t>
            </w:r>
            <w:r w:rsidRPr="00765639">
              <w:rPr>
                <w:rFonts w:ascii="Times New Roman" w:hAnsi="Times New Roman" w:cs="Times New Roman"/>
                <w:sz w:val="28"/>
                <w:szCs w:val="28"/>
              </w:rPr>
              <w:t xml:space="preserve"> тысяч рублей</w:t>
            </w:r>
          </w:p>
          <w:p w:rsidR="00E06F12" w:rsidRPr="005C384C" w:rsidRDefault="00E06F12" w:rsidP="00001F4E">
            <w:pPr>
              <w:pStyle w:val="ConsPlusNonformat"/>
              <w:widowControl/>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Контроль за реализацией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а</w:t>
            </w:r>
            <w:r w:rsidRPr="00C3082F">
              <w:rPr>
                <w:sz w:val="28"/>
                <w:szCs w:val="28"/>
              </w:rPr>
              <w:t>дми</w:t>
            </w:r>
            <w:r>
              <w:rPr>
                <w:sz w:val="28"/>
                <w:szCs w:val="28"/>
              </w:rPr>
              <w:t xml:space="preserve">нистрация Новоджерелиевского сельского поселения Брюховецкого района, Совет </w:t>
            </w:r>
            <w:r w:rsidRPr="00C3082F">
              <w:rPr>
                <w:sz w:val="28"/>
                <w:szCs w:val="28"/>
              </w:rPr>
              <w:t xml:space="preserve">муниципального образования </w:t>
            </w:r>
            <w:r>
              <w:rPr>
                <w:sz w:val="28"/>
                <w:szCs w:val="28"/>
              </w:rPr>
              <w:t>Новоджерелиевского сельского поселения Брюховецкого района</w:t>
            </w:r>
          </w:p>
        </w:tc>
      </w:tr>
    </w:tbl>
    <w:p w:rsidR="00E06F12" w:rsidRPr="00E06F12" w:rsidRDefault="00E06F12" w:rsidP="00E06F12">
      <w:pPr>
        <w:rPr>
          <w:b/>
          <w:sz w:val="28"/>
        </w:rPr>
      </w:pPr>
    </w:p>
    <w:p w:rsidR="00E06F12" w:rsidRDefault="00E06F12" w:rsidP="00E06F12">
      <w:pPr>
        <w:rPr>
          <w:b/>
          <w:sz w:val="28"/>
        </w:rPr>
      </w:pPr>
    </w:p>
    <w:p w:rsidR="00E06F12" w:rsidRDefault="00E06F12" w:rsidP="00E06F12">
      <w:pPr>
        <w:rPr>
          <w:b/>
          <w:sz w:val="28"/>
        </w:rPr>
      </w:pPr>
    </w:p>
    <w:p w:rsidR="00E06F12" w:rsidRDefault="00E06F12" w:rsidP="00E06F12">
      <w:pPr>
        <w:numPr>
          <w:ilvl w:val="0"/>
          <w:numId w:val="8"/>
        </w:numPr>
        <w:jc w:val="center"/>
        <w:rPr>
          <w:b/>
          <w:sz w:val="28"/>
        </w:rPr>
      </w:pPr>
      <w:r>
        <w:rPr>
          <w:b/>
          <w:sz w:val="28"/>
        </w:rPr>
        <w:t>ХАРАКТЕРИСТИКА ТЕКУЩЕГО СОСТОЯНИЯ И ПРОГНОЗ РАЗВИТИЯ БЛАГОУСТРОЙСТВА  В НОВОДЖЕРЕЛИЕВСКОМ СЕЛЬСКОМ ПОСЕЛЕНИИ БРЮХОВЕЦКОГО РАЙОНА</w:t>
      </w:r>
    </w:p>
    <w:p w:rsidR="00E06F12" w:rsidRDefault="00E06F12" w:rsidP="00E06F12">
      <w:pPr>
        <w:ind w:left="1440"/>
        <w:jc w:val="center"/>
        <w:rPr>
          <w:b/>
          <w:sz w:val="28"/>
        </w:rPr>
      </w:pPr>
    </w:p>
    <w:p w:rsidR="00E06F12" w:rsidRDefault="00E06F12" w:rsidP="00E06F12">
      <w:pPr>
        <w:ind w:left="1440"/>
        <w:rPr>
          <w:b/>
          <w:sz w:val="28"/>
        </w:rPr>
      </w:pPr>
    </w:p>
    <w:p w:rsidR="00E06F12" w:rsidRDefault="00E06F12" w:rsidP="00E06F12">
      <w:pPr>
        <w:rPr>
          <w:sz w:val="28"/>
          <w:szCs w:val="28"/>
        </w:rPr>
      </w:pPr>
      <w:r>
        <w:rPr>
          <w:sz w:val="28"/>
          <w:szCs w:val="28"/>
        </w:rPr>
        <w:t xml:space="preserve">        Новоджерелиевское </w:t>
      </w:r>
      <w:r w:rsidRPr="00C5529D">
        <w:rPr>
          <w:sz w:val="28"/>
          <w:szCs w:val="28"/>
        </w:rPr>
        <w:t xml:space="preserve">сельское поселение включает в себя </w:t>
      </w:r>
      <w:r>
        <w:rPr>
          <w:sz w:val="28"/>
          <w:szCs w:val="28"/>
        </w:rPr>
        <w:t>3</w:t>
      </w:r>
      <w:r w:rsidRPr="00C5529D">
        <w:rPr>
          <w:sz w:val="28"/>
          <w:szCs w:val="28"/>
        </w:rPr>
        <w:t xml:space="preserve"> населенных пункта, в которых проживает </w:t>
      </w:r>
      <w:r>
        <w:rPr>
          <w:sz w:val="28"/>
          <w:szCs w:val="28"/>
        </w:rPr>
        <w:t xml:space="preserve"> 6322 </w:t>
      </w:r>
      <w:r w:rsidRPr="00C5529D">
        <w:rPr>
          <w:sz w:val="28"/>
          <w:szCs w:val="28"/>
        </w:rPr>
        <w:t xml:space="preserve">человек. </w:t>
      </w:r>
    </w:p>
    <w:p w:rsidR="00E06F12" w:rsidRPr="00C5529D" w:rsidRDefault="00E06F12" w:rsidP="00E06F12">
      <w:pPr>
        <w:pStyle w:val="afe"/>
        <w:spacing w:before="0" w:after="0"/>
        <w:ind w:firstLine="708"/>
        <w:jc w:val="both"/>
        <w:rPr>
          <w:sz w:val="28"/>
          <w:szCs w:val="28"/>
        </w:rPr>
      </w:pPr>
      <w:r w:rsidRPr="00765C96">
        <w:rPr>
          <w:sz w:val="28"/>
          <w:szCs w:val="28"/>
        </w:rPr>
        <w:t xml:space="preserve">Высокий уровень благоустройства населённых пунктов – необходимое улучшение условий жизни населения. В последние годы в поселении проводилась целенаправленная работа по благоустройству и социальному развитию населенных пунктов. </w:t>
      </w:r>
    </w:p>
    <w:p w:rsidR="00E06F12" w:rsidRPr="00C5529D" w:rsidRDefault="00E06F12" w:rsidP="00E06F12">
      <w:pPr>
        <w:jc w:val="both"/>
        <w:rPr>
          <w:color w:val="000000"/>
          <w:sz w:val="28"/>
          <w:szCs w:val="28"/>
        </w:rPr>
      </w:pPr>
      <w:r w:rsidRPr="00C5529D">
        <w:rPr>
          <w:sz w:val="28"/>
          <w:szCs w:val="28"/>
        </w:rPr>
        <w:t xml:space="preserve">        </w:t>
      </w:r>
      <w:r w:rsidRPr="00C5529D">
        <w:rPr>
          <w:color w:val="000000"/>
          <w:sz w:val="28"/>
          <w:szCs w:val="28"/>
        </w:rPr>
        <w:t xml:space="preserve">Одной из проблем благоустройства населенных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rsidR="00E06F12" w:rsidRDefault="00E06F12" w:rsidP="00E06F12">
      <w:pPr>
        <w:jc w:val="both"/>
        <w:rPr>
          <w:sz w:val="28"/>
          <w:szCs w:val="28"/>
        </w:rPr>
      </w:pPr>
      <w:r w:rsidRPr="00C5529D">
        <w:rPr>
          <w:sz w:val="28"/>
          <w:szCs w:val="28"/>
        </w:rPr>
        <w:t xml:space="preserve">     Зеленое хозяйство поселения представлено деревьями, кустарниками, требующих ухода, формовочной обрезки, уборки. На протяжени</w:t>
      </w:r>
      <w:r>
        <w:rPr>
          <w:sz w:val="28"/>
          <w:szCs w:val="28"/>
        </w:rPr>
        <w:t xml:space="preserve">и ряда лет в достаточной мере </w:t>
      </w:r>
      <w:r w:rsidRPr="00C5529D">
        <w:rPr>
          <w:sz w:val="28"/>
          <w:szCs w:val="28"/>
        </w:rPr>
        <w:t xml:space="preserve"> производились работы по озеленению территории поселения, валке сухостойны</w:t>
      </w:r>
      <w:r>
        <w:rPr>
          <w:sz w:val="28"/>
          <w:szCs w:val="28"/>
        </w:rPr>
        <w:t xml:space="preserve">х деревьев. Все это положительно сказывается на </w:t>
      </w:r>
      <w:r w:rsidRPr="00C5529D">
        <w:rPr>
          <w:sz w:val="28"/>
          <w:szCs w:val="28"/>
        </w:rPr>
        <w:t>пр</w:t>
      </w:r>
      <w:r>
        <w:rPr>
          <w:sz w:val="28"/>
          <w:szCs w:val="28"/>
        </w:rPr>
        <w:t>ивлекательности станицы Новоджерелиевской  и ее хуторов.</w:t>
      </w:r>
    </w:p>
    <w:p w:rsidR="00E06F12" w:rsidRPr="00C5529D" w:rsidRDefault="00E06F12" w:rsidP="00E06F12">
      <w:pPr>
        <w:jc w:val="both"/>
        <w:rPr>
          <w:sz w:val="28"/>
          <w:szCs w:val="28"/>
        </w:rPr>
      </w:pPr>
      <w:r>
        <w:rPr>
          <w:sz w:val="28"/>
          <w:szCs w:val="28"/>
        </w:rPr>
        <w:t xml:space="preserve">    </w:t>
      </w:r>
      <w:r w:rsidRPr="00C5529D">
        <w:rPr>
          <w:sz w:val="28"/>
          <w:szCs w:val="28"/>
        </w:rPr>
        <w:t xml:space="preserve">Проблема несанкционированных свалок стоит особо остро в населенных пунктах из-за избытка твердо-бытовых отходов и дороговизны их утилизации. </w:t>
      </w:r>
    </w:p>
    <w:p w:rsidR="00E06F12" w:rsidRPr="00C5529D" w:rsidRDefault="00E06F12" w:rsidP="00E06F12">
      <w:pPr>
        <w:rPr>
          <w:sz w:val="28"/>
          <w:szCs w:val="28"/>
        </w:rPr>
      </w:pPr>
      <w:r w:rsidRPr="00C5529D">
        <w:rPr>
          <w:sz w:val="28"/>
          <w:szCs w:val="28"/>
        </w:rPr>
        <w:t xml:space="preserve">    Сети наружного освещения улиц насел</w:t>
      </w:r>
      <w:r>
        <w:rPr>
          <w:sz w:val="28"/>
          <w:szCs w:val="28"/>
        </w:rPr>
        <w:t xml:space="preserve">енных пунктов поселения </w:t>
      </w:r>
      <w:r w:rsidR="0005342A">
        <w:rPr>
          <w:sz w:val="28"/>
          <w:szCs w:val="28"/>
        </w:rPr>
        <w:t>составляют</w:t>
      </w:r>
      <w:r w:rsidR="0005342A" w:rsidRPr="00C5529D">
        <w:rPr>
          <w:sz w:val="28"/>
          <w:szCs w:val="28"/>
        </w:rPr>
        <w:t> 18</w:t>
      </w:r>
      <w:r>
        <w:rPr>
          <w:sz w:val="28"/>
          <w:szCs w:val="28"/>
        </w:rPr>
        <w:t xml:space="preserve">,27 </w:t>
      </w:r>
      <w:r w:rsidR="0005342A">
        <w:rPr>
          <w:sz w:val="28"/>
          <w:szCs w:val="28"/>
        </w:rPr>
        <w:t>км.</w:t>
      </w:r>
      <w:r w:rsidRPr="00C5529D">
        <w:rPr>
          <w:sz w:val="28"/>
          <w:szCs w:val="28"/>
        </w:rPr>
        <w:t xml:space="preserve"> В ближайшие  год  планируется пр</w:t>
      </w:r>
      <w:r>
        <w:rPr>
          <w:sz w:val="28"/>
          <w:szCs w:val="28"/>
        </w:rPr>
        <w:t>оводить  замену фонарей</w:t>
      </w:r>
      <w:r w:rsidRPr="00C5529D">
        <w:rPr>
          <w:sz w:val="28"/>
          <w:szCs w:val="28"/>
        </w:rPr>
        <w:t xml:space="preserve"> уличного освещения в населенных пунктах поселения. Будет пр</w:t>
      </w:r>
      <w:r>
        <w:rPr>
          <w:sz w:val="28"/>
          <w:szCs w:val="28"/>
        </w:rPr>
        <w:t>одолжен демонтаж нерабочих свети</w:t>
      </w:r>
      <w:r w:rsidRPr="00C5529D">
        <w:rPr>
          <w:sz w:val="28"/>
          <w:szCs w:val="28"/>
        </w:rPr>
        <w:t xml:space="preserve">льников. В целях экономии бюджетных средств необходимо проводить дальнейшую замену ламп ДРЛ-400 на ДРЛ-250 и ДРЛ-125. </w:t>
      </w:r>
    </w:p>
    <w:p w:rsidR="00E06F12" w:rsidRPr="00C5529D" w:rsidRDefault="00E06F12" w:rsidP="00E06F12">
      <w:pPr>
        <w:jc w:val="both"/>
        <w:rPr>
          <w:sz w:val="28"/>
          <w:szCs w:val="28"/>
        </w:rPr>
      </w:pPr>
      <w:r w:rsidRPr="00C5529D">
        <w:rPr>
          <w:sz w:val="28"/>
          <w:szCs w:val="28"/>
        </w:rPr>
        <w:t xml:space="preserve">    На территории </w:t>
      </w:r>
      <w:r>
        <w:rPr>
          <w:sz w:val="28"/>
          <w:szCs w:val="28"/>
        </w:rPr>
        <w:t xml:space="preserve">Новоджерелиевского </w:t>
      </w:r>
      <w:r w:rsidRPr="00C5529D">
        <w:rPr>
          <w:sz w:val="28"/>
          <w:szCs w:val="28"/>
        </w:rPr>
        <w:t xml:space="preserve">сельского поселения расположены </w:t>
      </w:r>
      <w:r>
        <w:rPr>
          <w:sz w:val="28"/>
          <w:szCs w:val="28"/>
        </w:rPr>
        <w:t xml:space="preserve">три </w:t>
      </w:r>
      <w:r w:rsidRPr="00C5529D">
        <w:rPr>
          <w:sz w:val="28"/>
          <w:szCs w:val="28"/>
        </w:rPr>
        <w:t xml:space="preserve"> кладбища.  Основной проблемой этого направления является уборка мусора и организация границ кладбищ.</w:t>
      </w:r>
    </w:p>
    <w:p w:rsidR="00E06F12" w:rsidRPr="00765C96" w:rsidRDefault="00E06F12" w:rsidP="00E06F12">
      <w:pPr>
        <w:jc w:val="both"/>
        <w:rPr>
          <w:sz w:val="28"/>
          <w:szCs w:val="28"/>
        </w:rPr>
      </w:pPr>
      <w:r w:rsidRPr="00C5529D">
        <w:rPr>
          <w:sz w:val="28"/>
          <w:szCs w:val="28"/>
        </w:rPr>
        <w:t xml:space="preserve">    Программно-целевой подход к решению проблем благоустройства населенных пунктов необходим, так как без стройной комплексной системы благоустройства </w:t>
      </w:r>
      <w:r>
        <w:rPr>
          <w:sz w:val="28"/>
          <w:szCs w:val="28"/>
        </w:rPr>
        <w:t>Новоджерелиевского</w:t>
      </w:r>
      <w:r w:rsidRPr="00C5529D">
        <w:rPr>
          <w:sz w:val="28"/>
          <w:szCs w:val="28"/>
        </w:rPr>
        <w:t xml:space="preserve">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p>
    <w:p w:rsidR="00E06F12" w:rsidRPr="00765C96" w:rsidRDefault="00E06F12" w:rsidP="00E06F12">
      <w:pPr>
        <w:pStyle w:val="printj"/>
        <w:spacing w:before="0" w:beforeAutospacing="0" w:after="0" w:afterAutospacing="0"/>
        <w:jc w:val="both"/>
        <w:rPr>
          <w:sz w:val="28"/>
          <w:szCs w:val="28"/>
        </w:rPr>
      </w:pPr>
      <w:r w:rsidRPr="00765C96">
        <w:rPr>
          <w:sz w:val="28"/>
          <w:szCs w:val="28"/>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E06F12" w:rsidRDefault="00E06F12" w:rsidP="00E06F12">
      <w:pPr>
        <w:jc w:val="both"/>
        <w:rPr>
          <w:sz w:val="28"/>
          <w:szCs w:val="28"/>
        </w:rPr>
      </w:pPr>
      <w:r w:rsidRPr="00765C96">
        <w:rPr>
          <w:sz w:val="28"/>
          <w:szCs w:val="28"/>
        </w:rPr>
        <w:t xml:space="preserve">        </w:t>
      </w:r>
      <w:r w:rsidRPr="00765C96">
        <w:rPr>
          <w:sz w:val="28"/>
          <w:szCs w:val="28"/>
        </w:rPr>
        <w:tab/>
      </w:r>
      <w:r>
        <w:rPr>
          <w:sz w:val="28"/>
          <w:szCs w:val="28"/>
        </w:rPr>
        <w:t>Конкретная деятельность</w:t>
      </w:r>
      <w:r w:rsidRPr="00765C96">
        <w:rPr>
          <w:sz w:val="28"/>
          <w:szCs w:val="28"/>
        </w:rPr>
        <w:t xml:space="preserve">,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w:t>
      </w:r>
      <w:r w:rsidRPr="00765C96">
        <w:rPr>
          <w:sz w:val="28"/>
          <w:szCs w:val="28"/>
        </w:rPr>
        <w:lastRenderedPageBreak/>
        <w:t>населения, по мобилизации финансовых и организационных ресурсов, должна осуществляться в соответствии с мероприятиями настоящей программы.</w:t>
      </w:r>
    </w:p>
    <w:p w:rsidR="00E06F12" w:rsidRPr="00DC533F" w:rsidRDefault="00E06F12" w:rsidP="00E06F12">
      <w:pPr>
        <w:jc w:val="both"/>
        <w:rPr>
          <w:sz w:val="28"/>
          <w:szCs w:val="28"/>
        </w:rPr>
      </w:pPr>
      <w:r w:rsidRPr="0005342A">
        <w:rPr>
          <w:sz w:val="28"/>
          <w:szCs w:val="28"/>
        </w:rPr>
        <w:t xml:space="preserve">       </w:t>
      </w:r>
      <w:r w:rsidRPr="0005342A">
        <w:rPr>
          <w:rStyle w:val="afb"/>
          <w:color w:val="auto"/>
          <w:sz w:val="28"/>
          <w:szCs w:val="28"/>
        </w:rPr>
        <w:t>Федеральный закон</w:t>
      </w:r>
      <w:r w:rsidRPr="0005342A">
        <w:rPr>
          <w:sz w:val="28"/>
          <w:szCs w:val="28"/>
        </w:rPr>
        <w:t xml:space="preserve"> от 24</w:t>
      </w:r>
      <w:r w:rsidRPr="00DC533F">
        <w:rPr>
          <w:sz w:val="28"/>
          <w:szCs w:val="28"/>
        </w:rPr>
        <w:t xml:space="preserve"> ноября 1995 года </w:t>
      </w:r>
      <w:r w:rsidR="0005342A">
        <w:rPr>
          <w:sz w:val="28"/>
          <w:szCs w:val="28"/>
        </w:rPr>
        <w:t>№</w:t>
      </w:r>
      <w:r w:rsidRPr="00DC533F">
        <w:rPr>
          <w:sz w:val="28"/>
          <w:szCs w:val="28"/>
        </w:rPr>
        <w:t> 181-ФЗ "О социальной защите инвалидов в РФ" определил государственную политику в области социальной защиты инвалидов Российской Федерации, целью которой является обеспечение инвалидам равных с другими гражданами возможностей в реализации их прав и свобод.</w:t>
      </w:r>
    </w:p>
    <w:p w:rsidR="00E06F12" w:rsidRPr="00DC533F" w:rsidRDefault="00E06F12" w:rsidP="00E06F12">
      <w:pPr>
        <w:jc w:val="both"/>
        <w:rPr>
          <w:sz w:val="28"/>
          <w:szCs w:val="28"/>
        </w:rPr>
      </w:pPr>
      <w:r w:rsidRPr="00DC533F">
        <w:rPr>
          <w:sz w:val="28"/>
          <w:szCs w:val="28"/>
        </w:rPr>
        <w:t>На современном этапе развития общества проведение комплекса мер по интеграции инвалидов в общество является одним из приоритетных направлений социальной политики государства. В России происходят коренные изменения в подходах к определению и решению проблем инвалидности в соответствии с международными нормами.</w:t>
      </w:r>
    </w:p>
    <w:p w:rsidR="00E06F12" w:rsidRPr="00DC533F" w:rsidRDefault="00E06F12" w:rsidP="00E06F12">
      <w:pPr>
        <w:jc w:val="both"/>
        <w:rPr>
          <w:sz w:val="28"/>
          <w:szCs w:val="28"/>
        </w:rPr>
      </w:pPr>
      <w:r>
        <w:rPr>
          <w:sz w:val="28"/>
          <w:szCs w:val="28"/>
        </w:rPr>
        <w:t xml:space="preserve">         </w:t>
      </w:r>
      <w:r w:rsidRPr="00DC533F">
        <w:rPr>
          <w:sz w:val="28"/>
          <w:szCs w:val="28"/>
        </w:rPr>
        <w:t>В целях обеспечения инвалидам установленных законодательством Российской Федерации социальных гарантий, направленных на создание им равных с другими гражданами возможностей участия в жизни общества разработана данная Программа.</w:t>
      </w:r>
    </w:p>
    <w:p w:rsidR="00E06F12" w:rsidRPr="00C101CF" w:rsidRDefault="00E06F12" w:rsidP="00E06F12">
      <w:pPr>
        <w:jc w:val="both"/>
        <w:rPr>
          <w:sz w:val="28"/>
          <w:szCs w:val="28"/>
        </w:rPr>
      </w:pPr>
      <w:r w:rsidRPr="00DC533F">
        <w:rPr>
          <w:sz w:val="28"/>
          <w:szCs w:val="28"/>
        </w:rPr>
        <w:t>В муниципально</w:t>
      </w:r>
      <w:r>
        <w:rPr>
          <w:sz w:val="28"/>
          <w:szCs w:val="28"/>
        </w:rPr>
        <w:t>м образовании Новоджерелиевское сельское поселение Брюховецкого района</w:t>
      </w:r>
      <w:r w:rsidRPr="00DC533F">
        <w:rPr>
          <w:sz w:val="28"/>
          <w:szCs w:val="28"/>
        </w:rPr>
        <w:t xml:space="preserve"> необходимо создать условия независимой жизнедеятельности инвалидов, реализации ими гражданских и политических прав, наиболее полной интеграции их в общественную и трудо</w:t>
      </w:r>
      <w:r>
        <w:rPr>
          <w:sz w:val="28"/>
          <w:szCs w:val="28"/>
        </w:rPr>
        <w:t>вую деятельность</w:t>
      </w:r>
    </w:p>
    <w:p w:rsidR="00E06F12" w:rsidRDefault="00E06F12" w:rsidP="00E06F12">
      <w:pPr>
        <w:rPr>
          <w:b/>
          <w:sz w:val="28"/>
        </w:rPr>
      </w:pPr>
    </w:p>
    <w:p w:rsidR="000C290A" w:rsidRDefault="000C290A" w:rsidP="00E06F12">
      <w:pPr>
        <w:rPr>
          <w:b/>
          <w:sz w:val="28"/>
        </w:rPr>
      </w:pPr>
    </w:p>
    <w:p w:rsidR="000C290A" w:rsidRDefault="000C290A" w:rsidP="00E06F12">
      <w:pPr>
        <w:rPr>
          <w:b/>
          <w:sz w:val="28"/>
        </w:rPr>
      </w:pPr>
    </w:p>
    <w:p w:rsidR="000C290A" w:rsidRPr="00812CCF" w:rsidRDefault="000C290A" w:rsidP="00E06F12">
      <w:pPr>
        <w:rPr>
          <w:b/>
          <w:sz w:val="28"/>
        </w:rPr>
      </w:pPr>
    </w:p>
    <w:p w:rsidR="00E06F12" w:rsidRDefault="00E06F12" w:rsidP="00E06F12">
      <w:pPr>
        <w:ind w:firstLine="709"/>
        <w:jc w:val="center"/>
        <w:rPr>
          <w:b/>
          <w:sz w:val="28"/>
        </w:rPr>
      </w:pPr>
    </w:p>
    <w:p w:rsidR="00E06F12" w:rsidRDefault="00E06F12" w:rsidP="00E06F12">
      <w:pPr>
        <w:ind w:firstLine="851"/>
        <w:jc w:val="center"/>
        <w:rPr>
          <w:b/>
          <w:sz w:val="28"/>
        </w:rPr>
      </w:pPr>
      <w:r>
        <w:rPr>
          <w:b/>
          <w:sz w:val="28"/>
        </w:rPr>
        <w:t>2. ЦЕЛИ, ЗАДАЧИ И ЦЕЛЕВЫЕ ПОКАЗАТЕЛИ, СРОКИ И ЭТАПЫ РЕАЛИЗАЦИИ МУНИЦИПАЛЬНОЙ ПРОГРАММЫ</w:t>
      </w:r>
    </w:p>
    <w:p w:rsidR="00E06F12" w:rsidRDefault="00E06F12" w:rsidP="00E06F12">
      <w:pPr>
        <w:ind w:firstLine="851"/>
        <w:jc w:val="center"/>
        <w:rPr>
          <w:b/>
          <w:sz w:val="28"/>
        </w:rPr>
      </w:pPr>
    </w:p>
    <w:p w:rsidR="00E06F12" w:rsidRDefault="00E06F12" w:rsidP="00E06F12">
      <w:pPr>
        <w:jc w:val="both"/>
        <w:rPr>
          <w:sz w:val="28"/>
          <w:szCs w:val="28"/>
        </w:rPr>
      </w:pPr>
      <w:r>
        <w:rPr>
          <w:sz w:val="28"/>
          <w:szCs w:val="28"/>
        </w:rPr>
        <w:t xml:space="preserve">      Основными целями и задачами реализации программы является выполнение </w:t>
      </w:r>
      <w:r w:rsidRPr="00C5529D">
        <w:rPr>
          <w:sz w:val="28"/>
          <w:szCs w:val="28"/>
        </w:rPr>
        <w:t xml:space="preserve">комплексного благоустройства территории </w:t>
      </w:r>
      <w:r>
        <w:rPr>
          <w:sz w:val="28"/>
          <w:szCs w:val="28"/>
        </w:rPr>
        <w:t>Новоджерелиевского</w:t>
      </w:r>
      <w:r w:rsidRPr="00C5529D">
        <w:rPr>
          <w:sz w:val="28"/>
          <w:szCs w:val="28"/>
        </w:rPr>
        <w:t xml:space="preserve"> сельского поселения, с целью создания наилучших социально-бытовых условий проживания населения и формирования благоприят</w:t>
      </w:r>
      <w:r>
        <w:rPr>
          <w:sz w:val="28"/>
          <w:szCs w:val="28"/>
        </w:rPr>
        <w:t>ного  социального микроклимата.</w:t>
      </w:r>
    </w:p>
    <w:p w:rsidR="00E06F12" w:rsidRPr="00765C96" w:rsidRDefault="00E06F12" w:rsidP="00E06F12">
      <w:pPr>
        <w:jc w:val="both"/>
        <w:rPr>
          <w:sz w:val="28"/>
          <w:szCs w:val="28"/>
        </w:rPr>
      </w:pPr>
      <w:r w:rsidRPr="00765C96">
        <w:rPr>
          <w:sz w:val="28"/>
          <w:szCs w:val="28"/>
        </w:rPr>
        <w:t xml:space="preserve">Одной из задач и является </w:t>
      </w:r>
      <w:r w:rsidRPr="00765C96">
        <w:rPr>
          <w:color w:val="000000"/>
          <w:sz w:val="28"/>
          <w:szCs w:val="28"/>
        </w:rPr>
        <w:t>необходимость координировать взаимодействие между предприятиями, организациями и учреждениями при решении вопросов ремонта коммуникаций и объектов благоустройства населенных пунктов.</w:t>
      </w:r>
    </w:p>
    <w:p w:rsidR="00E06F12" w:rsidRPr="00317CF4" w:rsidRDefault="00E06F12" w:rsidP="00E06F12">
      <w:pPr>
        <w:jc w:val="both"/>
        <w:rPr>
          <w:bCs/>
          <w:color w:val="000000"/>
          <w:sz w:val="28"/>
          <w:szCs w:val="28"/>
        </w:rPr>
      </w:pPr>
      <w:r>
        <w:rPr>
          <w:bCs/>
          <w:color w:val="000000"/>
          <w:sz w:val="28"/>
          <w:szCs w:val="28"/>
        </w:rPr>
        <w:t>Основными задачами являются</w:t>
      </w:r>
      <w:r w:rsidRPr="00317CF4">
        <w:rPr>
          <w:bCs/>
          <w:color w:val="000000"/>
          <w:sz w:val="28"/>
          <w:szCs w:val="28"/>
        </w:rPr>
        <w:t>:</w:t>
      </w:r>
    </w:p>
    <w:p w:rsidR="00E06F12" w:rsidRDefault="00E06F12" w:rsidP="00E06F12">
      <w:pPr>
        <w:numPr>
          <w:ilvl w:val="0"/>
          <w:numId w:val="9"/>
        </w:numPr>
        <w:jc w:val="both"/>
        <w:rPr>
          <w:sz w:val="28"/>
          <w:szCs w:val="28"/>
        </w:rPr>
      </w:pPr>
      <w:r>
        <w:rPr>
          <w:sz w:val="28"/>
          <w:szCs w:val="28"/>
        </w:rPr>
        <w:t>Освещение улиц в Новоджерелиевском</w:t>
      </w:r>
      <w:r w:rsidRPr="00A43C05">
        <w:rPr>
          <w:sz w:val="28"/>
          <w:szCs w:val="28"/>
        </w:rPr>
        <w:t xml:space="preserve"> сельском поселении</w:t>
      </w:r>
      <w:r w:rsidRPr="007B17F5">
        <w:rPr>
          <w:sz w:val="28"/>
          <w:szCs w:val="28"/>
        </w:rPr>
        <w:t>;</w:t>
      </w:r>
    </w:p>
    <w:p w:rsidR="00E06F12" w:rsidRDefault="00E06F12" w:rsidP="00E06F12">
      <w:pPr>
        <w:numPr>
          <w:ilvl w:val="0"/>
          <w:numId w:val="9"/>
        </w:numPr>
        <w:jc w:val="both"/>
        <w:rPr>
          <w:sz w:val="28"/>
          <w:szCs w:val="28"/>
        </w:rPr>
      </w:pPr>
      <w:r w:rsidRPr="00EE5D70">
        <w:rPr>
          <w:sz w:val="28"/>
          <w:szCs w:val="28"/>
        </w:rPr>
        <w:t>О</w:t>
      </w:r>
      <w:r>
        <w:rPr>
          <w:sz w:val="28"/>
          <w:szCs w:val="28"/>
        </w:rPr>
        <w:t>зеленение территории  Новоджерелиевского</w:t>
      </w:r>
      <w:r w:rsidRPr="00EE5D70">
        <w:rPr>
          <w:sz w:val="28"/>
          <w:szCs w:val="28"/>
        </w:rPr>
        <w:t xml:space="preserve"> сельского поселения</w:t>
      </w:r>
      <w:r w:rsidRPr="007B17F5">
        <w:rPr>
          <w:sz w:val="28"/>
          <w:szCs w:val="28"/>
        </w:rPr>
        <w:t>;</w:t>
      </w:r>
    </w:p>
    <w:p w:rsidR="00E06F12" w:rsidRPr="00765C96" w:rsidRDefault="00E06F12" w:rsidP="00E06F12">
      <w:pPr>
        <w:numPr>
          <w:ilvl w:val="0"/>
          <w:numId w:val="9"/>
        </w:numPr>
        <w:jc w:val="both"/>
        <w:rPr>
          <w:color w:val="000000"/>
          <w:sz w:val="28"/>
          <w:szCs w:val="28"/>
        </w:rPr>
      </w:pPr>
      <w:r w:rsidRPr="0009106E">
        <w:rPr>
          <w:sz w:val="28"/>
          <w:szCs w:val="28"/>
        </w:rPr>
        <w:t xml:space="preserve">Содержание и благоустройство братских захоронений на территории </w:t>
      </w:r>
      <w:r>
        <w:rPr>
          <w:sz w:val="28"/>
          <w:szCs w:val="28"/>
        </w:rPr>
        <w:t xml:space="preserve"> Новоджерелиевского</w:t>
      </w:r>
      <w:r w:rsidRPr="0009106E">
        <w:rPr>
          <w:sz w:val="28"/>
          <w:szCs w:val="28"/>
        </w:rPr>
        <w:t xml:space="preserve"> сельского поселения</w:t>
      </w:r>
    </w:p>
    <w:p w:rsidR="00E06F12" w:rsidRPr="00765C96" w:rsidRDefault="00E06F12" w:rsidP="00E06F12">
      <w:pPr>
        <w:jc w:val="both"/>
        <w:rPr>
          <w:color w:val="000000"/>
          <w:sz w:val="28"/>
          <w:szCs w:val="28"/>
        </w:rPr>
      </w:pPr>
      <w:r w:rsidRPr="00765C96">
        <w:rPr>
          <w:bCs/>
          <w:i/>
          <w:iCs/>
          <w:color w:val="000000"/>
          <w:sz w:val="28"/>
          <w:szCs w:val="28"/>
        </w:rPr>
        <w:t xml:space="preserve"> </w:t>
      </w:r>
      <w:r w:rsidRPr="00765C96">
        <w:rPr>
          <w:b/>
          <w:bCs/>
          <w:iCs/>
          <w:color w:val="000000"/>
          <w:sz w:val="28"/>
          <w:szCs w:val="28"/>
        </w:rPr>
        <w:t>Наружное освещение</w:t>
      </w:r>
      <w:r w:rsidRPr="00765C96">
        <w:rPr>
          <w:color w:val="000000"/>
          <w:sz w:val="28"/>
          <w:szCs w:val="28"/>
        </w:rPr>
        <w:t xml:space="preserve">: </w:t>
      </w:r>
      <w:r>
        <w:rPr>
          <w:sz w:val="28"/>
          <w:szCs w:val="28"/>
        </w:rPr>
        <w:t xml:space="preserve">Сетью наружного освещения </w:t>
      </w:r>
      <w:r w:rsidRPr="00765C96">
        <w:rPr>
          <w:sz w:val="28"/>
          <w:szCs w:val="28"/>
        </w:rPr>
        <w:t xml:space="preserve"> достаточно оснащена вся территория поселения. Помимо наружного уличного освещения, на некоторых домах населенных пунктов</w:t>
      </w:r>
      <w:r>
        <w:rPr>
          <w:sz w:val="28"/>
          <w:szCs w:val="28"/>
        </w:rPr>
        <w:t xml:space="preserve"> имеются светильники, которые </w:t>
      </w:r>
      <w:r w:rsidRPr="00765C96">
        <w:rPr>
          <w:sz w:val="28"/>
          <w:szCs w:val="28"/>
        </w:rPr>
        <w:t xml:space="preserve"> обеспечивают освещение территории.</w:t>
      </w:r>
      <w:r w:rsidRPr="00765C96">
        <w:rPr>
          <w:color w:val="000000"/>
          <w:sz w:val="28"/>
          <w:szCs w:val="28"/>
        </w:rPr>
        <w:t xml:space="preserve"> Т</w:t>
      </w:r>
      <w:r w:rsidRPr="00765C96">
        <w:rPr>
          <w:sz w:val="28"/>
          <w:szCs w:val="28"/>
        </w:rPr>
        <w:t>аким образо</w:t>
      </w:r>
      <w:r>
        <w:rPr>
          <w:sz w:val="28"/>
          <w:szCs w:val="28"/>
        </w:rPr>
        <w:t xml:space="preserve">м, проблема заключается в своевременной </w:t>
      </w:r>
      <w:r>
        <w:rPr>
          <w:sz w:val="28"/>
          <w:szCs w:val="28"/>
        </w:rPr>
        <w:lastRenderedPageBreak/>
        <w:t xml:space="preserve">замене перегоревших светильников </w:t>
      </w:r>
      <w:r w:rsidRPr="00765C96">
        <w:rPr>
          <w:sz w:val="28"/>
          <w:szCs w:val="28"/>
        </w:rPr>
        <w:t xml:space="preserve"> и установке дополнительных новых светильников по улицам населенных пунктов.</w:t>
      </w:r>
    </w:p>
    <w:p w:rsidR="00E06F12" w:rsidRDefault="00E06F12" w:rsidP="00E06F12">
      <w:pPr>
        <w:jc w:val="both"/>
        <w:rPr>
          <w:color w:val="000000"/>
          <w:sz w:val="28"/>
          <w:szCs w:val="28"/>
        </w:rPr>
      </w:pPr>
      <w:r w:rsidRPr="00765C96">
        <w:rPr>
          <w:b/>
          <w:iCs/>
          <w:color w:val="000000"/>
          <w:sz w:val="28"/>
          <w:szCs w:val="28"/>
        </w:rPr>
        <w:t xml:space="preserve">Озеленение: </w:t>
      </w:r>
      <w:r w:rsidRPr="00765C96">
        <w:rPr>
          <w:color w:val="000000"/>
          <w:sz w:val="28"/>
          <w:szCs w:val="28"/>
        </w:rPr>
        <w:t>Существующие участки зеленых насаждений имеют  неудовлетворительное состояние: недостаточно благоустроены, нуждаются в постоянном уходе,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отсутствии штата рабочих по благоустройству, недостаточном участии в этой работе жителей муниципального образования, учащихся, трудящихся предприятий, недостаточности средств, определяемых ежегодно бюджетом поселения. Для решения</w:t>
      </w:r>
      <w:r w:rsidRPr="000D277F">
        <w:rPr>
          <w:color w:val="000000"/>
          <w:sz w:val="28"/>
          <w:szCs w:val="28"/>
        </w:rPr>
        <w:t xml:space="preserve"> </w:t>
      </w:r>
      <w:r w:rsidRPr="00765C96">
        <w:rPr>
          <w:color w:val="000000"/>
          <w:sz w:val="28"/>
          <w:szCs w:val="28"/>
        </w:rPr>
        <w:t xml:space="preserve">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 </w:t>
      </w:r>
    </w:p>
    <w:p w:rsidR="00E06F12" w:rsidRDefault="00E06F12" w:rsidP="00E06F12">
      <w:pPr>
        <w:jc w:val="both"/>
        <w:rPr>
          <w:color w:val="000000"/>
          <w:sz w:val="28"/>
          <w:szCs w:val="28"/>
        </w:rPr>
      </w:pPr>
      <w:r w:rsidRPr="00765C96">
        <w:rPr>
          <w:b/>
          <w:bCs/>
          <w:iCs/>
          <w:color w:val="000000"/>
          <w:sz w:val="28"/>
          <w:szCs w:val="28"/>
        </w:rPr>
        <w:t>Содержание мест захоронения</w:t>
      </w:r>
      <w:r w:rsidRPr="00765C96">
        <w:rPr>
          <w:color w:val="000000"/>
          <w:sz w:val="28"/>
          <w:szCs w:val="28"/>
        </w:rPr>
        <w:t xml:space="preserve">: На территории сельского поселения расположено </w:t>
      </w:r>
      <w:r>
        <w:rPr>
          <w:color w:val="000000"/>
          <w:sz w:val="28"/>
          <w:szCs w:val="28"/>
        </w:rPr>
        <w:t>4</w:t>
      </w:r>
      <w:r w:rsidRPr="00765C96">
        <w:rPr>
          <w:color w:val="000000"/>
          <w:sz w:val="28"/>
          <w:szCs w:val="28"/>
        </w:rPr>
        <w:t xml:space="preserve"> братских захоронений. Важными мероприятиями программы будут мероприятия по капитальному ремонту братских захоронений и внешнему благоустройству территории.</w:t>
      </w:r>
    </w:p>
    <w:p w:rsidR="00E06F12" w:rsidRPr="00861A4B" w:rsidRDefault="00E06F12" w:rsidP="00E06F12">
      <w:pPr>
        <w:rPr>
          <w:sz w:val="28"/>
          <w:szCs w:val="28"/>
        </w:rPr>
      </w:pPr>
      <w:r w:rsidRPr="00A421FF">
        <w:rPr>
          <w:b/>
          <w:sz w:val="28"/>
          <w:szCs w:val="28"/>
        </w:rPr>
        <w:t xml:space="preserve"> Создание безбарьерной среды жизнедеятельности для инвалидов:</w:t>
      </w:r>
    </w:p>
    <w:p w:rsidR="00E06F12" w:rsidRPr="00DC533F" w:rsidRDefault="00E06F12" w:rsidP="00E06F12">
      <w:pPr>
        <w:rPr>
          <w:sz w:val="28"/>
          <w:szCs w:val="28"/>
        </w:rPr>
      </w:pPr>
      <w:r w:rsidRPr="00DC533F">
        <w:rPr>
          <w:sz w:val="28"/>
          <w:szCs w:val="28"/>
        </w:rPr>
        <w:t>Для достижения поставленной цели предусматривается решение следующих задач:</w:t>
      </w:r>
    </w:p>
    <w:p w:rsidR="00E06F12" w:rsidRPr="00DC533F" w:rsidRDefault="00E06F12" w:rsidP="00E06F12">
      <w:pPr>
        <w:rPr>
          <w:sz w:val="28"/>
          <w:szCs w:val="28"/>
        </w:rPr>
      </w:pPr>
      <w:r w:rsidRPr="00DC533F">
        <w:rPr>
          <w:sz w:val="28"/>
          <w:szCs w:val="28"/>
        </w:rPr>
        <w:t>- создание в муниципальном образовании</w:t>
      </w:r>
      <w:r w:rsidRPr="00A32CDB">
        <w:rPr>
          <w:sz w:val="28"/>
          <w:szCs w:val="28"/>
        </w:rPr>
        <w:t xml:space="preserve"> </w:t>
      </w:r>
      <w:r>
        <w:rPr>
          <w:sz w:val="28"/>
          <w:szCs w:val="28"/>
        </w:rPr>
        <w:t>Новоджерелиевское сельское поселение Брюховецкого района</w:t>
      </w:r>
      <w:r w:rsidRPr="00DC533F">
        <w:rPr>
          <w:sz w:val="28"/>
          <w:szCs w:val="28"/>
        </w:rPr>
        <w:t xml:space="preserve"> безбарьерной среды жизнедеятельности для инвалидов;</w:t>
      </w:r>
    </w:p>
    <w:p w:rsidR="00E06F12" w:rsidRPr="00DC533F" w:rsidRDefault="00E06F12" w:rsidP="00E06F12">
      <w:pPr>
        <w:rPr>
          <w:sz w:val="28"/>
          <w:szCs w:val="28"/>
        </w:rPr>
      </w:pPr>
      <w:r w:rsidRPr="00DC533F">
        <w:rPr>
          <w:sz w:val="28"/>
          <w:szCs w:val="28"/>
        </w:rPr>
        <w:t>- обеспечение беспрепятственного передвижения и доступа инвалидов к объектам социальной инфраструктуры во всех сельс</w:t>
      </w:r>
      <w:r>
        <w:rPr>
          <w:sz w:val="28"/>
          <w:szCs w:val="28"/>
        </w:rPr>
        <w:t>ких населенных пунктах Новоджерелиевского сельского поселения.</w:t>
      </w:r>
    </w:p>
    <w:p w:rsidR="00E06F12" w:rsidRPr="00423084" w:rsidRDefault="00E06F12" w:rsidP="00E06F12">
      <w:pPr>
        <w:jc w:val="both"/>
        <w:rPr>
          <w:color w:val="000000"/>
          <w:sz w:val="28"/>
          <w:szCs w:val="28"/>
        </w:rPr>
      </w:pPr>
    </w:p>
    <w:p w:rsidR="00E06F12" w:rsidRPr="002668C2" w:rsidRDefault="00E06F12" w:rsidP="00266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E06F12" w:rsidRPr="002668C2" w:rsidSect="00001F4E">
          <w:pgSz w:w="11907" w:h="16840"/>
          <w:pgMar w:top="567" w:right="567" w:bottom="1134" w:left="1701" w:header="720" w:footer="720" w:gutter="0"/>
          <w:cols w:space="708"/>
          <w:titlePg/>
          <w:docGrid w:linePitch="360"/>
        </w:sectPr>
      </w:pPr>
      <w:r>
        <w:rPr>
          <w:sz w:val="28"/>
          <w:szCs w:val="28"/>
        </w:rPr>
        <w:t xml:space="preserve">      </w:t>
      </w:r>
      <w:r w:rsidRPr="00E57086">
        <w:rPr>
          <w:sz w:val="28"/>
          <w:szCs w:val="28"/>
        </w:rPr>
        <w:t>Срок</w:t>
      </w:r>
      <w:r>
        <w:rPr>
          <w:sz w:val="28"/>
          <w:szCs w:val="28"/>
        </w:rPr>
        <w:t xml:space="preserve"> реализации программы –2016 - 2018 годы,</w:t>
      </w:r>
      <w:r w:rsidRPr="00021E49">
        <w:rPr>
          <w:sz w:val="28"/>
          <w:szCs w:val="28"/>
        </w:rPr>
        <w:t xml:space="preserve"> </w:t>
      </w:r>
      <w:r>
        <w:rPr>
          <w:sz w:val="28"/>
          <w:szCs w:val="28"/>
        </w:rPr>
        <w:t>реализуется в один этап</w:t>
      </w:r>
    </w:p>
    <w:p w:rsidR="00E06F12" w:rsidRDefault="00E06F12" w:rsidP="002668C2">
      <w:pPr>
        <w:pStyle w:val="af8"/>
        <w:tabs>
          <w:tab w:val="left" w:pos="709"/>
        </w:tabs>
        <w:rPr>
          <w:rFonts w:ascii="Times New Roman" w:hAnsi="Times New Roman"/>
          <w:b/>
          <w:sz w:val="28"/>
          <w:szCs w:val="28"/>
        </w:rPr>
      </w:pPr>
    </w:p>
    <w:p w:rsidR="00E06F12" w:rsidRPr="007C558A" w:rsidRDefault="00E06F12" w:rsidP="00E06F12">
      <w:pPr>
        <w:pStyle w:val="af8"/>
        <w:tabs>
          <w:tab w:val="left" w:pos="709"/>
        </w:tabs>
        <w:jc w:val="center"/>
        <w:rPr>
          <w:rFonts w:ascii="Times New Roman" w:hAnsi="Times New Roman"/>
          <w:color w:val="2D2D2D"/>
          <w:sz w:val="28"/>
          <w:szCs w:val="28"/>
          <w:shd w:val="clear" w:color="auto" w:fill="FFFFFF"/>
        </w:rPr>
      </w:pPr>
      <w:r w:rsidRPr="007C558A">
        <w:rPr>
          <w:rFonts w:ascii="Times New Roman" w:hAnsi="Times New Roman"/>
          <w:sz w:val="28"/>
          <w:szCs w:val="28"/>
        </w:rPr>
        <w:t xml:space="preserve">2. ЦЕЛИ, ЗАДАЧИ И ЦЕЛЕВЫЕ ПОКАЗАТЕЛИ </w:t>
      </w:r>
      <w:r w:rsidRPr="007C558A">
        <w:rPr>
          <w:rFonts w:ascii="Times New Roman" w:hAnsi="Times New Roman"/>
          <w:color w:val="2D2D2D"/>
          <w:sz w:val="28"/>
          <w:szCs w:val="28"/>
          <w:shd w:val="clear" w:color="auto" w:fill="FFFFFF"/>
        </w:rPr>
        <w:t>МУНИЦИПАЛЬНОЙ ПРОГРАММЫ</w:t>
      </w:r>
    </w:p>
    <w:p w:rsidR="00E06F12" w:rsidRPr="007C558A" w:rsidRDefault="00E06F12" w:rsidP="00E06F12">
      <w:pPr>
        <w:pStyle w:val="af8"/>
        <w:tabs>
          <w:tab w:val="left" w:pos="709"/>
        </w:tabs>
        <w:jc w:val="center"/>
        <w:rPr>
          <w:rFonts w:ascii="Times New Roman" w:hAnsi="Times New Roman"/>
          <w:sz w:val="28"/>
          <w:szCs w:val="28"/>
        </w:rPr>
      </w:pPr>
      <w:r w:rsidRPr="007C558A">
        <w:rPr>
          <w:rFonts w:ascii="Times New Roman" w:hAnsi="Times New Roman"/>
          <w:color w:val="2D2D2D"/>
          <w:sz w:val="28"/>
          <w:szCs w:val="28"/>
          <w:shd w:val="clear" w:color="auto" w:fill="FFFFFF"/>
        </w:rPr>
        <w:t xml:space="preserve"> «БЛАГОУСТРОЙСТВО</w:t>
      </w:r>
      <w:r w:rsidRPr="007C558A">
        <w:rPr>
          <w:sz w:val="28"/>
          <w:szCs w:val="28"/>
        </w:rPr>
        <w:t xml:space="preserve">» </w:t>
      </w:r>
      <w:r w:rsidRPr="007C558A">
        <w:rPr>
          <w:rFonts w:ascii="Times New Roman" w:hAnsi="Times New Roman"/>
          <w:sz w:val="28"/>
          <w:szCs w:val="28"/>
        </w:rPr>
        <w:t>НА 2016-2018 ГОДЫ</w:t>
      </w:r>
      <w:r w:rsidRPr="007C558A">
        <w:tab/>
        <w:t xml:space="preserve">     </w:t>
      </w:r>
    </w:p>
    <w:p w:rsidR="00E06F12" w:rsidRPr="007C558A" w:rsidRDefault="00E06F12" w:rsidP="00E06F12">
      <w:pPr>
        <w:pStyle w:val="af8"/>
        <w:rPr>
          <w:rFonts w:ascii="Times New Roman" w:hAnsi="Times New Roman"/>
          <w:sz w:val="28"/>
          <w:szCs w:val="28"/>
          <w:lang w:val="en-US"/>
        </w:rPr>
      </w:pPr>
      <w:r w:rsidRPr="007C558A">
        <w:rPr>
          <w:rFonts w:ascii="Times New Roman" w:hAnsi="Times New Roman"/>
          <w:sz w:val="28"/>
          <w:szCs w:val="28"/>
          <w:lang w:val="en-US"/>
        </w:rPr>
        <w:t xml:space="preserve">                                                                                                                                                                                             </w:t>
      </w:r>
      <w:r w:rsidRPr="007C558A">
        <w:rPr>
          <w:rFonts w:ascii="Times New Roman" w:hAnsi="Times New Roman"/>
          <w:sz w:val="28"/>
          <w:szCs w:val="28"/>
        </w:rPr>
        <w:t>Таблица № 1</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797"/>
        <w:gridCol w:w="141"/>
        <w:gridCol w:w="1135"/>
        <w:gridCol w:w="1133"/>
        <w:gridCol w:w="1418"/>
        <w:gridCol w:w="1417"/>
        <w:gridCol w:w="1276"/>
      </w:tblGrid>
      <w:tr w:rsidR="00E06F12" w:rsidRPr="007C558A" w:rsidTr="00001F4E">
        <w:tc>
          <w:tcPr>
            <w:tcW w:w="675" w:type="dxa"/>
            <w:vMerge w:val="restart"/>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 п/п</w:t>
            </w:r>
          </w:p>
        </w:tc>
        <w:tc>
          <w:tcPr>
            <w:tcW w:w="7797" w:type="dxa"/>
            <w:vMerge w:val="restart"/>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Наименование целевого показателя</w:t>
            </w:r>
          </w:p>
        </w:tc>
        <w:tc>
          <w:tcPr>
            <w:tcW w:w="1276" w:type="dxa"/>
            <w:gridSpan w:val="2"/>
            <w:vMerge w:val="restart"/>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Единица измерения</w:t>
            </w:r>
          </w:p>
        </w:tc>
        <w:tc>
          <w:tcPr>
            <w:tcW w:w="1133" w:type="dxa"/>
            <w:vMerge w:val="restart"/>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Статус</w:t>
            </w:r>
          </w:p>
        </w:tc>
        <w:tc>
          <w:tcPr>
            <w:tcW w:w="4111" w:type="dxa"/>
            <w:gridSpan w:val="3"/>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Значение показателей</w:t>
            </w:r>
          </w:p>
        </w:tc>
      </w:tr>
      <w:tr w:rsidR="00E06F12" w:rsidRPr="007C558A" w:rsidTr="00001F4E">
        <w:tc>
          <w:tcPr>
            <w:tcW w:w="675" w:type="dxa"/>
            <w:vMerge/>
            <w:shd w:val="clear" w:color="auto" w:fill="auto"/>
          </w:tcPr>
          <w:p w:rsidR="00E06F12" w:rsidRPr="007C558A" w:rsidRDefault="00E06F12" w:rsidP="00001F4E">
            <w:pPr>
              <w:pStyle w:val="af8"/>
              <w:jc w:val="center"/>
              <w:rPr>
                <w:rFonts w:ascii="Times New Roman" w:hAnsi="Times New Roman"/>
                <w:sz w:val="28"/>
                <w:szCs w:val="28"/>
              </w:rPr>
            </w:pPr>
          </w:p>
        </w:tc>
        <w:tc>
          <w:tcPr>
            <w:tcW w:w="7797" w:type="dxa"/>
            <w:vMerge/>
            <w:shd w:val="clear" w:color="auto" w:fill="auto"/>
          </w:tcPr>
          <w:p w:rsidR="00E06F12" w:rsidRPr="007C558A" w:rsidRDefault="00E06F12" w:rsidP="00001F4E">
            <w:pPr>
              <w:pStyle w:val="af8"/>
              <w:jc w:val="center"/>
              <w:rPr>
                <w:rFonts w:ascii="Times New Roman" w:hAnsi="Times New Roman"/>
                <w:sz w:val="28"/>
                <w:szCs w:val="28"/>
              </w:rPr>
            </w:pPr>
          </w:p>
        </w:tc>
        <w:tc>
          <w:tcPr>
            <w:tcW w:w="1276" w:type="dxa"/>
            <w:gridSpan w:val="2"/>
            <w:vMerge/>
            <w:shd w:val="clear" w:color="auto" w:fill="auto"/>
          </w:tcPr>
          <w:p w:rsidR="00E06F12" w:rsidRPr="007C558A" w:rsidRDefault="00E06F12" w:rsidP="00001F4E">
            <w:pPr>
              <w:pStyle w:val="af8"/>
              <w:jc w:val="center"/>
              <w:rPr>
                <w:rFonts w:ascii="Times New Roman" w:hAnsi="Times New Roman"/>
                <w:sz w:val="28"/>
                <w:szCs w:val="28"/>
              </w:rPr>
            </w:pPr>
          </w:p>
        </w:tc>
        <w:tc>
          <w:tcPr>
            <w:tcW w:w="1133" w:type="dxa"/>
            <w:vMerge/>
            <w:shd w:val="clear" w:color="auto" w:fill="auto"/>
          </w:tcPr>
          <w:p w:rsidR="00E06F12" w:rsidRPr="007C558A" w:rsidRDefault="00E06F12" w:rsidP="00001F4E">
            <w:pPr>
              <w:pStyle w:val="af8"/>
              <w:jc w:val="center"/>
              <w:rPr>
                <w:rFonts w:ascii="Times New Roman" w:hAnsi="Times New Roman"/>
                <w:sz w:val="28"/>
                <w:szCs w:val="28"/>
              </w:rPr>
            </w:pPr>
          </w:p>
        </w:tc>
        <w:tc>
          <w:tcPr>
            <w:tcW w:w="1418"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2016 год</w:t>
            </w:r>
          </w:p>
        </w:tc>
        <w:tc>
          <w:tcPr>
            <w:tcW w:w="1417"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2017 год</w:t>
            </w:r>
          </w:p>
        </w:tc>
        <w:tc>
          <w:tcPr>
            <w:tcW w:w="1276"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2018 год</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1</w:t>
            </w:r>
          </w:p>
        </w:tc>
        <w:tc>
          <w:tcPr>
            <w:tcW w:w="7797"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2</w:t>
            </w:r>
          </w:p>
        </w:tc>
        <w:tc>
          <w:tcPr>
            <w:tcW w:w="1276" w:type="dxa"/>
            <w:gridSpan w:val="2"/>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3</w:t>
            </w:r>
          </w:p>
        </w:tc>
        <w:tc>
          <w:tcPr>
            <w:tcW w:w="1133"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4</w:t>
            </w:r>
          </w:p>
        </w:tc>
        <w:tc>
          <w:tcPr>
            <w:tcW w:w="1418"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5</w:t>
            </w:r>
          </w:p>
        </w:tc>
        <w:tc>
          <w:tcPr>
            <w:tcW w:w="1417"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6</w:t>
            </w:r>
          </w:p>
        </w:tc>
        <w:tc>
          <w:tcPr>
            <w:tcW w:w="1276"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7</w:t>
            </w:r>
          </w:p>
        </w:tc>
      </w:tr>
      <w:tr w:rsidR="00E06F12" w:rsidRPr="007C558A" w:rsidTr="00001F4E">
        <w:trPr>
          <w:trHeight w:val="432"/>
        </w:trPr>
        <w:tc>
          <w:tcPr>
            <w:tcW w:w="675" w:type="dxa"/>
            <w:shd w:val="clear" w:color="auto" w:fill="auto"/>
          </w:tcPr>
          <w:p w:rsidR="00E06F12" w:rsidRPr="007C558A" w:rsidRDefault="00E06F12" w:rsidP="00001F4E">
            <w:pPr>
              <w:pStyle w:val="af8"/>
              <w:jc w:val="center"/>
              <w:rPr>
                <w:rFonts w:ascii="Times New Roman" w:hAnsi="Times New Roman"/>
                <w:sz w:val="28"/>
                <w:szCs w:val="28"/>
              </w:rPr>
            </w:pPr>
          </w:p>
        </w:tc>
        <w:tc>
          <w:tcPr>
            <w:tcW w:w="14317" w:type="dxa"/>
            <w:gridSpan w:val="7"/>
            <w:shd w:val="clear" w:color="auto" w:fill="auto"/>
          </w:tcPr>
          <w:p w:rsidR="00E06F12" w:rsidRPr="007C558A" w:rsidRDefault="00E06F12" w:rsidP="00001F4E">
            <w:pPr>
              <w:rPr>
                <w:sz w:val="28"/>
                <w:szCs w:val="28"/>
              </w:rPr>
            </w:pPr>
            <w:r w:rsidRPr="007C558A">
              <w:rPr>
                <w:sz w:val="28"/>
                <w:szCs w:val="28"/>
              </w:rPr>
              <w:t>Муниципальная программа «Благоустройство»</w:t>
            </w:r>
            <w:r w:rsidRPr="007C558A">
              <w:t xml:space="preserve"> </w:t>
            </w:r>
            <w:r w:rsidRPr="007C558A">
              <w:rPr>
                <w:sz w:val="28"/>
              </w:rPr>
              <w:t>на 2016-2018 годы</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c>
          <w:tcPr>
            <w:tcW w:w="14317" w:type="dxa"/>
            <w:gridSpan w:val="7"/>
            <w:shd w:val="clear" w:color="auto" w:fill="auto"/>
          </w:tcPr>
          <w:p w:rsidR="00E06F12" w:rsidRPr="007C558A" w:rsidRDefault="00E06F12" w:rsidP="00001F4E">
            <w:pPr>
              <w:pStyle w:val="af8"/>
              <w:jc w:val="both"/>
              <w:rPr>
                <w:rFonts w:ascii="Times New Roman" w:hAnsi="Times New Roman"/>
                <w:sz w:val="28"/>
                <w:szCs w:val="28"/>
              </w:rPr>
            </w:pPr>
            <w:r w:rsidRPr="007C558A">
              <w:rPr>
                <w:rFonts w:ascii="Times New Roman" w:hAnsi="Times New Roman"/>
                <w:sz w:val="28"/>
                <w:szCs w:val="28"/>
              </w:rPr>
              <w:t xml:space="preserve">Цель: 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 </w:t>
            </w:r>
            <w:r w:rsidRPr="007C558A">
              <w:rPr>
                <w:sz w:val="28"/>
                <w:szCs w:val="28"/>
              </w:rPr>
              <w:t>У</w:t>
            </w:r>
            <w:r w:rsidRPr="007C558A">
              <w:rPr>
                <w:rFonts w:ascii="Times New Roman" w:hAnsi="Times New Roman"/>
                <w:sz w:val="28"/>
                <w:szCs w:val="28"/>
              </w:rPr>
              <w:t xml:space="preserve">лучшение качества жизни инвалидов; создание доступной для инвалидов безбарьерной среды для адаптации и интеграции их в общество.                                                  </w:t>
            </w:r>
          </w:p>
        </w:tc>
      </w:tr>
      <w:tr w:rsidR="00E06F12" w:rsidRPr="007C558A" w:rsidTr="00001F4E">
        <w:trPr>
          <w:trHeight w:val="359"/>
        </w:trPr>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c>
          <w:tcPr>
            <w:tcW w:w="14317" w:type="dxa"/>
            <w:gridSpan w:val="7"/>
            <w:shd w:val="clear" w:color="auto" w:fill="auto"/>
          </w:tcPr>
          <w:p w:rsidR="00E06F12" w:rsidRPr="007C558A" w:rsidRDefault="00E06F12" w:rsidP="00001F4E">
            <w:pPr>
              <w:pStyle w:val="afc"/>
              <w:rPr>
                <w:rFonts w:ascii="Times New Roman" w:hAnsi="Times New Roman"/>
                <w:sz w:val="28"/>
                <w:szCs w:val="28"/>
              </w:rPr>
            </w:pPr>
            <w:r w:rsidRPr="007C558A">
              <w:rPr>
                <w:rFonts w:ascii="Times New Roman" w:hAnsi="Times New Roman" w:cs="Times New Roman"/>
                <w:sz w:val="28"/>
                <w:szCs w:val="28"/>
              </w:rPr>
              <w:t>Задача:</w:t>
            </w:r>
            <w:r w:rsidRPr="007C558A">
              <w:rPr>
                <w:sz w:val="28"/>
                <w:szCs w:val="28"/>
              </w:rPr>
              <w:t xml:space="preserve"> </w:t>
            </w:r>
            <w:r w:rsidRPr="007C558A">
              <w:rPr>
                <w:rFonts w:ascii="Times New Roman" w:hAnsi="Times New Roman" w:cs="Times New Roman"/>
                <w:sz w:val="28"/>
                <w:szCs w:val="28"/>
              </w:rPr>
              <w:t>Освещение улиц в Новоджерелиевском сельском поселении</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1.1</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замененных ламп ДРЛ, шт.</w:t>
            </w:r>
          </w:p>
        </w:tc>
        <w:tc>
          <w:tcPr>
            <w:tcW w:w="113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w:t>
            </w:r>
          </w:p>
        </w:tc>
        <w:tc>
          <w:tcPr>
            <w:tcW w:w="1417"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25</w:t>
            </w:r>
          </w:p>
        </w:tc>
        <w:tc>
          <w:tcPr>
            <w:tcW w:w="1276"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30</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1.2</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Установка новых фонарей, шт.</w:t>
            </w:r>
          </w:p>
        </w:tc>
        <w:tc>
          <w:tcPr>
            <w:tcW w:w="113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чел.</w:t>
            </w:r>
          </w:p>
        </w:tc>
        <w:tc>
          <w:tcPr>
            <w:tcW w:w="1133" w:type="dxa"/>
            <w:shd w:val="clear" w:color="auto" w:fill="auto"/>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417"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c>
          <w:tcPr>
            <w:tcW w:w="1276"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1.3</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освещенных населенных пунктов</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w:t>
            </w:r>
          </w:p>
        </w:tc>
        <w:tc>
          <w:tcPr>
            <w:tcW w:w="14317" w:type="dxa"/>
            <w:gridSpan w:val="7"/>
            <w:shd w:val="clear" w:color="auto" w:fill="auto"/>
          </w:tcPr>
          <w:p w:rsidR="00E06F12" w:rsidRPr="007C558A" w:rsidRDefault="00E06F12" w:rsidP="00001F4E">
            <w:pPr>
              <w:pStyle w:val="af8"/>
              <w:rPr>
                <w:rFonts w:ascii="Times New Roman" w:hAnsi="Times New Roman"/>
                <w:sz w:val="28"/>
                <w:szCs w:val="28"/>
              </w:rPr>
            </w:pPr>
            <w:r w:rsidRPr="007C558A">
              <w:rPr>
                <w:rFonts w:ascii="Times New Roman" w:hAnsi="Times New Roman"/>
                <w:sz w:val="28"/>
                <w:szCs w:val="28"/>
              </w:rPr>
              <w:t>Задача: Озеленение территории  Новоджерелиевского сельского поселения</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2.1</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4"/>
                <w:szCs w:val="24"/>
              </w:rPr>
            </w:pPr>
            <w:r w:rsidRPr="007C558A">
              <w:rPr>
                <w:rFonts w:ascii="Times New Roman" w:hAnsi="Times New Roman" w:cs="Times New Roman"/>
                <w:sz w:val="28"/>
                <w:szCs w:val="28"/>
              </w:rPr>
              <w:t>Количество спиленных и убранных аварийных деревьев</w:t>
            </w:r>
            <w:r w:rsidRPr="007C558A">
              <w:rPr>
                <w:rFonts w:ascii="Times New Roman" w:hAnsi="Times New Roman" w:cs="Times New Roman"/>
                <w:sz w:val="24"/>
                <w:szCs w:val="24"/>
              </w:rPr>
              <w:t xml:space="preserve">     </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2.2</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приобретенных и посаженных деревьев</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2.3</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приобретенных цветов (рассады)</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Pr>
                <w:rFonts w:ascii="Times New Roman" w:hAnsi="Times New Roman"/>
                <w:sz w:val="28"/>
                <w:szCs w:val="28"/>
              </w:rPr>
              <w:t>1200</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500</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500</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2.4</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садового инвентаря</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lang w:val="en-US"/>
              </w:rPr>
              <w:t>2</w:t>
            </w:r>
            <w:r w:rsidRPr="007C558A">
              <w:rPr>
                <w:rFonts w:ascii="Times New Roman" w:hAnsi="Times New Roman"/>
                <w:sz w:val="28"/>
                <w:szCs w:val="28"/>
              </w:rPr>
              <w:t>.5</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Организация и скашивание сорной растительности (работа по договорам, покупка бензина, ремонт триммера</w:t>
            </w:r>
            <w:proofErr w:type="gramStart"/>
            <w:r w:rsidRPr="007C558A">
              <w:rPr>
                <w:rFonts w:ascii="Times New Roman" w:hAnsi="Times New Roman" w:cs="Times New Roman"/>
                <w:sz w:val="28"/>
                <w:szCs w:val="28"/>
              </w:rPr>
              <w:t>) ,</w:t>
            </w:r>
            <w:proofErr w:type="gramEnd"/>
            <w:r w:rsidRPr="007C558A">
              <w:rPr>
                <w:rFonts w:ascii="Times New Roman" w:hAnsi="Times New Roman" w:cs="Times New Roman"/>
                <w:sz w:val="28"/>
                <w:szCs w:val="28"/>
              </w:rPr>
              <w:t xml:space="preserve"> кв. м</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кв. м</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1500</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2000</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2000</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4317" w:type="dxa"/>
            <w:gridSpan w:val="7"/>
            <w:shd w:val="clear" w:color="auto" w:fill="auto"/>
          </w:tcPr>
          <w:p w:rsidR="00E06F12" w:rsidRPr="007C558A" w:rsidRDefault="00E06F12" w:rsidP="00001F4E">
            <w:pPr>
              <w:pStyle w:val="af8"/>
              <w:rPr>
                <w:rFonts w:ascii="Times New Roman" w:hAnsi="Times New Roman"/>
                <w:sz w:val="28"/>
                <w:szCs w:val="28"/>
              </w:rPr>
            </w:pPr>
            <w:r w:rsidRPr="007C558A">
              <w:rPr>
                <w:rFonts w:ascii="Times New Roman" w:hAnsi="Times New Roman"/>
                <w:sz w:val="28"/>
                <w:szCs w:val="28"/>
              </w:rPr>
              <w:t>Задача: Содержание и благоустройство братских захоронений на территории  Новоджерелиевского сельского поселения</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3.1</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 xml:space="preserve">Количество отремонтированных братских захоронений, ед.     </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3.2</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 xml:space="preserve">Количество братских захоронений, где проводились мероприятия по благоустройству, ед.           </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317" w:type="dxa"/>
            <w:gridSpan w:val="7"/>
            <w:shd w:val="clear" w:color="auto" w:fill="auto"/>
          </w:tcPr>
          <w:p w:rsidR="00E06F12" w:rsidRPr="007C558A" w:rsidRDefault="00E06F12" w:rsidP="00001F4E">
            <w:pPr>
              <w:pStyle w:val="af8"/>
              <w:rPr>
                <w:rFonts w:ascii="Times New Roman" w:hAnsi="Times New Roman"/>
                <w:sz w:val="28"/>
                <w:szCs w:val="28"/>
              </w:rPr>
            </w:pPr>
            <w:r w:rsidRPr="007C558A">
              <w:rPr>
                <w:rFonts w:ascii="Times New Roman" w:hAnsi="Times New Roman"/>
                <w:sz w:val="28"/>
                <w:szCs w:val="28"/>
              </w:rPr>
              <w:t>Задача: обеспечение беспрепятственного передвижения и доступа инвалидов к объектам социальной инфраструктуры во всех сельских населенных пунктах Новоджерелиевского сельского поселения</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4.1</w:t>
            </w:r>
          </w:p>
        </w:tc>
        <w:tc>
          <w:tcPr>
            <w:tcW w:w="7938" w:type="dxa"/>
            <w:gridSpan w:val="2"/>
            <w:shd w:val="clear" w:color="auto" w:fill="auto"/>
          </w:tcPr>
          <w:p w:rsidR="00E06F12" w:rsidRPr="007C558A" w:rsidRDefault="0005342A"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w:t>
            </w:r>
            <w:r w:rsidR="00E06F12" w:rsidRPr="007C558A">
              <w:rPr>
                <w:rFonts w:ascii="Times New Roman" w:hAnsi="Times New Roman" w:cs="Times New Roman"/>
                <w:sz w:val="28"/>
                <w:szCs w:val="28"/>
              </w:rPr>
              <w:t xml:space="preserve"> построенных пандусов,</w:t>
            </w:r>
            <w:r>
              <w:rPr>
                <w:rFonts w:ascii="Times New Roman" w:hAnsi="Times New Roman" w:cs="Times New Roman"/>
                <w:sz w:val="28"/>
                <w:szCs w:val="28"/>
              </w:rPr>
              <w:t xml:space="preserve"> </w:t>
            </w:r>
            <w:r w:rsidR="00E06F12" w:rsidRPr="007C558A">
              <w:rPr>
                <w:rFonts w:ascii="Times New Roman" w:hAnsi="Times New Roman" w:cs="Times New Roman"/>
                <w:sz w:val="28"/>
                <w:szCs w:val="28"/>
              </w:rPr>
              <w:t>ед.</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r>
      <w:tr w:rsidR="00F614A4" w:rsidRPr="007C558A" w:rsidTr="00BF5662">
        <w:tc>
          <w:tcPr>
            <w:tcW w:w="675" w:type="dxa"/>
            <w:shd w:val="clear" w:color="auto" w:fill="auto"/>
          </w:tcPr>
          <w:p w:rsidR="00F614A4" w:rsidRPr="007C558A" w:rsidRDefault="00F614A4" w:rsidP="00001F4E">
            <w:pPr>
              <w:pStyle w:val="af8"/>
              <w:jc w:val="center"/>
              <w:rPr>
                <w:rFonts w:ascii="Times New Roman" w:hAnsi="Times New Roman"/>
                <w:sz w:val="28"/>
                <w:szCs w:val="28"/>
              </w:rPr>
            </w:pPr>
            <w:r>
              <w:rPr>
                <w:rFonts w:ascii="Times New Roman" w:hAnsi="Times New Roman"/>
                <w:sz w:val="28"/>
                <w:szCs w:val="28"/>
              </w:rPr>
              <w:t>5</w:t>
            </w:r>
          </w:p>
        </w:tc>
        <w:tc>
          <w:tcPr>
            <w:tcW w:w="14317" w:type="dxa"/>
            <w:gridSpan w:val="7"/>
            <w:shd w:val="clear" w:color="auto" w:fill="auto"/>
          </w:tcPr>
          <w:p w:rsidR="00F614A4" w:rsidRPr="00F614A4" w:rsidRDefault="00F614A4" w:rsidP="0005342A">
            <w:pPr>
              <w:rPr>
                <w:sz w:val="28"/>
                <w:szCs w:val="28"/>
              </w:rPr>
            </w:pPr>
            <w:r>
              <w:rPr>
                <w:sz w:val="28"/>
                <w:szCs w:val="28"/>
              </w:rPr>
              <w:t>Задача</w:t>
            </w:r>
            <w:r w:rsidRPr="00F614A4">
              <w:rPr>
                <w:sz w:val="28"/>
                <w:szCs w:val="28"/>
              </w:rPr>
              <w:t xml:space="preserve">: </w:t>
            </w:r>
            <w:r>
              <w:rPr>
                <w:sz w:val="28"/>
                <w:szCs w:val="28"/>
              </w:rPr>
              <w:t>у</w:t>
            </w:r>
            <w:r w:rsidRPr="00F614A4">
              <w:rPr>
                <w:sz w:val="28"/>
                <w:szCs w:val="28"/>
              </w:rPr>
              <w:t xml:space="preserve">лучшение экологической обстановки на территории муниципального образования Новоджерелиевское </w:t>
            </w:r>
            <w:r w:rsidR="004465B2">
              <w:rPr>
                <w:sz w:val="28"/>
                <w:szCs w:val="28"/>
              </w:rPr>
              <w:lastRenderedPageBreak/>
              <w:t>сельское поселение Б</w:t>
            </w:r>
            <w:r w:rsidRPr="00F614A4">
              <w:rPr>
                <w:sz w:val="28"/>
                <w:szCs w:val="28"/>
              </w:rPr>
              <w:t>рюховецкого района</w:t>
            </w:r>
          </w:p>
        </w:tc>
      </w:tr>
      <w:tr w:rsidR="00F614A4" w:rsidRPr="007C558A" w:rsidTr="00001F4E">
        <w:tc>
          <w:tcPr>
            <w:tcW w:w="675" w:type="dxa"/>
            <w:shd w:val="clear" w:color="auto" w:fill="auto"/>
          </w:tcPr>
          <w:p w:rsidR="00F614A4" w:rsidRPr="007C558A" w:rsidRDefault="00F614A4" w:rsidP="00001F4E">
            <w:pPr>
              <w:pStyle w:val="af8"/>
              <w:jc w:val="center"/>
              <w:rPr>
                <w:rFonts w:ascii="Times New Roman" w:hAnsi="Times New Roman"/>
                <w:sz w:val="28"/>
                <w:szCs w:val="28"/>
              </w:rPr>
            </w:pPr>
            <w:r>
              <w:rPr>
                <w:rFonts w:ascii="Times New Roman" w:hAnsi="Times New Roman"/>
                <w:sz w:val="28"/>
                <w:szCs w:val="28"/>
              </w:rPr>
              <w:lastRenderedPageBreak/>
              <w:t>5.1</w:t>
            </w:r>
          </w:p>
        </w:tc>
        <w:tc>
          <w:tcPr>
            <w:tcW w:w="7938" w:type="dxa"/>
            <w:gridSpan w:val="2"/>
            <w:shd w:val="clear" w:color="auto" w:fill="auto"/>
          </w:tcPr>
          <w:p w:rsidR="00F614A4" w:rsidRPr="007C558A" w:rsidRDefault="004465B2" w:rsidP="00001F4E">
            <w:pPr>
              <w:pStyle w:val="ConsPlusCell"/>
              <w:rPr>
                <w:rFonts w:ascii="Times New Roman" w:hAnsi="Times New Roman" w:cs="Times New Roman"/>
                <w:sz w:val="28"/>
                <w:szCs w:val="28"/>
              </w:rPr>
            </w:pPr>
            <w:r>
              <w:rPr>
                <w:rFonts w:ascii="Times New Roman" w:hAnsi="Times New Roman" w:cs="Times New Roman"/>
                <w:sz w:val="28"/>
                <w:szCs w:val="28"/>
              </w:rPr>
              <w:t>Рекультивация свалки</w:t>
            </w:r>
          </w:p>
        </w:tc>
        <w:tc>
          <w:tcPr>
            <w:tcW w:w="1135" w:type="dxa"/>
            <w:shd w:val="clear" w:color="auto" w:fill="auto"/>
            <w:vAlign w:val="center"/>
          </w:tcPr>
          <w:p w:rsidR="00F614A4" w:rsidRPr="002668C2" w:rsidRDefault="00362FEF" w:rsidP="00001F4E">
            <w:pPr>
              <w:pStyle w:val="af8"/>
              <w:jc w:val="center"/>
              <w:rPr>
                <w:rFonts w:ascii="Times New Roman" w:hAnsi="Times New Roman"/>
              </w:rPr>
            </w:pPr>
            <w:r w:rsidRPr="002668C2">
              <w:rPr>
                <w:rFonts w:ascii="Times New Roman" w:hAnsi="Times New Roman"/>
              </w:rPr>
              <w:t>тыс.кв.м</w:t>
            </w:r>
          </w:p>
        </w:tc>
        <w:tc>
          <w:tcPr>
            <w:tcW w:w="1133" w:type="dxa"/>
            <w:shd w:val="clear" w:color="auto" w:fill="auto"/>
            <w:vAlign w:val="center"/>
          </w:tcPr>
          <w:p w:rsidR="00F614A4" w:rsidRPr="007C558A" w:rsidRDefault="00362FEF" w:rsidP="00001F4E">
            <w:pPr>
              <w:pStyle w:val="af8"/>
              <w:ind w:left="-108"/>
              <w:jc w:val="center"/>
              <w:rPr>
                <w:rFonts w:ascii="Times New Roman" w:hAnsi="Times New Roman"/>
                <w:sz w:val="28"/>
                <w:szCs w:val="28"/>
              </w:rPr>
            </w:pPr>
            <w:r>
              <w:rPr>
                <w:rFonts w:ascii="Times New Roman" w:hAnsi="Times New Roman"/>
                <w:sz w:val="28"/>
                <w:szCs w:val="28"/>
              </w:rPr>
              <w:t>3</w:t>
            </w:r>
          </w:p>
        </w:tc>
        <w:tc>
          <w:tcPr>
            <w:tcW w:w="1418" w:type="dxa"/>
            <w:shd w:val="clear" w:color="auto" w:fill="auto"/>
            <w:vAlign w:val="center"/>
          </w:tcPr>
          <w:p w:rsidR="00F614A4" w:rsidRPr="007C558A" w:rsidRDefault="00F614A4" w:rsidP="00362FEF">
            <w:pPr>
              <w:pStyle w:val="af8"/>
              <w:rPr>
                <w:rFonts w:ascii="Times New Roman" w:hAnsi="Times New Roman"/>
                <w:sz w:val="28"/>
                <w:szCs w:val="28"/>
              </w:rPr>
            </w:pPr>
          </w:p>
        </w:tc>
        <w:tc>
          <w:tcPr>
            <w:tcW w:w="1417" w:type="dxa"/>
            <w:shd w:val="clear" w:color="auto" w:fill="auto"/>
            <w:vAlign w:val="center"/>
          </w:tcPr>
          <w:p w:rsidR="00F614A4" w:rsidRPr="007C558A" w:rsidRDefault="00362FEF" w:rsidP="00001F4E">
            <w:pPr>
              <w:pStyle w:val="af8"/>
              <w:jc w:val="center"/>
              <w:rPr>
                <w:rFonts w:ascii="Times New Roman" w:hAnsi="Times New Roman"/>
                <w:sz w:val="28"/>
                <w:szCs w:val="28"/>
              </w:rPr>
            </w:pPr>
            <w:r>
              <w:rPr>
                <w:rFonts w:ascii="Times New Roman" w:hAnsi="Times New Roman"/>
                <w:sz w:val="28"/>
                <w:szCs w:val="28"/>
              </w:rPr>
              <w:t>50</w:t>
            </w:r>
          </w:p>
        </w:tc>
        <w:tc>
          <w:tcPr>
            <w:tcW w:w="1276" w:type="dxa"/>
            <w:shd w:val="clear" w:color="auto" w:fill="auto"/>
            <w:vAlign w:val="center"/>
          </w:tcPr>
          <w:p w:rsidR="00F614A4" w:rsidRPr="007C558A" w:rsidRDefault="00362FEF" w:rsidP="00001F4E">
            <w:pPr>
              <w:pStyle w:val="af8"/>
              <w:jc w:val="center"/>
              <w:rPr>
                <w:rFonts w:ascii="Times New Roman" w:hAnsi="Times New Roman"/>
                <w:sz w:val="28"/>
                <w:szCs w:val="28"/>
              </w:rPr>
            </w:pPr>
            <w:r>
              <w:rPr>
                <w:rFonts w:ascii="Times New Roman" w:hAnsi="Times New Roman"/>
                <w:sz w:val="28"/>
                <w:szCs w:val="28"/>
              </w:rPr>
              <w:t>50</w:t>
            </w:r>
          </w:p>
        </w:tc>
      </w:tr>
    </w:tbl>
    <w:p w:rsidR="00E06F12" w:rsidRPr="0009047B" w:rsidRDefault="00E06F12" w:rsidP="00E06F12">
      <w:pPr>
        <w:rPr>
          <w:b/>
          <w:color w:val="2D2D2D"/>
          <w:sz w:val="28"/>
          <w:szCs w:val="28"/>
          <w:shd w:val="clear" w:color="auto" w:fill="FFFFFF"/>
          <w:lang w:val="en-US"/>
        </w:rPr>
      </w:pPr>
    </w:p>
    <w:p w:rsidR="00E06F12" w:rsidRDefault="00E06F12" w:rsidP="00E06F12">
      <w:pPr>
        <w:jc w:val="center"/>
        <w:rPr>
          <w:b/>
          <w:color w:val="2D2D2D"/>
          <w:sz w:val="28"/>
          <w:szCs w:val="28"/>
          <w:shd w:val="clear" w:color="auto" w:fill="FFFFFF"/>
        </w:rPr>
      </w:pPr>
    </w:p>
    <w:p w:rsidR="00E06F12" w:rsidRDefault="00E06F12" w:rsidP="00E06F12">
      <w:pPr>
        <w:jc w:val="center"/>
      </w:pPr>
      <w:r w:rsidRPr="00F24D14">
        <w:rPr>
          <w:b/>
          <w:color w:val="2D2D2D"/>
          <w:sz w:val="28"/>
          <w:szCs w:val="28"/>
          <w:shd w:val="clear" w:color="auto" w:fill="FFFFFF"/>
        </w:rPr>
        <w:t xml:space="preserve">3. ПЕРЕЧЕНЬ ОСНОВНЫХ МЕРОПРИЯТИЙ МУНИЦИПАЛЬНОЙ ПРОГРАММЫ </w:t>
      </w:r>
      <w:r>
        <w:rPr>
          <w:b/>
          <w:color w:val="2D2D2D"/>
          <w:sz w:val="28"/>
          <w:szCs w:val="28"/>
          <w:shd w:val="clear" w:color="auto" w:fill="FFFFFF"/>
        </w:rPr>
        <w:t>«БЛАГОУСТРОЙСТВО</w:t>
      </w:r>
      <w:r w:rsidRPr="00025365">
        <w:rPr>
          <w:b/>
          <w:sz w:val="28"/>
          <w:szCs w:val="28"/>
        </w:rPr>
        <w:t xml:space="preserve">» </w:t>
      </w:r>
      <w:r>
        <w:rPr>
          <w:b/>
          <w:sz w:val="28"/>
          <w:szCs w:val="28"/>
        </w:rPr>
        <w:br/>
        <w:t>НА 2016-2018</w:t>
      </w:r>
      <w:r w:rsidRPr="00025365">
        <w:rPr>
          <w:b/>
          <w:sz w:val="28"/>
          <w:szCs w:val="28"/>
        </w:rPr>
        <w:t xml:space="preserve"> ГОДЫ</w:t>
      </w:r>
      <w:r>
        <w:rPr>
          <w:b/>
        </w:rPr>
        <w:tab/>
      </w:r>
      <w:r>
        <w:t xml:space="preserve">     </w:t>
      </w:r>
    </w:p>
    <w:p w:rsidR="00E06F12" w:rsidRPr="006C436A" w:rsidRDefault="00E06F12" w:rsidP="00E06F12">
      <w:pPr>
        <w:jc w:val="center"/>
        <w:rPr>
          <w:vanish/>
        </w:rPr>
      </w:pPr>
      <w:r>
        <w:t xml:space="preserve">                                                                                                                                                                                                              </w:t>
      </w:r>
      <w:r>
        <w:rPr>
          <w:b/>
        </w:rPr>
        <w:tab/>
      </w:r>
    </w:p>
    <w:tbl>
      <w:tblPr>
        <w:tblpPr w:leftFromText="180" w:rightFromText="180" w:vertAnchor="text" w:tblpX="-209" w:tblpY="1"/>
        <w:tblOverlap w:val="never"/>
        <w:tblW w:w="15026" w:type="dxa"/>
        <w:tblCellSpacing w:w="5" w:type="nil"/>
        <w:tblBorders>
          <w:left w:val="single" w:sz="4" w:space="0" w:color="auto"/>
          <w:right w:val="single" w:sz="4" w:space="0" w:color="auto"/>
        </w:tblBorders>
        <w:tblLayout w:type="fixed"/>
        <w:tblCellMar>
          <w:left w:w="75" w:type="dxa"/>
          <w:right w:w="75" w:type="dxa"/>
        </w:tblCellMar>
        <w:tblLook w:val="0000" w:firstRow="0" w:lastRow="0" w:firstColumn="0" w:lastColumn="0" w:noHBand="0" w:noVBand="0"/>
      </w:tblPr>
      <w:tblGrid>
        <w:gridCol w:w="15026"/>
      </w:tblGrid>
      <w:tr w:rsidR="00E06F12" w:rsidRPr="001E478F" w:rsidTr="00001F4E">
        <w:trPr>
          <w:tblCellSpacing w:w="5" w:type="nil"/>
        </w:trPr>
        <w:tc>
          <w:tcPr>
            <w:tcW w:w="15026" w:type="dxa"/>
          </w:tcPr>
          <w:p w:rsidR="00E06F12" w:rsidRPr="003531AA" w:rsidRDefault="00E06F12" w:rsidP="00001F4E"/>
        </w:tc>
      </w:tr>
    </w:tbl>
    <w:p w:rsidR="00E06F12" w:rsidRPr="006C436A" w:rsidRDefault="00E06F12" w:rsidP="00E06F12">
      <w:pPr>
        <w:rPr>
          <w:vanish/>
        </w:rPr>
      </w:pPr>
      <w:r>
        <w:rPr>
          <w:sz w:val="28"/>
        </w:rPr>
        <w:t xml:space="preserve">                                                                                                                                                                                         </w:t>
      </w:r>
      <w:r w:rsidRPr="00CC7C3E">
        <w:rPr>
          <w:sz w:val="28"/>
        </w:rPr>
        <w:t>Таблица №</w:t>
      </w:r>
      <w:r>
        <w:rPr>
          <w:sz w:val="28"/>
        </w:rPr>
        <w:t>2</w:t>
      </w:r>
    </w:p>
    <w:p w:rsidR="00E06F12" w:rsidRPr="00CF1F09" w:rsidRDefault="00E06F12" w:rsidP="00E06F12">
      <w:pPr>
        <w:jc w:val="both"/>
        <w:rPr>
          <w:bCs/>
          <w:color w:val="000000"/>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2741"/>
        <w:gridCol w:w="2272"/>
        <w:gridCol w:w="6"/>
        <w:gridCol w:w="1049"/>
        <w:gridCol w:w="21"/>
        <w:gridCol w:w="10"/>
        <w:gridCol w:w="15"/>
        <w:gridCol w:w="1085"/>
        <w:gridCol w:w="21"/>
        <w:gridCol w:w="1123"/>
        <w:gridCol w:w="1080"/>
        <w:gridCol w:w="26"/>
        <w:gridCol w:w="1684"/>
        <w:gridCol w:w="13"/>
        <w:gridCol w:w="8"/>
        <w:gridCol w:w="2518"/>
      </w:tblGrid>
      <w:tr w:rsidR="00E06F12" w:rsidRPr="00025365" w:rsidTr="00001F4E">
        <w:trPr>
          <w:trHeight w:val="1271"/>
          <w:tblHeader/>
        </w:trPr>
        <w:tc>
          <w:tcPr>
            <w:tcW w:w="929" w:type="dxa"/>
            <w:vMerge w:val="restart"/>
            <w:shd w:val="clear" w:color="auto" w:fill="auto"/>
            <w:vAlign w:val="center"/>
          </w:tcPr>
          <w:p w:rsidR="00E06F12" w:rsidRPr="00025365" w:rsidRDefault="00E06F12" w:rsidP="00001F4E">
            <w:pPr>
              <w:spacing w:line="216" w:lineRule="auto"/>
              <w:jc w:val="center"/>
            </w:pPr>
            <w:r w:rsidRPr="00025365">
              <w:t>№ п/п</w:t>
            </w:r>
          </w:p>
        </w:tc>
        <w:tc>
          <w:tcPr>
            <w:tcW w:w="2741" w:type="dxa"/>
            <w:vMerge w:val="restart"/>
            <w:vAlign w:val="center"/>
          </w:tcPr>
          <w:p w:rsidR="00E06F12" w:rsidRPr="00025365" w:rsidRDefault="00E06F12" w:rsidP="00001F4E">
            <w:pPr>
              <w:spacing w:line="216" w:lineRule="auto"/>
              <w:jc w:val="center"/>
            </w:pPr>
            <w:r w:rsidRPr="00025365">
              <w:t>Наименование мероприятия</w:t>
            </w:r>
          </w:p>
        </w:tc>
        <w:tc>
          <w:tcPr>
            <w:tcW w:w="2272" w:type="dxa"/>
            <w:vMerge w:val="restart"/>
            <w:shd w:val="clear" w:color="auto" w:fill="auto"/>
            <w:vAlign w:val="center"/>
          </w:tcPr>
          <w:p w:rsidR="00E06F12" w:rsidRPr="00025365" w:rsidRDefault="00E06F12" w:rsidP="00001F4E">
            <w:pPr>
              <w:spacing w:line="216" w:lineRule="auto"/>
              <w:jc w:val="center"/>
            </w:pPr>
            <w:r w:rsidRPr="00025365">
              <w:t>Источник финансирования</w:t>
            </w:r>
          </w:p>
        </w:tc>
        <w:tc>
          <w:tcPr>
            <w:tcW w:w="1101" w:type="dxa"/>
            <w:gridSpan w:val="5"/>
            <w:vMerge w:val="restart"/>
            <w:shd w:val="clear" w:color="auto" w:fill="auto"/>
            <w:vAlign w:val="center"/>
          </w:tcPr>
          <w:p w:rsidR="00E06F12" w:rsidRPr="00025365" w:rsidRDefault="00E06F12" w:rsidP="00001F4E">
            <w:pPr>
              <w:spacing w:line="216" w:lineRule="auto"/>
              <w:jc w:val="center"/>
            </w:pPr>
            <w:r w:rsidRPr="00025365">
              <w:t>Объем финансирования</w:t>
            </w:r>
          </w:p>
        </w:tc>
        <w:tc>
          <w:tcPr>
            <w:tcW w:w="3335" w:type="dxa"/>
            <w:gridSpan w:val="5"/>
            <w:shd w:val="clear" w:color="auto" w:fill="auto"/>
            <w:vAlign w:val="center"/>
          </w:tcPr>
          <w:p w:rsidR="00E06F12" w:rsidRPr="00025365" w:rsidRDefault="00E06F12" w:rsidP="00001F4E">
            <w:pPr>
              <w:spacing w:line="216" w:lineRule="auto"/>
              <w:jc w:val="center"/>
            </w:pPr>
            <w:r w:rsidRPr="00025365">
              <w:t>В том числе по годам</w:t>
            </w:r>
          </w:p>
        </w:tc>
        <w:tc>
          <w:tcPr>
            <w:tcW w:w="1705" w:type="dxa"/>
            <w:gridSpan w:val="3"/>
            <w:vMerge w:val="restart"/>
            <w:shd w:val="clear" w:color="auto" w:fill="auto"/>
            <w:vAlign w:val="center"/>
          </w:tcPr>
          <w:p w:rsidR="00E06F12" w:rsidRPr="00025365" w:rsidRDefault="00E06F12" w:rsidP="00001F4E">
            <w:pPr>
              <w:spacing w:line="216" w:lineRule="auto"/>
              <w:jc w:val="center"/>
            </w:pPr>
            <w:r w:rsidRPr="00025365">
              <w:t>Непосредственный результат реализации мероприятия</w:t>
            </w:r>
          </w:p>
        </w:tc>
        <w:tc>
          <w:tcPr>
            <w:tcW w:w="2518" w:type="dxa"/>
            <w:vMerge w:val="restart"/>
            <w:shd w:val="clear" w:color="auto" w:fill="auto"/>
          </w:tcPr>
          <w:p w:rsidR="00E06F12" w:rsidRPr="00025365" w:rsidRDefault="00E06F12" w:rsidP="00001F4E">
            <w:pPr>
              <w:spacing w:line="216" w:lineRule="auto"/>
              <w:jc w:val="center"/>
            </w:pPr>
            <w:r w:rsidRPr="00025365">
              <w:t>Участник муниципальной программы</w:t>
            </w:r>
          </w:p>
        </w:tc>
      </w:tr>
      <w:tr w:rsidR="00E06F12" w:rsidRPr="00025365" w:rsidTr="00001F4E">
        <w:trPr>
          <w:trHeight w:val="258"/>
          <w:tblHeader/>
        </w:trPr>
        <w:tc>
          <w:tcPr>
            <w:tcW w:w="929" w:type="dxa"/>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2741" w:type="dxa"/>
            <w:vMerge/>
            <w:tcBorders>
              <w:bottom w:val="single" w:sz="4" w:space="0" w:color="auto"/>
            </w:tcBorders>
            <w:vAlign w:val="center"/>
          </w:tcPr>
          <w:p w:rsidR="00E06F12" w:rsidRPr="00025365" w:rsidRDefault="00E06F12" w:rsidP="00001F4E">
            <w:pPr>
              <w:spacing w:line="216" w:lineRule="auto"/>
              <w:jc w:val="center"/>
            </w:pPr>
          </w:p>
        </w:tc>
        <w:tc>
          <w:tcPr>
            <w:tcW w:w="2272" w:type="dxa"/>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1101" w:type="dxa"/>
            <w:gridSpan w:val="5"/>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1106" w:type="dxa"/>
            <w:gridSpan w:val="2"/>
            <w:tcBorders>
              <w:bottom w:val="single" w:sz="4" w:space="0" w:color="auto"/>
            </w:tcBorders>
            <w:shd w:val="clear" w:color="auto" w:fill="auto"/>
            <w:vAlign w:val="center"/>
          </w:tcPr>
          <w:p w:rsidR="00E06F12" w:rsidRPr="00025365" w:rsidRDefault="00E06F12" w:rsidP="00001F4E">
            <w:pPr>
              <w:spacing w:line="216" w:lineRule="auto"/>
              <w:jc w:val="center"/>
            </w:pPr>
            <w:r>
              <w:t>2016</w:t>
            </w:r>
            <w:r w:rsidRPr="00025365">
              <w:t xml:space="preserve"> год</w:t>
            </w:r>
          </w:p>
        </w:tc>
        <w:tc>
          <w:tcPr>
            <w:tcW w:w="1123" w:type="dxa"/>
            <w:tcBorders>
              <w:bottom w:val="single" w:sz="4" w:space="0" w:color="auto"/>
            </w:tcBorders>
            <w:shd w:val="clear" w:color="auto" w:fill="auto"/>
            <w:vAlign w:val="center"/>
          </w:tcPr>
          <w:p w:rsidR="00E06F12" w:rsidRPr="00025365" w:rsidRDefault="00E06F12" w:rsidP="00001F4E">
            <w:pPr>
              <w:spacing w:line="216" w:lineRule="auto"/>
              <w:jc w:val="center"/>
            </w:pPr>
            <w:r>
              <w:t>2017</w:t>
            </w:r>
            <w:r w:rsidRPr="00025365">
              <w:t xml:space="preserve"> год</w:t>
            </w:r>
          </w:p>
        </w:tc>
        <w:tc>
          <w:tcPr>
            <w:tcW w:w="1106" w:type="dxa"/>
            <w:gridSpan w:val="2"/>
            <w:tcBorders>
              <w:bottom w:val="single" w:sz="4" w:space="0" w:color="auto"/>
            </w:tcBorders>
            <w:shd w:val="clear" w:color="auto" w:fill="auto"/>
            <w:vAlign w:val="center"/>
          </w:tcPr>
          <w:p w:rsidR="00E06F12" w:rsidRPr="00025365" w:rsidRDefault="00E06F12" w:rsidP="00001F4E">
            <w:pPr>
              <w:spacing w:line="216" w:lineRule="auto"/>
              <w:jc w:val="center"/>
            </w:pPr>
            <w:r>
              <w:t>2018</w:t>
            </w:r>
            <w:r w:rsidRPr="00025365">
              <w:t xml:space="preserve"> год</w:t>
            </w:r>
          </w:p>
        </w:tc>
        <w:tc>
          <w:tcPr>
            <w:tcW w:w="1705" w:type="dxa"/>
            <w:gridSpan w:val="3"/>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2518" w:type="dxa"/>
            <w:vMerge/>
            <w:tcBorders>
              <w:bottom w:val="single" w:sz="4" w:space="0" w:color="auto"/>
            </w:tcBorders>
            <w:shd w:val="clear" w:color="auto" w:fill="auto"/>
          </w:tcPr>
          <w:p w:rsidR="00E06F12" w:rsidRPr="00025365" w:rsidRDefault="00E06F12" w:rsidP="00001F4E">
            <w:pPr>
              <w:spacing w:line="216" w:lineRule="auto"/>
              <w:jc w:val="center"/>
            </w:pPr>
          </w:p>
        </w:tc>
      </w:tr>
      <w:tr w:rsidR="00E06F12" w:rsidRPr="00025365" w:rsidTr="00001F4E">
        <w:trPr>
          <w:tblHeader/>
        </w:trPr>
        <w:tc>
          <w:tcPr>
            <w:tcW w:w="929" w:type="dxa"/>
            <w:shd w:val="clear" w:color="auto" w:fill="auto"/>
            <w:vAlign w:val="center"/>
          </w:tcPr>
          <w:p w:rsidR="00E06F12" w:rsidRPr="00025365" w:rsidRDefault="00E06F12" w:rsidP="00001F4E">
            <w:pPr>
              <w:spacing w:line="216" w:lineRule="auto"/>
              <w:jc w:val="center"/>
            </w:pPr>
            <w:r w:rsidRPr="00025365">
              <w:t>1</w:t>
            </w:r>
          </w:p>
        </w:tc>
        <w:tc>
          <w:tcPr>
            <w:tcW w:w="2741" w:type="dxa"/>
            <w:vAlign w:val="center"/>
          </w:tcPr>
          <w:p w:rsidR="00E06F12" w:rsidRPr="00025365" w:rsidRDefault="00E06F12" w:rsidP="00001F4E">
            <w:pPr>
              <w:spacing w:line="216" w:lineRule="auto"/>
              <w:jc w:val="center"/>
            </w:pPr>
            <w:r w:rsidRPr="00025365">
              <w:t>2</w:t>
            </w:r>
          </w:p>
        </w:tc>
        <w:tc>
          <w:tcPr>
            <w:tcW w:w="2272" w:type="dxa"/>
            <w:shd w:val="clear" w:color="auto" w:fill="auto"/>
            <w:vAlign w:val="center"/>
          </w:tcPr>
          <w:p w:rsidR="00E06F12" w:rsidRPr="00025365" w:rsidRDefault="00E06F12" w:rsidP="00001F4E">
            <w:pPr>
              <w:spacing w:line="216" w:lineRule="auto"/>
              <w:jc w:val="center"/>
            </w:pPr>
            <w:r w:rsidRPr="00025365">
              <w:t>3</w:t>
            </w:r>
          </w:p>
        </w:tc>
        <w:tc>
          <w:tcPr>
            <w:tcW w:w="1101" w:type="dxa"/>
            <w:gridSpan w:val="5"/>
            <w:shd w:val="clear" w:color="auto" w:fill="auto"/>
            <w:vAlign w:val="center"/>
          </w:tcPr>
          <w:p w:rsidR="00E06F12" w:rsidRPr="00025365" w:rsidRDefault="00E06F12" w:rsidP="00001F4E">
            <w:pPr>
              <w:spacing w:line="216" w:lineRule="auto"/>
              <w:jc w:val="center"/>
            </w:pPr>
            <w:r w:rsidRPr="00025365">
              <w:t>4</w:t>
            </w:r>
          </w:p>
        </w:tc>
        <w:tc>
          <w:tcPr>
            <w:tcW w:w="1106" w:type="dxa"/>
            <w:gridSpan w:val="2"/>
            <w:shd w:val="clear" w:color="auto" w:fill="auto"/>
            <w:vAlign w:val="center"/>
          </w:tcPr>
          <w:p w:rsidR="00E06F12" w:rsidRPr="00025365" w:rsidRDefault="00E06F12" w:rsidP="00001F4E">
            <w:pPr>
              <w:spacing w:line="216" w:lineRule="auto"/>
              <w:jc w:val="center"/>
            </w:pPr>
            <w:r w:rsidRPr="00025365">
              <w:t>5</w:t>
            </w:r>
          </w:p>
        </w:tc>
        <w:tc>
          <w:tcPr>
            <w:tcW w:w="1123" w:type="dxa"/>
            <w:shd w:val="clear" w:color="auto" w:fill="auto"/>
            <w:vAlign w:val="center"/>
          </w:tcPr>
          <w:p w:rsidR="00E06F12" w:rsidRPr="00025365" w:rsidRDefault="00E06F12" w:rsidP="00001F4E">
            <w:pPr>
              <w:spacing w:line="216" w:lineRule="auto"/>
              <w:jc w:val="center"/>
            </w:pPr>
            <w:r w:rsidRPr="00025365">
              <w:t>6</w:t>
            </w:r>
          </w:p>
        </w:tc>
        <w:tc>
          <w:tcPr>
            <w:tcW w:w="1106" w:type="dxa"/>
            <w:gridSpan w:val="2"/>
            <w:shd w:val="clear" w:color="auto" w:fill="auto"/>
            <w:vAlign w:val="center"/>
          </w:tcPr>
          <w:p w:rsidR="00E06F12" w:rsidRPr="00025365" w:rsidRDefault="00E06F12" w:rsidP="00001F4E">
            <w:pPr>
              <w:spacing w:line="216" w:lineRule="auto"/>
              <w:jc w:val="center"/>
            </w:pPr>
            <w:r w:rsidRPr="00025365">
              <w:t>7</w:t>
            </w:r>
          </w:p>
        </w:tc>
        <w:tc>
          <w:tcPr>
            <w:tcW w:w="1705" w:type="dxa"/>
            <w:gridSpan w:val="3"/>
            <w:shd w:val="clear" w:color="auto" w:fill="auto"/>
            <w:vAlign w:val="center"/>
          </w:tcPr>
          <w:p w:rsidR="00E06F12" w:rsidRPr="00025365" w:rsidRDefault="00E06F12" w:rsidP="00001F4E">
            <w:pPr>
              <w:spacing w:line="216" w:lineRule="auto"/>
              <w:jc w:val="center"/>
            </w:pPr>
            <w:r w:rsidRPr="00025365">
              <w:t>8</w:t>
            </w:r>
          </w:p>
        </w:tc>
        <w:tc>
          <w:tcPr>
            <w:tcW w:w="2518" w:type="dxa"/>
            <w:shd w:val="clear" w:color="auto" w:fill="auto"/>
          </w:tcPr>
          <w:p w:rsidR="00E06F12" w:rsidRPr="00025365" w:rsidRDefault="00E06F12" w:rsidP="00001F4E">
            <w:pPr>
              <w:spacing w:line="216" w:lineRule="auto"/>
              <w:jc w:val="center"/>
            </w:pPr>
            <w:r w:rsidRPr="00025365">
              <w:t>9</w:t>
            </w:r>
          </w:p>
        </w:tc>
      </w:tr>
      <w:tr w:rsidR="00E06F12" w:rsidRPr="00025365" w:rsidTr="00001F4E">
        <w:tc>
          <w:tcPr>
            <w:tcW w:w="929" w:type="dxa"/>
            <w:shd w:val="clear" w:color="auto" w:fill="auto"/>
          </w:tcPr>
          <w:p w:rsidR="00E06F12" w:rsidRPr="00025365" w:rsidRDefault="00E06F12" w:rsidP="00001F4E">
            <w:pPr>
              <w:spacing w:line="216" w:lineRule="auto"/>
              <w:jc w:val="center"/>
            </w:pPr>
          </w:p>
        </w:tc>
        <w:tc>
          <w:tcPr>
            <w:tcW w:w="2741" w:type="dxa"/>
            <w:shd w:val="clear" w:color="auto" w:fill="auto"/>
          </w:tcPr>
          <w:p w:rsidR="00E06F12" w:rsidRPr="00025365" w:rsidRDefault="00E06F12" w:rsidP="00001F4E">
            <w:pPr>
              <w:spacing w:line="216" w:lineRule="auto"/>
            </w:pPr>
            <w:r w:rsidRPr="00025365">
              <w:t>Цель:</w:t>
            </w:r>
          </w:p>
        </w:tc>
        <w:tc>
          <w:tcPr>
            <w:tcW w:w="10931" w:type="dxa"/>
            <w:gridSpan w:val="15"/>
            <w:shd w:val="clear" w:color="auto" w:fill="auto"/>
          </w:tcPr>
          <w:p w:rsidR="00AF10FF" w:rsidRDefault="00E06F12" w:rsidP="00001F4E">
            <w:pPr>
              <w:spacing w:line="216" w:lineRule="auto"/>
              <w:jc w:val="both"/>
            </w:pPr>
            <w:r w:rsidRPr="00906961">
              <w:t xml:space="preserve">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  </w:t>
            </w:r>
            <w:r w:rsidRPr="00264B49">
              <w:t xml:space="preserve">Улучшение качества жизни инвалидов; создание доступной для инвалидов безбарьерной среды для адаптации и интеграции их в общество. </w:t>
            </w:r>
          </w:p>
          <w:p w:rsidR="00E06F12" w:rsidRPr="00906961" w:rsidRDefault="00AF10FF" w:rsidP="00001F4E">
            <w:pPr>
              <w:spacing w:line="216" w:lineRule="auto"/>
              <w:jc w:val="both"/>
            </w:pPr>
            <w:r>
              <w:t>Сохранение устойчивого экологического равновесия на территории муниципального образования Новоджерелиевское сельское поселение Брюховецкого района</w:t>
            </w:r>
            <w:r w:rsidR="00EB321C">
              <w:t>.</w:t>
            </w:r>
            <w:r w:rsidR="00E06F12" w:rsidRPr="00264B49">
              <w:t xml:space="preserve">                                                                                                  </w:t>
            </w:r>
          </w:p>
        </w:tc>
      </w:tr>
      <w:tr w:rsidR="00E06F12" w:rsidRPr="00025365" w:rsidTr="00001F4E">
        <w:trPr>
          <w:trHeight w:val="403"/>
        </w:trPr>
        <w:tc>
          <w:tcPr>
            <w:tcW w:w="929" w:type="dxa"/>
            <w:shd w:val="clear" w:color="auto" w:fill="auto"/>
          </w:tcPr>
          <w:p w:rsidR="00E06F12" w:rsidRPr="00025365" w:rsidRDefault="00E06F12" w:rsidP="00001F4E">
            <w:pPr>
              <w:spacing w:line="216" w:lineRule="auto"/>
              <w:jc w:val="center"/>
            </w:pPr>
            <w:r w:rsidRPr="00025365">
              <w:t>1</w:t>
            </w:r>
          </w:p>
        </w:tc>
        <w:tc>
          <w:tcPr>
            <w:tcW w:w="2741" w:type="dxa"/>
            <w:shd w:val="clear" w:color="auto" w:fill="auto"/>
          </w:tcPr>
          <w:p w:rsidR="00E06F12" w:rsidRPr="00025365" w:rsidRDefault="00E06F12" w:rsidP="00001F4E">
            <w:pPr>
              <w:spacing w:line="216" w:lineRule="auto"/>
            </w:pPr>
            <w:r w:rsidRPr="00BF35CB">
              <w:t>Задача:</w:t>
            </w:r>
          </w:p>
        </w:tc>
        <w:tc>
          <w:tcPr>
            <w:tcW w:w="10931" w:type="dxa"/>
            <w:gridSpan w:val="15"/>
            <w:shd w:val="clear" w:color="auto" w:fill="auto"/>
          </w:tcPr>
          <w:p w:rsidR="00E06F12" w:rsidRPr="00BF35CB" w:rsidRDefault="00E06F12" w:rsidP="00001F4E">
            <w:pPr>
              <w:pStyle w:val="afc"/>
              <w:rPr>
                <w:rFonts w:ascii="Times New Roman" w:hAnsi="Times New Roman" w:cs="Times New Roman"/>
              </w:rPr>
            </w:pPr>
            <w:r w:rsidRPr="00BF35CB">
              <w:t xml:space="preserve"> </w:t>
            </w:r>
            <w:r w:rsidRPr="00BF35CB">
              <w:rPr>
                <w:rFonts w:ascii="Times New Roman" w:hAnsi="Times New Roman" w:cs="Times New Roman"/>
              </w:rPr>
              <w:t>Освещение улиц в Новоджерелиевском сельском поселении</w:t>
            </w:r>
          </w:p>
        </w:tc>
      </w:tr>
      <w:tr w:rsidR="00E06F12" w:rsidRPr="00025365" w:rsidTr="00001F4E">
        <w:tc>
          <w:tcPr>
            <w:tcW w:w="929" w:type="dxa"/>
            <w:vMerge w:val="restart"/>
            <w:shd w:val="clear" w:color="auto" w:fill="auto"/>
            <w:vAlign w:val="center"/>
          </w:tcPr>
          <w:p w:rsidR="00E06F12" w:rsidRPr="00025365" w:rsidRDefault="00E06F12" w:rsidP="00001F4E">
            <w:pPr>
              <w:spacing w:line="216" w:lineRule="auto"/>
            </w:pPr>
            <w:r>
              <w:t xml:space="preserve">    </w:t>
            </w:r>
            <w:r w:rsidRPr="00025365">
              <w:t>1.1</w:t>
            </w:r>
          </w:p>
        </w:tc>
        <w:tc>
          <w:tcPr>
            <w:tcW w:w="2741" w:type="dxa"/>
            <w:vMerge w:val="restart"/>
            <w:shd w:val="clear" w:color="auto" w:fill="auto"/>
            <w:vAlign w:val="center"/>
          </w:tcPr>
          <w:p w:rsidR="00E06F12" w:rsidRPr="00025365" w:rsidRDefault="00E06F12" w:rsidP="00001F4E">
            <w:pPr>
              <w:spacing w:line="216" w:lineRule="auto"/>
            </w:pPr>
            <w:r>
              <w:t>Уличное о</w:t>
            </w:r>
            <w:r w:rsidR="0005342A">
              <w:t>с</w:t>
            </w:r>
            <w:r>
              <w:t>вещение</w:t>
            </w:r>
          </w:p>
        </w:tc>
        <w:tc>
          <w:tcPr>
            <w:tcW w:w="2272" w:type="dxa"/>
            <w:shd w:val="clear" w:color="auto" w:fill="auto"/>
          </w:tcPr>
          <w:p w:rsidR="00E06F12" w:rsidRPr="00025365" w:rsidRDefault="00E06F12" w:rsidP="00001F4E">
            <w:pPr>
              <w:spacing w:line="216" w:lineRule="auto"/>
              <w:jc w:val="both"/>
            </w:pPr>
            <w:r w:rsidRPr="00025365">
              <w:t>всего</w:t>
            </w:r>
          </w:p>
        </w:tc>
        <w:tc>
          <w:tcPr>
            <w:tcW w:w="1101" w:type="dxa"/>
            <w:gridSpan w:val="5"/>
            <w:shd w:val="clear" w:color="auto" w:fill="auto"/>
            <w:tcMar>
              <w:left w:w="0" w:type="dxa"/>
              <w:right w:w="0" w:type="dxa"/>
            </w:tcMar>
            <w:vAlign w:val="center"/>
          </w:tcPr>
          <w:p w:rsidR="00E06F12" w:rsidRPr="005D4E6D" w:rsidRDefault="00E06F12" w:rsidP="00001F4E">
            <w:pPr>
              <w:jc w:val="center"/>
            </w:pPr>
            <w:r>
              <w:t>1459,2</w:t>
            </w:r>
          </w:p>
        </w:tc>
        <w:tc>
          <w:tcPr>
            <w:tcW w:w="1106" w:type="dxa"/>
            <w:gridSpan w:val="2"/>
            <w:shd w:val="clear" w:color="auto" w:fill="auto"/>
            <w:tcMar>
              <w:left w:w="0" w:type="dxa"/>
              <w:right w:w="0" w:type="dxa"/>
            </w:tcMar>
            <w:vAlign w:val="center"/>
          </w:tcPr>
          <w:p w:rsidR="00E06F12" w:rsidRPr="005D4E6D" w:rsidRDefault="00E06F12" w:rsidP="00001F4E">
            <w:pPr>
              <w:jc w:val="center"/>
            </w:pPr>
            <w:r w:rsidRPr="005D4E6D">
              <w:t>14</w:t>
            </w:r>
            <w:r>
              <w:t>59,2</w:t>
            </w:r>
          </w:p>
        </w:tc>
        <w:tc>
          <w:tcPr>
            <w:tcW w:w="1123" w:type="dxa"/>
            <w:shd w:val="clear" w:color="auto" w:fill="auto"/>
            <w:tcMar>
              <w:left w:w="0" w:type="dxa"/>
              <w:right w:w="0" w:type="dxa"/>
            </w:tcMar>
            <w:vAlign w:val="center"/>
          </w:tcPr>
          <w:p w:rsidR="00E06F12" w:rsidRPr="0035693B" w:rsidRDefault="00E06F12" w:rsidP="00001F4E">
            <w:pPr>
              <w:jc w:val="center"/>
            </w:pPr>
            <w:r>
              <w:t>0</w:t>
            </w:r>
          </w:p>
        </w:tc>
        <w:tc>
          <w:tcPr>
            <w:tcW w:w="1106" w:type="dxa"/>
            <w:gridSpan w:val="2"/>
            <w:shd w:val="clear" w:color="auto" w:fill="auto"/>
            <w:tcMar>
              <w:left w:w="0" w:type="dxa"/>
              <w:right w:w="0" w:type="dxa"/>
            </w:tcMar>
            <w:vAlign w:val="center"/>
          </w:tcPr>
          <w:p w:rsidR="00E06F12" w:rsidRDefault="00E06F12" w:rsidP="00001F4E">
            <w:pPr>
              <w:jc w:val="center"/>
            </w:pPr>
            <w:r>
              <w:t>0</w:t>
            </w:r>
          </w:p>
        </w:tc>
        <w:tc>
          <w:tcPr>
            <w:tcW w:w="1705" w:type="dxa"/>
            <w:gridSpan w:val="3"/>
            <w:vMerge w:val="restart"/>
            <w:shd w:val="clear" w:color="auto" w:fill="auto"/>
            <w:vAlign w:val="center"/>
          </w:tcPr>
          <w:p w:rsidR="00E06F12" w:rsidRPr="00B5494A" w:rsidRDefault="00E06F12" w:rsidP="00001F4E">
            <w:pPr>
              <w:shd w:val="clear" w:color="auto" w:fill="FFFFFF"/>
            </w:pPr>
            <w:r w:rsidRPr="00B5494A">
              <w:t>содержать уличное  освещение в рабочем состоянии</w:t>
            </w:r>
          </w:p>
          <w:p w:rsidR="00E06F12" w:rsidRPr="00D67403" w:rsidRDefault="00E06F12" w:rsidP="00001F4E">
            <w:pPr>
              <w:spacing w:line="216" w:lineRule="auto"/>
              <w:rPr>
                <w:sz w:val="22"/>
                <w:szCs w:val="22"/>
              </w:rPr>
            </w:pPr>
          </w:p>
        </w:tc>
        <w:tc>
          <w:tcPr>
            <w:tcW w:w="2518" w:type="dxa"/>
            <w:vMerge w:val="restart"/>
            <w:shd w:val="clear" w:color="auto" w:fill="auto"/>
          </w:tcPr>
          <w:p w:rsidR="00E06F12" w:rsidRPr="000F3BF9" w:rsidRDefault="0005342A" w:rsidP="00001F4E">
            <w:pPr>
              <w:widowControl w:val="0"/>
              <w:autoSpaceDE w:val="0"/>
              <w:autoSpaceDN w:val="0"/>
              <w:adjustRightInd w:val="0"/>
              <w:rPr>
                <w:sz w:val="22"/>
                <w:szCs w:val="22"/>
              </w:rPr>
            </w:pPr>
            <w:r w:rsidRPr="000F3BF9">
              <w:rPr>
                <w:sz w:val="22"/>
                <w:szCs w:val="22"/>
              </w:rPr>
              <w:t>Администрация Новоджерелиевского</w:t>
            </w:r>
            <w:r w:rsidR="00E06F12" w:rsidRPr="000F3BF9">
              <w:rPr>
                <w:sz w:val="22"/>
                <w:szCs w:val="22"/>
              </w:rPr>
              <w:t xml:space="preserve"> сельского поселения Брюховецкого района– главный распорядитель, муниципальный заказчик, </w:t>
            </w:r>
            <w:r w:rsidRPr="000F3BF9">
              <w:rPr>
                <w:sz w:val="22"/>
                <w:szCs w:val="22"/>
              </w:rPr>
              <w:t>администрация Новоджерелиевского</w:t>
            </w:r>
            <w:r w:rsidR="00E06F12" w:rsidRPr="000F3BF9">
              <w:rPr>
                <w:sz w:val="22"/>
                <w:szCs w:val="22"/>
              </w:rPr>
              <w:t xml:space="preserve"> сельского поселения Брюховецкого района - исполнитель</w:t>
            </w: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федеральный бюджет</w:t>
            </w:r>
          </w:p>
        </w:tc>
        <w:tc>
          <w:tcPr>
            <w:tcW w:w="1101" w:type="dxa"/>
            <w:gridSpan w:val="5"/>
            <w:shd w:val="clear" w:color="auto" w:fill="auto"/>
            <w:tcMar>
              <w:left w:w="0" w:type="dxa"/>
              <w:right w:w="0" w:type="dxa"/>
            </w:tcMar>
            <w:vAlign w:val="center"/>
          </w:tcPr>
          <w:p w:rsidR="00E06F12" w:rsidRPr="005D4E6D"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5D4E6D"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F3BF9" w:rsidRDefault="00E06F12" w:rsidP="00001F4E">
            <w:pPr>
              <w:spacing w:line="216" w:lineRule="auto"/>
              <w:jc w:val="both"/>
              <w:rPr>
                <w:sz w:val="22"/>
                <w:szCs w:val="22"/>
              </w:rPr>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краевой бюджет</w:t>
            </w:r>
          </w:p>
        </w:tc>
        <w:tc>
          <w:tcPr>
            <w:tcW w:w="1101" w:type="dxa"/>
            <w:gridSpan w:val="5"/>
            <w:shd w:val="clear" w:color="auto" w:fill="auto"/>
            <w:tcMar>
              <w:left w:w="0" w:type="dxa"/>
              <w:right w:w="0" w:type="dxa"/>
            </w:tcMar>
            <w:vAlign w:val="center"/>
          </w:tcPr>
          <w:p w:rsidR="00E06F12" w:rsidRPr="005D4E6D"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5D4E6D"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F3BF9" w:rsidRDefault="00E06F12" w:rsidP="00001F4E">
            <w:pPr>
              <w:spacing w:line="216" w:lineRule="auto"/>
              <w:jc w:val="both"/>
              <w:rPr>
                <w:sz w:val="22"/>
                <w:szCs w:val="22"/>
              </w:rPr>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местный бюджет</w:t>
            </w:r>
          </w:p>
        </w:tc>
        <w:tc>
          <w:tcPr>
            <w:tcW w:w="1101" w:type="dxa"/>
            <w:gridSpan w:val="5"/>
            <w:shd w:val="clear" w:color="auto" w:fill="auto"/>
            <w:tcMar>
              <w:left w:w="0" w:type="dxa"/>
              <w:right w:w="0" w:type="dxa"/>
            </w:tcMar>
            <w:vAlign w:val="center"/>
          </w:tcPr>
          <w:p w:rsidR="00E06F12" w:rsidRPr="005D4E6D" w:rsidRDefault="00E06F12" w:rsidP="00001F4E">
            <w:pPr>
              <w:jc w:val="center"/>
            </w:pPr>
            <w:r>
              <w:t>1459,2</w:t>
            </w:r>
          </w:p>
        </w:tc>
        <w:tc>
          <w:tcPr>
            <w:tcW w:w="1106" w:type="dxa"/>
            <w:gridSpan w:val="2"/>
            <w:shd w:val="clear" w:color="auto" w:fill="auto"/>
            <w:tcMar>
              <w:left w:w="0" w:type="dxa"/>
              <w:right w:w="0" w:type="dxa"/>
            </w:tcMar>
            <w:vAlign w:val="center"/>
          </w:tcPr>
          <w:p w:rsidR="00E06F12" w:rsidRPr="005D4E6D" w:rsidRDefault="00E06F12" w:rsidP="00001F4E">
            <w:pPr>
              <w:jc w:val="center"/>
            </w:pPr>
            <w:r w:rsidRPr="005D4E6D">
              <w:t>14</w:t>
            </w:r>
            <w:r>
              <w:t>59,2</w:t>
            </w:r>
          </w:p>
        </w:tc>
        <w:tc>
          <w:tcPr>
            <w:tcW w:w="1123" w:type="dxa"/>
            <w:shd w:val="clear" w:color="auto" w:fill="auto"/>
            <w:tcMar>
              <w:left w:w="0" w:type="dxa"/>
              <w:right w:w="0" w:type="dxa"/>
            </w:tcMar>
            <w:vAlign w:val="center"/>
          </w:tcPr>
          <w:p w:rsidR="00E06F12" w:rsidRPr="0035693B" w:rsidRDefault="00E06F12" w:rsidP="00001F4E">
            <w:pPr>
              <w:jc w:val="center"/>
            </w:pPr>
            <w:r>
              <w:t>0</w:t>
            </w:r>
          </w:p>
        </w:tc>
        <w:tc>
          <w:tcPr>
            <w:tcW w:w="1106" w:type="dxa"/>
            <w:gridSpan w:val="2"/>
            <w:shd w:val="clear" w:color="auto" w:fill="auto"/>
            <w:tcMar>
              <w:left w:w="0" w:type="dxa"/>
              <w:right w:w="0" w:type="dxa"/>
            </w:tcMar>
            <w:vAlign w:val="center"/>
          </w:tcPr>
          <w:p w:rsidR="00E06F12" w:rsidRDefault="00E06F12" w:rsidP="00001F4E">
            <w:pPr>
              <w:jc w:val="center"/>
            </w:pPr>
            <w:r>
              <w:t>0</w:t>
            </w: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F3BF9" w:rsidRDefault="00E06F12" w:rsidP="00001F4E">
            <w:pPr>
              <w:spacing w:line="216" w:lineRule="auto"/>
              <w:jc w:val="both"/>
              <w:rPr>
                <w:sz w:val="22"/>
                <w:szCs w:val="22"/>
              </w:rPr>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внебюджетные источники</w:t>
            </w:r>
          </w:p>
        </w:tc>
        <w:tc>
          <w:tcPr>
            <w:tcW w:w="1101" w:type="dxa"/>
            <w:gridSpan w:val="5"/>
            <w:shd w:val="clear" w:color="auto" w:fill="auto"/>
            <w:vAlign w:val="center"/>
          </w:tcPr>
          <w:p w:rsidR="00E06F12" w:rsidRPr="0035693B" w:rsidRDefault="00E06F12" w:rsidP="00001F4E">
            <w:pPr>
              <w:spacing w:line="216" w:lineRule="auto"/>
              <w:jc w:val="center"/>
            </w:pPr>
          </w:p>
        </w:tc>
        <w:tc>
          <w:tcPr>
            <w:tcW w:w="1106" w:type="dxa"/>
            <w:gridSpan w:val="2"/>
            <w:shd w:val="clear" w:color="auto" w:fill="auto"/>
            <w:vAlign w:val="center"/>
          </w:tcPr>
          <w:p w:rsidR="00E06F12" w:rsidRPr="00025365" w:rsidRDefault="00E06F12" w:rsidP="00001F4E">
            <w:pPr>
              <w:spacing w:line="216" w:lineRule="auto"/>
              <w:jc w:val="center"/>
            </w:pPr>
          </w:p>
        </w:tc>
        <w:tc>
          <w:tcPr>
            <w:tcW w:w="1123" w:type="dxa"/>
            <w:shd w:val="clear" w:color="auto" w:fill="auto"/>
            <w:vAlign w:val="center"/>
          </w:tcPr>
          <w:p w:rsidR="00E06F12" w:rsidRPr="0035693B" w:rsidRDefault="00E06F12" w:rsidP="00001F4E">
            <w:pPr>
              <w:spacing w:line="216" w:lineRule="auto"/>
              <w:jc w:val="center"/>
            </w:pPr>
          </w:p>
        </w:tc>
        <w:tc>
          <w:tcPr>
            <w:tcW w:w="1106" w:type="dxa"/>
            <w:gridSpan w:val="2"/>
            <w:shd w:val="clear" w:color="auto" w:fill="auto"/>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F3BF9" w:rsidRDefault="00E06F12" w:rsidP="00001F4E">
            <w:pPr>
              <w:spacing w:line="216" w:lineRule="auto"/>
              <w:jc w:val="both"/>
              <w:rPr>
                <w:sz w:val="22"/>
                <w:szCs w:val="22"/>
              </w:rPr>
            </w:pPr>
          </w:p>
        </w:tc>
      </w:tr>
      <w:tr w:rsidR="00E06F12" w:rsidRPr="00025365" w:rsidTr="00001F4E">
        <w:tc>
          <w:tcPr>
            <w:tcW w:w="929" w:type="dxa"/>
            <w:shd w:val="clear" w:color="auto" w:fill="auto"/>
          </w:tcPr>
          <w:p w:rsidR="00E06F12" w:rsidRPr="00025365" w:rsidRDefault="00E06F12" w:rsidP="00001F4E">
            <w:pPr>
              <w:spacing w:line="216" w:lineRule="auto"/>
              <w:jc w:val="center"/>
            </w:pPr>
            <w:r>
              <w:t>2</w:t>
            </w:r>
          </w:p>
        </w:tc>
        <w:tc>
          <w:tcPr>
            <w:tcW w:w="2741" w:type="dxa"/>
            <w:shd w:val="clear" w:color="auto" w:fill="auto"/>
          </w:tcPr>
          <w:p w:rsidR="00E06F12" w:rsidRPr="00DE431C" w:rsidRDefault="00E06F12" w:rsidP="00001F4E">
            <w:pPr>
              <w:spacing w:line="216" w:lineRule="auto"/>
              <w:jc w:val="both"/>
              <w:rPr>
                <w:highlight w:val="yellow"/>
                <w:lang w:val="en-US"/>
              </w:rPr>
            </w:pPr>
            <w:r w:rsidRPr="00DE431C">
              <w:t>Задача</w:t>
            </w:r>
            <w:r w:rsidRPr="00DE431C">
              <w:rPr>
                <w:lang w:val="en-US"/>
              </w:rPr>
              <w:t>:</w:t>
            </w:r>
          </w:p>
        </w:tc>
        <w:tc>
          <w:tcPr>
            <w:tcW w:w="10931" w:type="dxa"/>
            <w:gridSpan w:val="15"/>
            <w:shd w:val="clear" w:color="auto" w:fill="auto"/>
          </w:tcPr>
          <w:p w:rsidR="00E06F12" w:rsidRPr="0035693B" w:rsidRDefault="00E06F12" w:rsidP="00001F4E">
            <w:pPr>
              <w:spacing w:line="216" w:lineRule="auto"/>
              <w:jc w:val="both"/>
            </w:pPr>
            <w:r w:rsidRPr="0035693B">
              <w:t>Озеленение территории  Новоджерелиевского сельского поселения</w:t>
            </w:r>
          </w:p>
        </w:tc>
      </w:tr>
      <w:tr w:rsidR="00E06F12" w:rsidRPr="00025365" w:rsidTr="00001F4E">
        <w:tc>
          <w:tcPr>
            <w:tcW w:w="929" w:type="dxa"/>
            <w:vMerge w:val="restart"/>
            <w:shd w:val="clear" w:color="auto" w:fill="auto"/>
            <w:vAlign w:val="center"/>
          </w:tcPr>
          <w:p w:rsidR="00E06F12" w:rsidRPr="00D52176" w:rsidRDefault="00E06F12" w:rsidP="00001F4E">
            <w:pPr>
              <w:spacing w:line="216" w:lineRule="auto"/>
            </w:pPr>
            <w:r>
              <w:t xml:space="preserve">    2.1</w:t>
            </w:r>
          </w:p>
        </w:tc>
        <w:tc>
          <w:tcPr>
            <w:tcW w:w="2741" w:type="dxa"/>
            <w:vMerge w:val="restart"/>
            <w:shd w:val="clear" w:color="auto" w:fill="auto"/>
            <w:vAlign w:val="center"/>
          </w:tcPr>
          <w:p w:rsidR="00E06F12" w:rsidRPr="00025365" w:rsidRDefault="00E06F12" w:rsidP="00001F4E">
            <w:r>
              <w:t>Озеленение</w:t>
            </w:r>
          </w:p>
        </w:tc>
        <w:tc>
          <w:tcPr>
            <w:tcW w:w="2272" w:type="dxa"/>
            <w:shd w:val="clear" w:color="auto" w:fill="auto"/>
          </w:tcPr>
          <w:p w:rsidR="00E06F12" w:rsidRPr="00025365" w:rsidRDefault="00E06F12" w:rsidP="00001F4E">
            <w:pPr>
              <w:spacing w:line="216" w:lineRule="auto"/>
              <w:jc w:val="both"/>
            </w:pPr>
            <w:r w:rsidRPr="00025365">
              <w:t>всего</w:t>
            </w:r>
          </w:p>
        </w:tc>
        <w:tc>
          <w:tcPr>
            <w:tcW w:w="1101" w:type="dxa"/>
            <w:gridSpan w:val="5"/>
            <w:shd w:val="clear" w:color="auto" w:fill="auto"/>
            <w:tcMar>
              <w:left w:w="0" w:type="dxa"/>
              <w:right w:w="0" w:type="dxa"/>
            </w:tcMar>
            <w:vAlign w:val="center"/>
          </w:tcPr>
          <w:p w:rsidR="00E06F12" w:rsidRPr="0035693B" w:rsidRDefault="00E06F12" w:rsidP="00001F4E">
            <w:pPr>
              <w:jc w:val="center"/>
            </w:pPr>
            <w:r w:rsidRPr="0035693B">
              <w:t>248,9</w:t>
            </w:r>
          </w:p>
        </w:tc>
        <w:tc>
          <w:tcPr>
            <w:tcW w:w="1106" w:type="dxa"/>
            <w:gridSpan w:val="2"/>
            <w:shd w:val="clear" w:color="auto" w:fill="auto"/>
            <w:tcMar>
              <w:left w:w="0" w:type="dxa"/>
              <w:right w:w="0" w:type="dxa"/>
            </w:tcMar>
            <w:vAlign w:val="center"/>
          </w:tcPr>
          <w:p w:rsidR="00E06F12" w:rsidRPr="00DF3015" w:rsidRDefault="00E06F12" w:rsidP="00001F4E">
            <w:pPr>
              <w:jc w:val="center"/>
            </w:pPr>
            <w:r>
              <w:t>18,9</w:t>
            </w:r>
          </w:p>
        </w:tc>
        <w:tc>
          <w:tcPr>
            <w:tcW w:w="1123" w:type="dxa"/>
            <w:shd w:val="clear" w:color="auto" w:fill="auto"/>
            <w:tcMar>
              <w:left w:w="0" w:type="dxa"/>
              <w:right w:w="0" w:type="dxa"/>
            </w:tcMar>
            <w:vAlign w:val="center"/>
          </w:tcPr>
          <w:p w:rsidR="00E06F12" w:rsidRPr="0035693B" w:rsidRDefault="00E06F12" w:rsidP="00001F4E">
            <w:pPr>
              <w:jc w:val="center"/>
            </w:pPr>
            <w:r w:rsidRPr="00655A2E">
              <w:t>200,0</w:t>
            </w:r>
          </w:p>
        </w:tc>
        <w:tc>
          <w:tcPr>
            <w:tcW w:w="1106" w:type="dxa"/>
            <w:gridSpan w:val="2"/>
            <w:shd w:val="clear" w:color="auto" w:fill="auto"/>
            <w:tcMar>
              <w:left w:w="0" w:type="dxa"/>
              <w:right w:w="0" w:type="dxa"/>
            </w:tcMar>
            <w:vAlign w:val="center"/>
          </w:tcPr>
          <w:p w:rsidR="00E06F12" w:rsidRDefault="00E06F12" w:rsidP="00001F4E">
            <w:pPr>
              <w:jc w:val="center"/>
            </w:pPr>
            <w:r>
              <w:t>30,0</w:t>
            </w:r>
          </w:p>
        </w:tc>
        <w:tc>
          <w:tcPr>
            <w:tcW w:w="1705" w:type="dxa"/>
            <w:gridSpan w:val="3"/>
            <w:vMerge w:val="restart"/>
            <w:shd w:val="clear" w:color="auto" w:fill="auto"/>
            <w:vAlign w:val="center"/>
          </w:tcPr>
          <w:p w:rsidR="0005342A" w:rsidRDefault="00E06F12" w:rsidP="00001F4E">
            <w:pPr>
              <w:spacing w:line="216" w:lineRule="auto"/>
            </w:pPr>
            <w:r w:rsidRPr="00B5494A">
              <w:t xml:space="preserve">произвести озеленение </w:t>
            </w:r>
            <w:r w:rsidRPr="00B5494A">
              <w:lastRenderedPageBreak/>
              <w:t>территории</w:t>
            </w:r>
            <w:r>
              <w:t xml:space="preserve"> посел</w:t>
            </w:r>
            <w:r w:rsidR="0005342A">
              <w:t>ения</w:t>
            </w:r>
          </w:p>
          <w:p w:rsidR="00E06F12" w:rsidRPr="00025365" w:rsidRDefault="00E06F12" w:rsidP="00001F4E">
            <w:pPr>
              <w:spacing w:line="216" w:lineRule="auto"/>
            </w:pPr>
            <w:proofErr w:type="gramStart"/>
            <w:r>
              <w:t>( высадка</w:t>
            </w:r>
            <w:proofErr w:type="gramEnd"/>
            <w:r>
              <w:t xml:space="preserve"> рассады цветочных культур и деревьев)</w:t>
            </w:r>
          </w:p>
        </w:tc>
        <w:tc>
          <w:tcPr>
            <w:tcW w:w="2518" w:type="dxa"/>
            <w:vMerge w:val="restart"/>
            <w:shd w:val="clear" w:color="auto" w:fill="auto"/>
          </w:tcPr>
          <w:p w:rsidR="00E06F12" w:rsidRPr="000F3BF9" w:rsidRDefault="00E06F12" w:rsidP="00001F4E">
            <w:pPr>
              <w:widowControl w:val="0"/>
              <w:autoSpaceDE w:val="0"/>
              <w:autoSpaceDN w:val="0"/>
              <w:adjustRightInd w:val="0"/>
              <w:rPr>
                <w:sz w:val="22"/>
                <w:szCs w:val="22"/>
              </w:rPr>
            </w:pPr>
            <w:r w:rsidRPr="000F3BF9">
              <w:rPr>
                <w:sz w:val="22"/>
                <w:szCs w:val="22"/>
              </w:rPr>
              <w:lastRenderedPageBreak/>
              <w:t xml:space="preserve">Администрация  Новоджерелиевского </w:t>
            </w:r>
            <w:r w:rsidRPr="000F3BF9">
              <w:rPr>
                <w:sz w:val="22"/>
                <w:szCs w:val="22"/>
              </w:rPr>
              <w:lastRenderedPageBreak/>
              <w:t>сельского поселения Брюховецкого района</w:t>
            </w:r>
            <w:r>
              <w:rPr>
                <w:sz w:val="22"/>
                <w:szCs w:val="22"/>
              </w:rPr>
              <w:t>, МБУ «Услуга»</w:t>
            </w:r>
            <w:r w:rsidRPr="000F3BF9">
              <w:rPr>
                <w:sz w:val="22"/>
                <w:szCs w:val="22"/>
              </w:rPr>
              <w:t>– главный распорядитель, муниципальный заказчик, администрация  Новоджерелиевского сельского поселения Брюховецкого района - исполнитель</w:t>
            </w: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 xml:space="preserve">федеральный </w:t>
            </w:r>
            <w:r w:rsidRPr="00025365">
              <w:lastRenderedPageBreak/>
              <w:t>бюджет</w:t>
            </w:r>
          </w:p>
        </w:tc>
        <w:tc>
          <w:tcPr>
            <w:tcW w:w="1101" w:type="dxa"/>
            <w:gridSpan w:val="5"/>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краевой бюджет</w:t>
            </w:r>
          </w:p>
        </w:tc>
        <w:tc>
          <w:tcPr>
            <w:tcW w:w="1101" w:type="dxa"/>
            <w:gridSpan w:val="5"/>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местный бюджет</w:t>
            </w:r>
          </w:p>
        </w:tc>
        <w:tc>
          <w:tcPr>
            <w:tcW w:w="1101" w:type="dxa"/>
            <w:gridSpan w:val="5"/>
            <w:shd w:val="clear" w:color="auto" w:fill="auto"/>
            <w:tcMar>
              <w:left w:w="0" w:type="dxa"/>
              <w:right w:w="0" w:type="dxa"/>
            </w:tcMar>
            <w:vAlign w:val="center"/>
          </w:tcPr>
          <w:p w:rsidR="00E06F12" w:rsidRPr="0035693B" w:rsidRDefault="00E06F12" w:rsidP="00001F4E">
            <w:pPr>
              <w:jc w:val="center"/>
            </w:pPr>
            <w:r w:rsidRPr="0035693B">
              <w:t>248,9</w:t>
            </w:r>
          </w:p>
        </w:tc>
        <w:tc>
          <w:tcPr>
            <w:tcW w:w="1106" w:type="dxa"/>
            <w:gridSpan w:val="2"/>
            <w:shd w:val="clear" w:color="auto" w:fill="auto"/>
            <w:tcMar>
              <w:left w:w="0" w:type="dxa"/>
              <w:right w:w="0" w:type="dxa"/>
            </w:tcMar>
            <w:vAlign w:val="center"/>
          </w:tcPr>
          <w:p w:rsidR="00E06F12" w:rsidRPr="00DF3015" w:rsidRDefault="00E06F12" w:rsidP="00001F4E">
            <w:pPr>
              <w:jc w:val="center"/>
            </w:pPr>
            <w:r>
              <w:t>18,9</w:t>
            </w:r>
          </w:p>
        </w:tc>
        <w:tc>
          <w:tcPr>
            <w:tcW w:w="1123" w:type="dxa"/>
            <w:shd w:val="clear" w:color="auto" w:fill="auto"/>
            <w:tcMar>
              <w:left w:w="0" w:type="dxa"/>
              <w:right w:w="0" w:type="dxa"/>
            </w:tcMar>
            <w:vAlign w:val="center"/>
          </w:tcPr>
          <w:p w:rsidR="00E06F12" w:rsidRPr="0035693B" w:rsidRDefault="00E06F12" w:rsidP="00001F4E">
            <w:pPr>
              <w:jc w:val="center"/>
            </w:pPr>
            <w:r w:rsidRPr="0035693B">
              <w:t>200,0</w:t>
            </w:r>
          </w:p>
        </w:tc>
        <w:tc>
          <w:tcPr>
            <w:tcW w:w="1106" w:type="dxa"/>
            <w:gridSpan w:val="2"/>
            <w:shd w:val="clear" w:color="auto" w:fill="auto"/>
            <w:tcMar>
              <w:left w:w="0" w:type="dxa"/>
              <w:right w:w="0" w:type="dxa"/>
            </w:tcMar>
            <w:vAlign w:val="center"/>
          </w:tcPr>
          <w:p w:rsidR="00E06F12" w:rsidRDefault="00E06F12" w:rsidP="00001F4E">
            <w:pPr>
              <w:jc w:val="center"/>
            </w:pPr>
            <w:r>
              <w:t>30,0</w:t>
            </w: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внебюджетные источники</w:t>
            </w:r>
          </w:p>
        </w:tc>
        <w:tc>
          <w:tcPr>
            <w:tcW w:w="1101" w:type="dxa"/>
            <w:gridSpan w:val="5"/>
            <w:shd w:val="clear" w:color="auto" w:fill="auto"/>
            <w:tcMar>
              <w:left w:w="0" w:type="dxa"/>
              <w:right w:w="0" w:type="dxa"/>
            </w:tcMar>
            <w:vAlign w:val="center"/>
          </w:tcPr>
          <w:p w:rsidR="00E06F12" w:rsidRPr="00025365"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123" w:type="dxa"/>
            <w:shd w:val="clear" w:color="auto" w:fill="auto"/>
            <w:tcMar>
              <w:left w:w="0" w:type="dxa"/>
              <w:right w:w="0" w:type="dxa"/>
            </w:tcMar>
            <w:vAlign w:val="center"/>
          </w:tcPr>
          <w:p w:rsidR="00E06F12" w:rsidRPr="00025365"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shd w:val="clear" w:color="auto" w:fill="auto"/>
            <w:vAlign w:val="center"/>
          </w:tcPr>
          <w:p w:rsidR="00E06F12" w:rsidRPr="00025365" w:rsidRDefault="00E06F12" w:rsidP="00001F4E">
            <w:pPr>
              <w:spacing w:line="216" w:lineRule="auto"/>
              <w:jc w:val="center"/>
            </w:pPr>
            <w:r>
              <w:t>3</w:t>
            </w:r>
          </w:p>
        </w:tc>
        <w:tc>
          <w:tcPr>
            <w:tcW w:w="2741" w:type="dxa"/>
            <w:shd w:val="clear" w:color="auto" w:fill="auto"/>
            <w:vAlign w:val="center"/>
          </w:tcPr>
          <w:p w:rsidR="00E06F12" w:rsidRPr="00DE431C" w:rsidRDefault="00E06F12" w:rsidP="00001F4E">
            <w:pPr>
              <w:spacing w:line="216" w:lineRule="auto"/>
              <w:rPr>
                <w:highlight w:val="yellow"/>
                <w:lang w:val="en-US"/>
              </w:rPr>
            </w:pPr>
            <w:r w:rsidRPr="00DE431C">
              <w:t>Задача</w:t>
            </w:r>
            <w:r w:rsidRPr="00DE431C">
              <w:rPr>
                <w:lang w:val="en-US"/>
              </w:rPr>
              <w:t>:</w:t>
            </w:r>
          </w:p>
        </w:tc>
        <w:tc>
          <w:tcPr>
            <w:tcW w:w="10931" w:type="dxa"/>
            <w:gridSpan w:val="15"/>
            <w:shd w:val="clear" w:color="auto" w:fill="auto"/>
          </w:tcPr>
          <w:p w:rsidR="00E06F12" w:rsidRPr="008C4AAE" w:rsidRDefault="00E06F12" w:rsidP="00001F4E">
            <w:pPr>
              <w:spacing w:line="216" w:lineRule="auto"/>
              <w:jc w:val="both"/>
            </w:pPr>
            <w:r w:rsidRPr="008C4AAE">
              <w:t>Содержание и благоустройство братских захоронений на территории  Новоджерелиевского сельского поселения</w:t>
            </w:r>
          </w:p>
        </w:tc>
      </w:tr>
      <w:tr w:rsidR="00E06F12" w:rsidRPr="00025365" w:rsidTr="00001F4E">
        <w:tc>
          <w:tcPr>
            <w:tcW w:w="929" w:type="dxa"/>
            <w:vMerge w:val="restart"/>
            <w:shd w:val="clear" w:color="auto" w:fill="auto"/>
            <w:vAlign w:val="center"/>
          </w:tcPr>
          <w:p w:rsidR="00E06F12" w:rsidRPr="00025365" w:rsidRDefault="00E06F12" w:rsidP="00001F4E">
            <w:pPr>
              <w:spacing w:line="216" w:lineRule="auto"/>
            </w:pPr>
            <w:r>
              <w:t>3.1</w:t>
            </w:r>
          </w:p>
        </w:tc>
        <w:tc>
          <w:tcPr>
            <w:tcW w:w="2741" w:type="dxa"/>
            <w:vMerge w:val="restart"/>
            <w:shd w:val="clear" w:color="auto" w:fill="auto"/>
            <w:vAlign w:val="center"/>
          </w:tcPr>
          <w:p w:rsidR="00F14593" w:rsidRDefault="00F14593" w:rsidP="00001F4E">
            <w:r>
              <w:t>Внесение изменений в генеральный план Новоджерелиевского сельского поселения</w:t>
            </w:r>
          </w:p>
          <w:p w:rsidR="00E06F12" w:rsidRDefault="00E06F12" w:rsidP="00001F4E">
            <w:r>
              <w:t>Содержание и благоустройство братских захоронений.</w:t>
            </w:r>
          </w:p>
          <w:p w:rsidR="00E06F12" w:rsidRDefault="00E06F12" w:rsidP="00001F4E">
            <w:r>
              <w:t>Топосъемка земельного участка кладбища ст.</w:t>
            </w:r>
            <w:r w:rsidR="0005342A">
              <w:t xml:space="preserve"> </w:t>
            </w:r>
            <w:r>
              <w:t>Новоджерелиевской</w:t>
            </w:r>
            <w:r w:rsidR="00F14593">
              <w:t>.</w:t>
            </w:r>
          </w:p>
          <w:p w:rsidR="00F14593" w:rsidRPr="00025365" w:rsidRDefault="00F14593" w:rsidP="00001F4E"/>
        </w:tc>
        <w:tc>
          <w:tcPr>
            <w:tcW w:w="2272" w:type="dxa"/>
            <w:shd w:val="clear" w:color="auto" w:fill="auto"/>
            <w:vAlign w:val="center"/>
          </w:tcPr>
          <w:p w:rsidR="00E06F12" w:rsidRPr="00025365" w:rsidRDefault="00E06F12" w:rsidP="00001F4E">
            <w:pPr>
              <w:spacing w:line="216" w:lineRule="auto"/>
            </w:pPr>
            <w:r w:rsidRPr="00025365">
              <w:t>всего</w:t>
            </w:r>
          </w:p>
        </w:tc>
        <w:tc>
          <w:tcPr>
            <w:tcW w:w="1101" w:type="dxa"/>
            <w:gridSpan w:val="5"/>
            <w:shd w:val="clear" w:color="auto" w:fill="auto"/>
            <w:tcMar>
              <w:left w:w="0" w:type="dxa"/>
              <w:right w:w="0" w:type="dxa"/>
            </w:tcMar>
            <w:vAlign w:val="center"/>
          </w:tcPr>
          <w:p w:rsidR="00E06F12" w:rsidRPr="0035693B" w:rsidRDefault="00E06F12" w:rsidP="00001F4E">
            <w:pPr>
              <w:jc w:val="center"/>
            </w:pPr>
            <w:r>
              <w:t>209,6</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104,6</w:t>
            </w:r>
          </w:p>
        </w:tc>
        <w:tc>
          <w:tcPr>
            <w:tcW w:w="1123" w:type="dxa"/>
            <w:shd w:val="clear" w:color="auto" w:fill="auto"/>
            <w:tcMar>
              <w:left w:w="0" w:type="dxa"/>
              <w:right w:w="0" w:type="dxa"/>
            </w:tcMar>
            <w:vAlign w:val="center"/>
          </w:tcPr>
          <w:p w:rsidR="00E06F12" w:rsidRPr="0035693B" w:rsidRDefault="00E06F12" w:rsidP="00001F4E">
            <w:pPr>
              <w:jc w:val="center"/>
            </w:pPr>
            <w:r w:rsidRPr="00655A2E">
              <w:t>100,0</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5,0</w:t>
            </w:r>
          </w:p>
        </w:tc>
        <w:tc>
          <w:tcPr>
            <w:tcW w:w="1705" w:type="dxa"/>
            <w:gridSpan w:val="3"/>
            <w:vMerge w:val="restart"/>
            <w:shd w:val="clear" w:color="auto" w:fill="auto"/>
          </w:tcPr>
          <w:p w:rsidR="00E06F12" w:rsidRPr="00025365" w:rsidRDefault="00E06F12" w:rsidP="00001F4E">
            <w:pPr>
              <w:spacing w:line="216" w:lineRule="auto"/>
              <w:jc w:val="both"/>
            </w:pPr>
          </w:p>
        </w:tc>
        <w:tc>
          <w:tcPr>
            <w:tcW w:w="2518" w:type="dxa"/>
            <w:vMerge w:val="restart"/>
            <w:shd w:val="clear" w:color="auto" w:fill="auto"/>
          </w:tcPr>
          <w:p w:rsidR="00E06F12" w:rsidRPr="00025365" w:rsidRDefault="0005342A" w:rsidP="00001F4E">
            <w:pPr>
              <w:widowControl w:val="0"/>
              <w:autoSpaceDE w:val="0"/>
              <w:autoSpaceDN w:val="0"/>
              <w:adjustRightInd w:val="0"/>
            </w:pPr>
            <w:r w:rsidRPr="007072B3">
              <w:t>Администрация Новоджерелиевского</w:t>
            </w:r>
            <w:r w:rsidR="00E06F12" w:rsidRPr="007072B3">
              <w:t xml:space="preserve"> сельского поселения Брюховецкого района– главный распорядитель, муниципальный заказчик, </w:t>
            </w:r>
            <w:proofErr w:type="gramStart"/>
            <w:r w:rsidR="00E06F12" w:rsidRPr="007072B3">
              <w:t>администрация  Новоджерелиевского</w:t>
            </w:r>
            <w:proofErr w:type="gramEnd"/>
            <w:r w:rsidR="00E06F12" w:rsidRPr="007072B3">
              <w:t xml:space="preserve"> сельского поселения Брюховецкого района - исполнитель</w:t>
            </w: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vAlign w:val="center"/>
          </w:tcPr>
          <w:p w:rsidR="00E06F12" w:rsidRPr="00025365" w:rsidRDefault="00E06F12" w:rsidP="00001F4E">
            <w:pPr>
              <w:spacing w:line="216" w:lineRule="auto"/>
            </w:pPr>
            <w:r w:rsidRPr="00025365">
              <w:t>федеральный бюджет</w:t>
            </w:r>
          </w:p>
        </w:tc>
        <w:tc>
          <w:tcPr>
            <w:tcW w:w="1101" w:type="dxa"/>
            <w:gridSpan w:val="5"/>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vAlign w:val="center"/>
          </w:tcPr>
          <w:p w:rsidR="00E06F12" w:rsidRPr="00025365" w:rsidRDefault="00E06F12" w:rsidP="00001F4E">
            <w:pPr>
              <w:spacing w:line="216" w:lineRule="auto"/>
            </w:pPr>
            <w:r w:rsidRPr="00025365">
              <w:t>краевой бюджет</w:t>
            </w:r>
          </w:p>
        </w:tc>
        <w:tc>
          <w:tcPr>
            <w:tcW w:w="1101" w:type="dxa"/>
            <w:gridSpan w:val="5"/>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vAlign w:val="center"/>
          </w:tcPr>
          <w:p w:rsidR="00E06F12" w:rsidRPr="00025365" w:rsidRDefault="00E06F12" w:rsidP="00001F4E">
            <w:pPr>
              <w:spacing w:line="216" w:lineRule="auto"/>
            </w:pPr>
            <w:r w:rsidRPr="00025365">
              <w:t>местный бюджет</w:t>
            </w:r>
          </w:p>
        </w:tc>
        <w:tc>
          <w:tcPr>
            <w:tcW w:w="1101" w:type="dxa"/>
            <w:gridSpan w:val="5"/>
            <w:shd w:val="clear" w:color="auto" w:fill="auto"/>
            <w:tcMar>
              <w:left w:w="0" w:type="dxa"/>
              <w:right w:w="0" w:type="dxa"/>
            </w:tcMar>
            <w:vAlign w:val="center"/>
          </w:tcPr>
          <w:p w:rsidR="00E06F12" w:rsidRPr="0035693B" w:rsidRDefault="00E06F12" w:rsidP="00001F4E">
            <w:pPr>
              <w:jc w:val="center"/>
            </w:pPr>
            <w:r>
              <w:t>209,6</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104,6</w:t>
            </w:r>
          </w:p>
        </w:tc>
        <w:tc>
          <w:tcPr>
            <w:tcW w:w="1123" w:type="dxa"/>
            <w:shd w:val="clear" w:color="auto" w:fill="auto"/>
            <w:tcMar>
              <w:left w:w="0" w:type="dxa"/>
              <w:right w:w="0" w:type="dxa"/>
            </w:tcMar>
            <w:vAlign w:val="center"/>
          </w:tcPr>
          <w:p w:rsidR="00E06F12" w:rsidRPr="0035693B" w:rsidRDefault="00E06F12" w:rsidP="00001F4E">
            <w:pPr>
              <w:jc w:val="center"/>
            </w:pPr>
            <w:r w:rsidRPr="0035693B">
              <w:t>100,0</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5,0</w:t>
            </w: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vAlign w:val="center"/>
          </w:tcPr>
          <w:p w:rsidR="00E06F12" w:rsidRPr="00025365" w:rsidRDefault="00E06F12" w:rsidP="00001F4E">
            <w:pPr>
              <w:spacing w:line="216" w:lineRule="auto"/>
            </w:pPr>
            <w:r w:rsidRPr="00025365">
              <w:t>внебюджетные источники</w:t>
            </w:r>
          </w:p>
        </w:tc>
        <w:tc>
          <w:tcPr>
            <w:tcW w:w="1101" w:type="dxa"/>
            <w:gridSpan w:val="5"/>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rPr>
          <w:trHeight w:val="293"/>
        </w:trPr>
        <w:tc>
          <w:tcPr>
            <w:tcW w:w="929" w:type="dxa"/>
            <w:vMerge w:val="restart"/>
            <w:shd w:val="clear" w:color="auto" w:fill="auto"/>
            <w:vAlign w:val="center"/>
          </w:tcPr>
          <w:p w:rsidR="00E06F12" w:rsidRPr="00025365" w:rsidRDefault="00E06F12" w:rsidP="00001F4E">
            <w:pPr>
              <w:spacing w:line="216" w:lineRule="auto"/>
            </w:pPr>
          </w:p>
        </w:tc>
        <w:tc>
          <w:tcPr>
            <w:tcW w:w="2741" w:type="dxa"/>
            <w:vMerge w:val="restart"/>
            <w:shd w:val="clear" w:color="auto" w:fill="auto"/>
            <w:vAlign w:val="center"/>
          </w:tcPr>
          <w:p w:rsidR="00E06F12" w:rsidRDefault="00E06F12" w:rsidP="00001F4E">
            <w:r>
              <w:t xml:space="preserve">Финансовое обеспечение деятельности муниципального бюджетного учреждения по благоустройству </w:t>
            </w:r>
            <w:r>
              <w:lastRenderedPageBreak/>
              <w:t xml:space="preserve">(предоставление субсидии МБУ «Услуга» на выполнение муниципального </w:t>
            </w:r>
            <w:proofErr w:type="gramStart"/>
            <w:r>
              <w:t>задания )</w:t>
            </w:r>
            <w:proofErr w:type="gramEnd"/>
          </w:p>
          <w:p w:rsidR="00E06F12" w:rsidRPr="00025365" w:rsidRDefault="00E06F12" w:rsidP="00001F4E"/>
        </w:tc>
        <w:tc>
          <w:tcPr>
            <w:tcW w:w="2272" w:type="dxa"/>
            <w:shd w:val="clear" w:color="auto" w:fill="auto"/>
          </w:tcPr>
          <w:p w:rsidR="00E06F12" w:rsidRPr="00025365" w:rsidRDefault="00E06F12" w:rsidP="00001F4E">
            <w:pPr>
              <w:spacing w:line="216" w:lineRule="auto"/>
              <w:jc w:val="both"/>
            </w:pPr>
            <w:r w:rsidRPr="00025365">
              <w:lastRenderedPageBreak/>
              <w:t>всего</w:t>
            </w:r>
          </w:p>
        </w:tc>
        <w:tc>
          <w:tcPr>
            <w:tcW w:w="1101" w:type="dxa"/>
            <w:gridSpan w:val="5"/>
            <w:shd w:val="clear" w:color="auto" w:fill="auto"/>
            <w:tcMar>
              <w:left w:w="0" w:type="dxa"/>
              <w:right w:w="0" w:type="dxa"/>
            </w:tcMar>
            <w:vAlign w:val="center"/>
          </w:tcPr>
          <w:p w:rsidR="00E06F12" w:rsidRPr="00453945" w:rsidRDefault="00E06F12" w:rsidP="00001F4E">
            <w:pPr>
              <w:jc w:val="center"/>
            </w:pPr>
            <w:r w:rsidRPr="00453945">
              <w:t>3637,5</w:t>
            </w:r>
          </w:p>
        </w:tc>
        <w:tc>
          <w:tcPr>
            <w:tcW w:w="1106" w:type="dxa"/>
            <w:gridSpan w:val="2"/>
            <w:shd w:val="clear" w:color="auto" w:fill="auto"/>
            <w:tcMar>
              <w:left w:w="0" w:type="dxa"/>
              <w:right w:w="0" w:type="dxa"/>
            </w:tcMar>
            <w:vAlign w:val="center"/>
          </w:tcPr>
          <w:p w:rsidR="00E06F12" w:rsidRPr="00453945" w:rsidRDefault="00E06F12" w:rsidP="00001F4E">
            <w:pPr>
              <w:jc w:val="center"/>
              <w:rPr>
                <w:sz w:val="20"/>
                <w:szCs w:val="20"/>
              </w:rPr>
            </w:pPr>
            <w:r w:rsidRPr="00453945">
              <w:t>3637,5</w:t>
            </w:r>
          </w:p>
        </w:tc>
        <w:tc>
          <w:tcPr>
            <w:tcW w:w="1123" w:type="dxa"/>
            <w:shd w:val="clear" w:color="auto" w:fill="auto"/>
            <w:tcMar>
              <w:left w:w="0" w:type="dxa"/>
              <w:right w:w="0" w:type="dxa"/>
            </w:tcMar>
            <w:vAlign w:val="center"/>
          </w:tcPr>
          <w:p w:rsidR="00E06F12" w:rsidRPr="0035693B" w:rsidRDefault="00E06F12" w:rsidP="00001F4E">
            <w:pPr>
              <w:jc w:val="center"/>
            </w:pPr>
            <w:r w:rsidRPr="0035693B">
              <w:t>0</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0</w:t>
            </w:r>
          </w:p>
        </w:tc>
        <w:tc>
          <w:tcPr>
            <w:tcW w:w="1705" w:type="dxa"/>
            <w:gridSpan w:val="3"/>
            <w:vMerge w:val="restart"/>
            <w:shd w:val="clear" w:color="auto" w:fill="auto"/>
            <w:vAlign w:val="center"/>
          </w:tcPr>
          <w:p w:rsidR="00E06F12" w:rsidRPr="00025365" w:rsidRDefault="00E06F12" w:rsidP="00001F4E">
            <w:pPr>
              <w:spacing w:line="216" w:lineRule="auto"/>
            </w:pPr>
            <w:r>
              <w:t>Предоставление субсидии МБУ «Услуга»</w:t>
            </w:r>
          </w:p>
        </w:tc>
        <w:tc>
          <w:tcPr>
            <w:tcW w:w="2518" w:type="dxa"/>
            <w:vMerge w:val="restart"/>
            <w:shd w:val="clear" w:color="auto" w:fill="auto"/>
          </w:tcPr>
          <w:p w:rsidR="00E06F12" w:rsidRPr="00025365" w:rsidRDefault="00E06F12" w:rsidP="00001F4E">
            <w:pPr>
              <w:spacing w:line="216" w:lineRule="auto"/>
              <w:jc w:val="both"/>
            </w:pPr>
            <w:proofErr w:type="gramStart"/>
            <w:r w:rsidRPr="007072B3">
              <w:t>Администрация  Новоджерелиевского</w:t>
            </w:r>
            <w:proofErr w:type="gramEnd"/>
            <w:r w:rsidRPr="007072B3">
              <w:t xml:space="preserve"> сельского поселения Брюховецкого района– главный распорядитель, муниципальный заказчик, </w:t>
            </w:r>
            <w:r w:rsidRPr="007072B3">
              <w:lastRenderedPageBreak/>
              <w:t>администрация  Новоджерелиевского сельского поселения Брюховецкого района - исполнитель</w:t>
            </w:r>
          </w:p>
        </w:tc>
      </w:tr>
      <w:tr w:rsidR="00E06F12" w:rsidRPr="00025365" w:rsidTr="00001F4E">
        <w:trPr>
          <w:trHeight w:val="293"/>
        </w:trPr>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b/>
                <w:highlight w:val="yellow"/>
              </w:rPr>
            </w:pPr>
          </w:p>
        </w:tc>
        <w:tc>
          <w:tcPr>
            <w:tcW w:w="2272" w:type="dxa"/>
            <w:shd w:val="clear" w:color="auto" w:fill="auto"/>
          </w:tcPr>
          <w:p w:rsidR="00E06F12" w:rsidRPr="00025365" w:rsidRDefault="00E06F12" w:rsidP="00001F4E">
            <w:pPr>
              <w:spacing w:line="216" w:lineRule="auto"/>
              <w:jc w:val="both"/>
            </w:pPr>
            <w:r w:rsidRPr="00025365">
              <w:t>федеральный бюджет</w:t>
            </w:r>
          </w:p>
        </w:tc>
        <w:tc>
          <w:tcPr>
            <w:tcW w:w="1101" w:type="dxa"/>
            <w:gridSpan w:val="5"/>
            <w:shd w:val="clear" w:color="auto" w:fill="auto"/>
            <w:tcMar>
              <w:left w:w="0" w:type="dxa"/>
              <w:right w:w="0" w:type="dxa"/>
            </w:tcMar>
            <w:vAlign w:val="center"/>
          </w:tcPr>
          <w:p w:rsidR="00E06F12" w:rsidRPr="00453945"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453945" w:rsidRDefault="00E06F12" w:rsidP="00001F4E">
            <w:pPr>
              <w:spacing w:line="216" w:lineRule="auto"/>
              <w:jc w:val="center"/>
              <w:rPr>
                <w:sz w:val="20"/>
                <w:szCs w:val="20"/>
              </w:rP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rPr>
                <w:highlight w:val="yellow"/>
              </w:rPr>
            </w:pPr>
          </w:p>
        </w:tc>
      </w:tr>
      <w:tr w:rsidR="00E06F12" w:rsidRPr="00025365" w:rsidTr="00001F4E">
        <w:trPr>
          <w:trHeight w:val="293"/>
        </w:trPr>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b/>
                <w:highlight w:val="yellow"/>
              </w:rPr>
            </w:pPr>
          </w:p>
        </w:tc>
        <w:tc>
          <w:tcPr>
            <w:tcW w:w="2272" w:type="dxa"/>
            <w:shd w:val="clear" w:color="auto" w:fill="auto"/>
          </w:tcPr>
          <w:p w:rsidR="00E06F12" w:rsidRPr="00025365" w:rsidRDefault="00E06F12" w:rsidP="00001F4E">
            <w:pPr>
              <w:spacing w:line="216" w:lineRule="auto"/>
              <w:jc w:val="both"/>
            </w:pPr>
            <w:r w:rsidRPr="00025365">
              <w:t>краевой бюджет</w:t>
            </w:r>
          </w:p>
        </w:tc>
        <w:tc>
          <w:tcPr>
            <w:tcW w:w="1101" w:type="dxa"/>
            <w:gridSpan w:val="5"/>
            <w:shd w:val="clear" w:color="auto" w:fill="auto"/>
            <w:tcMar>
              <w:left w:w="0" w:type="dxa"/>
              <w:right w:w="0" w:type="dxa"/>
            </w:tcMar>
            <w:vAlign w:val="center"/>
          </w:tcPr>
          <w:p w:rsidR="00E06F12" w:rsidRPr="00453945"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453945" w:rsidRDefault="00E06F12" w:rsidP="00001F4E">
            <w:pPr>
              <w:spacing w:line="216" w:lineRule="auto"/>
              <w:jc w:val="center"/>
              <w:rPr>
                <w:sz w:val="20"/>
                <w:szCs w:val="20"/>
              </w:rP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rPr>
                <w:highlight w:val="yellow"/>
              </w:rPr>
            </w:pPr>
          </w:p>
        </w:tc>
      </w:tr>
      <w:tr w:rsidR="00E06F12" w:rsidRPr="00025365" w:rsidTr="00001F4E">
        <w:trPr>
          <w:trHeight w:val="293"/>
        </w:trPr>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b/>
                <w:highlight w:val="yellow"/>
              </w:rPr>
            </w:pPr>
          </w:p>
        </w:tc>
        <w:tc>
          <w:tcPr>
            <w:tcW w:w="2272" w:type="dxa"/>
            <w:shd w:val="clear" w:color="auto" w:fill="auto"/>
          </w:tcPr>
          <w:p w:rsidR="00E06F12" w:rsidRPr="00025365" w:rsidRDefault="00E06F12" w:rsidP="00001F4E">
            <w:pPr>
              <w:spacing w:line="216" w:lineRule="auto"/>
              <w:jc w:val="both"/>
            </w:pPr>
            <w:r w:rsidRPr="00025365">
              <w:t>местный бюджет</w:t>
            </w:r>
          </w:p>
        </w:tc>
        <w:tc>
          <w:tcPr>
            <w:tcW w:w="1101" w:type="dxa"/>
            <w:gridSpan w:val="5"/>
            <w:shd w:val="clear" w:color="auto" w:fill="auto"/>
            <w:tcMar>
              <w:left w:w="0" w:type="dxa"/>
              <w:right w:w="0" w:type="dxa"/>
            </w:tcMar>
            <w:vAlign w:val="center"/>
          </w:tcPr>
          <w:p w:rsidR="00E06F12" w:rsidRPr="00453945" w:rsidRDefault="00E06F12" w:rsidP="00001F4E">
            <w:pPr>
              <w:jc w:val="center"/>
            </w:pPr>
            <w:r w:rsidRPr="00453945">
              <w:t>3637,5</w:t>
            </w:r>
          </w:p>
        </w:tc>
        <w:tc>
          <w:tcPr>
            <w:tcW w:w="1106" w:type="dxa"/>
            <w:gridSpan w:val="2"/>
            <w:shd w:val="clear" w:color="auto" w:fill="auto"/>
            <w:tcMar>
              <w:left w:w="0" w:type="dxa"/>
              <w:right w:w="0" w:type="dxa"/>
            </w:tcMar>
            <w:vAlign w:val="center"/>
          </w:tcPr>
          <w:p w:rsidR="00E06F12" w:rsidRPr="00453945" w:rsidRDefault="00E06F12" w:rsidP="00001F4E">
            <w:pPr>
              <w:jc w:val="center"/>
              <w:rPr>
                <w:sz w:val="20"/>
                <w:szCs w:val="20"/>
              </w:rPr>
            </w:pPr>
            <w:r w:rsidRPr="00453945">
              <w:t>3637,5</w:t>
            </w:r>
          </w:p>
        </w:tc>
        <w:tc>
          <w:tcPr>
            <w:tcW w:w="1123" w:type="dxa"/>
            <w:shd w:val="clear" w:color="auto" w:fill="auto"/>
            <w:tcMar>
              <w:left w:w="0" w:type="dxa"/>
              <w:right w:w="0" w:type="dxa"/>
            </w:tcMar>
            <w:vAlign w:val="center"/>
          </w:tcPr>
          <w:p w:rsidR="00E06F12" w:rsidRPr="0035693B" w:rsidRDefault="00E06F12" w:rsidP="00001F4E">
            <w:pPr>
              <w:jc w:val="center"/>
            </w:pPr>
            <w:r w:rsidRPr="0035693B">
              <w:t>0</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0</w:t>
            </w: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rPr>
                <w:highlight w:val="yellow"/>
              </w:rPr>
            </w:pPr>
          </w:p>
        </w:tc>
      </w:tr>
      <w:tr w:rsidR="00E06F12" w:rsidRPr="00025365" w:rsidTr="00001F4E">
        <w:trPr>
          <w:trHeight w:val="293"/>
        </w:trPr>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b/>
                <w:highlight w:val="yellow"/>
              </w:rPr>
            </w:pPr>
          </w:p>
        </w:tc>
        <w:tc>
          <w:tcPr>
            <w:tcW w:w="2272" w:type="dxa"/>
            <w:shd w:val="clear" w:color="auto" w:fill="auto"/>
          </w:tcPr>
          <w:p w:rsidR="00E06F12" w:rsidRPr="00025365" w:rsidRDefault="00E06F12" w:rsidP="00001F4E">
            <w:pPr>
              <w:spacing w:line="216" w:lineRule="auto"/>
              <w:jc w:val="both"/>
            </w:pPr>
            <w:r w:rsidRPr="00025365">
              <w:t>внебюджетные источники</w:t>
            </w:r>
          </w:p>
        </w:tc>
        <w:tc>
          <w:tcPr>
            <w:tcW w:w="1101" w:type="dxa"/>
            <w:gridSpan w:val="5"/>
            <w:shd w:val="clear" w:color="auto" w:fill="auto"/>
            <w:tcMar>
              <w:left w:w="0" w:type="dxa"/>
              <w:right w:w="0" w:type="dxa"/>
            </w:tcMar>
            <w:vAlign w:val="center"/>
          </w:tcPr>
          <w:p w:rsidR="00E06F12" w:rsidRPr="008F63D3"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8F63D3" w:rsidRDefault="00E06F12" w:rsidP="00001F4E">
            <w:pPr>
              <w:spacing w:line="216" w:lineRule="auto"/>
              <w:jc w:val="center"/>
            </w:pPr>
          </w:p>
        </w:tc>
        <w:tc>
          <w:tcPr>
            <w:tcW w:w="1123" w:type="dxa"/>
            <w:shd w:val="clear" w:color="auto" w:fill="auto"/>
            <w:tcMar>
              <w:left w:w="0" w:type="dxa"/>
              <w:right w:w="0" w:type="dxa"/>
            </w:tcMar>
            <w:vAlign w:val="center"/>
          </w:tcPr>
          <w:p w:rsidR="00E06F12" w:rsidRPr="00025365"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rPr>
                <w:highlight w:val="yellow"/>
              </w:rPr>
            </w:pPr>
          </w:p>
        </w:tc>
      </w:tr>
      <w:tr w:rsidR="00E06F12" w:rsidRPr="00025365" w:rsidTr="00001F4E">
        <w:trPr>
          <w:trHeight w:val="293"/>
        </w:trPr>
        <w:tc>
          <w:tcPr>
            <w:tcW w:w="929" w:type="dxa"/>
            <w:shd w:val="clear" w:color="auto" w:fill="auto"/>
            <w:vAlign w:val="center"/>
          </w:tcPr>
          <w:p w:rsidR="00E06F12" w:rsidRPr="00025365" w:rsidRDefault="00E06F12" w:rsidP="00001F4E">
            <w:pPr>
              <w:spacing w:line="216" w:lineRule="auto"/>
              <w:jc w:val="center"/>
            </w:pPr>
            <w:r>
              <w:lastRenderedPageBreak/>
              <w:t>4</w:t>
            </w:r>
          </w:p>
        </w:tc>
        <w:tc>
          <w:tcPr>
            <w:tcW w:w="2741" w:type="dxa"/>
            <w:shd w:val="clear" w:color="auto" w:fill="auto"/>
          </w:tcPr>
          <w:p w:rsidR="00E06F12" w:rsidRPr="00103A0D" w:rsidRDefault="00E06F12" w:rsidP="00001F4E">
            <w:pPr>
              <w:spacing w:line="216" w:lineRule="auto"/>
              <w:jc w:val="both"/>
              <w:rPr>
                <w:b/>
                <w:highlight w:val="yellow"/>
                <w:lang w:val="en-US"/>
              </w:rPr>
            </w:pPr>
            <w:r>
              <w:t>Задача</w:t>
            </w:r>
            <w:r>
              <w:rPr>
                <w:lang w:val="en-US"/>
              </w:rPr>
              <w:t>:</w:t>
            </w:r>
          </w:p>
        </w:tc>
        <w:tc>
          <w:tcPr>
            <w:tcW w:w="10931" w:type="dxa"/>
            <w:gridSpan w:val="15"/>
            <w:shd w:val="clear" w:color="auto" w:fill="auto"/>
          </w:tcPr>
          <w:p w:rsidR="00E06F12" w:rsidRPr="00AB3599" w:rsidRDefault="00E06F12" w:rsidP="00001F4E">
            <w:pPr>
              <w:spacing w:line="216" w:lineRule="auto"/>
              <w:jc w:val="both"/>
              <w:rPr>
                <w:highlight w:val="yellow"/>
              </w:rPr>
            </w:pPr>
            <w:r w:rsidRPr="00AB3599">
              <w:t>обеспечение беспрепятственного передвижения и доступа инвалидов к объектам социальной инфраструктуры во всех сельских населенных пунктах Новоджерелиевского сельского поселения</w:t>
            </w:r>
          </w:p>
        </w:tc>
      </w:tr>
      <w:tr w:rsidR="00E06F12" w:rsidRPr="00025365" w:rsidTr="00001F4E">
        <w:trPr>
          <w:trHeight w:val="293"/>
        </w:trPr>
        <w:tc>
          <w:tcPr>
            <w:tcW w:w="929" w:type="dxa"/>
            <w:vMerge w:val="restart"/>
            <w:shd w:val="clear" w:color="auto" w:fill="auto"/>
            <w:vAlign w:val="center"/>
          </w:tcPr>
          <w:p w:rsidR="00E06F12" w:rsidRPr="001356BD" w:rsidRDefault="00E06F12" w:rsidP="00001F4E">
            <w:pPr>
              <w:spacing w:line="216" w:lineRule="auto"/>
              <w:jc w:val="center"/>
              <w:rPr>
                <w:lang w:val="en-US"/>
              </w:rPr>
            </w:pPr>
            <w:r>
              <w:rPr>
                <w:lang w:val="en-US"/>
              </w:rPr>
              <w:t>4.1</w:t>
            </w:r>
          </w:p>
        </w:tc>
        <w:tc>
          <w:tcPr>
            <w:tcW w:w="2741" w:type="dxa"/>
            <w:vMerge w:val="restart"/>
            <w:shd w:val="clear" w:color="auto" w:fill="auto"/>
            <w:vAlign w:val="center"/>
          </w:tcPr>
          <w:p w:rsidR="00E06F12" w:rsidRPr="002E1FC7" w:rsidRDefault="00E06F12" w:rsidP="00001F4E">
            <w:pPr>
              <w:spacing w:line="216" w:lineRule="auto"/>
            </w:pPr>
            <w:r>
              <w:t>Строительство пандусов</w:t>
            </w:r>
          </w:p>
        </w:tc>
        <w:tc>
          <w:tcPr>
            <w:tcW w:w="2272" w:type="dxa"/>
            <w:shd w:val="clear" w:color="auto" w:fill="auto"/>
          </w:tcPr>
          <w:p w:rsidR="00E06F12" w:rsidRPr="00025365" w:rsidRDefault="00E06F12" w:rsidP="00001F4E">
            <w:pPr>
              <w:spacing w:line="216" w:lineRule="auto"/>
              <w:jc w:val="both"/>
            </w:pPr>
            <w:r w:rsidRPr="00025365">
              <w:t>всего</w:t>
            </w:r>
          </w:p>
        </w:tc>
        <w:tc>
          <w:tcPr>
            <w:tcW w:w="1055" w:type="dxa"/>
            <w:gridSpan w:val="2"/>
            <w:shd w:val="clear" w:color="auto" w:fill="auto"/>
            <w:vAlign w:val="center"/>
          </w:tcPr>
          <w:p w:rsidR="00E06F12" w:rsidRPr="00AB3599" w:rsidRDefault="00E06F12" w:rsidP="00001F4E">
            <w:pPr>
              <w:spacing w:line="216" w:lineRule="auto"/>
              <w:jc w:val="center"/>
            </w:pPr>
            <w:r>
              <w:t>60,0</w:t>
            </w:r>
          </w:p>
        </w:tc>
        <w:tc>
          <w:tcPr>
            <w:tcW w:w="1131" w:type="dxa"/>
            <w:gridSpan w:val="4"/>
            <w:shd w:val="clear" w:color="auto" w:fill="auto"/>
            <w:vAlign w:val="center"/>
          </w:tcPr>
          <w:p w:rsidR="00E06F12" w:rsidRPr="00AB3599" w:rsidRDefault="00E06F12" w:rsidP="00001F4E">
            <w:pPr>
              <w:spacing w:line="216" w:lineRule="auto"/>
              <w:jc w:val="center"/>
            </w:pPr>
            <w:r>
              <w:t>20,0</w:t>
            </w:r>
          </w:p>
        </w:tc>
        <w:tc>
          <w:tcPr>
            <w:tcW w:w="1144" w:type="dxa"/>
            <w:gridSpan w:val="2"/>
            <w:shd w:val="clear" w:color="auto" w:fill="auto"/>
            <w:vAlign w:val="center"/>
          </w:tcPr>
          <w:p w:rsidR="00E06F12" w:rsidRPr="00AB3599" w:rsidRDefault="00E06F12" w:rsidP="00001F4E">
            <w:pPr>
              <w:spacing w:line="216" w:lineRule="auto"/>
              <w:jc w:val="center"/>
            </w:pPr>
            <w:r w:rsidRPr="00655A2E">
              <w:t>20,0</w:t>
            </w:r>
          </w:p>
        </w:tc>
        <w:tc>
          <w:tcPr>
            <w:tcW w:w="1080" w:type="dxa"/>
            <w:shd w:val="clear" w:color="auto" w:fill="auto"/>
            <w:vAlign w:val="center"/>
          </w:tcPr>
          <w:p w:rsidR="00E06F12" w:rsidRPr="00AB3599" w:rsidRDefault="00E06F12" w:rsidP="00001F4E">
            <w:pPr>
              <w:spacing w:line="216" w:lineRule="auto"/>
              <w:jc w:val="center"/>
            </w:pPr>
            <w:r>
              <w:t>20,0</w:t>
            </w:r>
          </w:p>
        </w:tc>
        <w:tc>
          <w:tcPr>
            <w:tcW w:w="1723" w:type="dxa"/>
            <w:gridSpan w:val="3"/>
            <w:vMerge w:val="restart"/>
            <w:shd w:val="clear" w:color="auto" w:fill="auto"/>
            <w:vAlign w:val="center"/>
          </w:tcPr>
          <w:p w:rsidR="00E06F12" w:rsidRPr="00AB3599" w:rsidRDefault="00E06F12" w:rsidP="00001F4E">
            <w:pPr>
              <w:spacing w:line="216" w:lineRule="auto"/>
              <w:jc w:val="center"/>
            </w:pPr>
          </w:p>
        </w:tc>
        <w:tc>
          <w:tcPr>
            <w:tcW w:w="2526" w:type="dxa"/>
            <w:gridSpan w:val="2"/>
            <w:vMerge w:val="restart"/>
            <w:shd w:val="clear" w:color="auto" w:fill="auto"/>
            <w:vAlign w:val="center"/>
          </w:tcPr>
          <w:p w:rsidR="00E06F12" w:rsidRPr="00AB3599" w:rsidRDefault="0005342A" w:rsidP="00001F4E">
            <w:pPr>
              <w:spacing w:line="216" w:lineRule="auto"/>
              <w:jc w:val="center"/>
            </w:pPr>
            <w:r w:rsidRPr="007072B3">
              <w:t>Администрация Новоджерелиевского</w:t>
            </w:r>
            <w:r w:rsidR="00E06F12" w:rsidRPr="007072B3">
              <w:t xml:space="preserve"> сельского поселения Брюховецкого района– главный распорядитель, муниципальный заказчик, </w:t>
            </w:r>
            <w:r w:rsidRPr="007072B3">
              <w:t>администрация Новоджерелиевского</w:t>
            </w:r>
            <w:r w:rsidR="00E06F12" w:rsidRPr="007072B3">
              <w:t xml:space="preserve"> сельского поселения Брюховецкого района - исполнитель</w:t>
            </w:r>
          </w:p>
        </w:tc>
      </w:tr>
      <w:tr w:rsidR="00E06F12" w:rsidRPr="00025365" w:rsidTr="00001F4E">
        <w:trPr>
          <w:trHeight w:val="293"/>
        </w:trPr>
        <w:tc>
          <w:tcPr>
            <w:tcW w:w="929" w:type="dxa"/>
            <w:vMerge/>
            <w:shd w:val="clear" w:color="auto" w:fill="auto"/>
            <w:vAlign w:val="center"/>
          </w:tcPr>
          <w:p w:rsidR="00E06F12" w:rsidRDefault="00E06F12" w:rsidP="00001F4E">
            <w:pPr>
              <w:spacing w:line="216" w:lineRule="auto"/>
              <w:jc w:val="center"/>
            </w:pPr>
          </w:p>
        </w:tc>
        <w:tc>
          <w:tcPr>
            <w:tcW w:w="2741" w:type="dxa"/>
            <w:vMerge/>
            <w:shd w:val="clear" w:color="auto" w:fill="auto"/>
            <w:vAlign w:val="center"/>
          </w:tcPr>
          <w:p w:rsidR="00E06F12" w:rsidRDefault="00E06F12" w:rsidP="00001F4E">
            <w:pPr>
              <w:spacing w:line="216" w:lineRule="auto"/>
              <w:jc w:val="center"/>
            </w:pPr>
          </w:p>
        </w:tc>
        <w:tc>
          <w:tcPr>
            <w:tcW w:w="2272" w:type="dxa"/>
            <w:shd w:val="clear" w:color="auto" w:fill="auto"/>
          </w:tcPr>
          <w:p w:rsidR="00E06F12" w:rsidRPr="00025365" w:rsidRDefault="00E06F12" w:rsidP="00001F4E">
            <w:pPr>
              <w:spacing w:line="216" w:lineRule="auto"/>
              <w:jc w:val="both"/>
            </w:pPr>
            <w:r w:rsidRPr="00025365">
              <w:t>федеральный бюджет</w:t>
            </w:r>
          </w:p>
        </w:tc>
        <w:tc>
          <w:tcPr>
            <w:tcW w:w="1055" w:type="dxa"/>
            <w:gridSpan w:val="2"/>
            <w:shd w:val="clear" w:color="auto" w:fill="auto"/>
            <w:vAlign w:val="center"/>
          </w:tcPr>
          <w:p w:rsidR="00E06F12" w:rsidRPr="00AB3599" w:rsidRDefault="00E06F12" w:rsidP="00001F4E">
            <w:pPr>
              <w:spacing w:line="216" w:lineRule="auto"/>
              <w:jc w:val="center"/>
            </w:pPr>
          </w:p>
        </w:tc>
        <w:tc>
          <w:tcPr>
            <w:tcW w:w="1131" w:type="dxa"/>
            <w:gridSpan w:val="4"/>
            <w:shd w:val="clear" w:color="auto" w:fill="auto"/>
            <w:vAlign w:val="center"/>
          </w:tcPr>
          <w:p w:rsidR="00E06F12" w:rsidRPr="00AB3599" w:rsidRDefault="00E06F12" w:rsidP="00001F4E">
            <w:pPr>
              <w:spacing w:line="216" w:lineRule="auto"/>
              <w:jc w:val="center"/>
            </w:pPr>
          </w:p>
        </w:tc>
        <w:tc>
          <w:tcPr>
            <w:tcW w:w="1144" w:type="dxa"/>
            <w:gridSpan w:val="2"/>
            <w:shd w:val="clear" w:color="auto" w:fill="auto"/>
            <w:vAlign w:val="center"/>
          </w:tcPr>
          <w:p w:rsidR="00E06F12" w:rsidRPr="00AB3599" w:rsidRDefault="00E06F12" w:rsidP="00001F4E">
            <w:pPr>
              <w:spacing w:line="216" w:lineRule="auto"/>
              <w:jc w:val="center"/>
            </w:pPr>
          </w:p>
        </w:tc>
        <w:tc>
          <w:tcPr>
            <w:tcW w:w="1080" w:type="dxa"/>
            <w:shd w:val="clear" w:color="auto" w:fill="auto"/>
            <w:vAlign w:val="center"/>
          </w:tcPr>
          <w:p w:rsidR="00E06F12" w:rsidRPr="00AB3599" w:rsidRDefault="00E06F12" w:rsidP="00001F4E">
            <w:pPr>
              <w:spacing w:line="216" w:lineRule="auto"/>
              <w:jc w:val="center"/>
            </w:pPr>
          </w:p>
        </w:tc>
        <w:tc>
          <w:tcPr>
            <w:tcW w:w="1723" w:type="dxa"/>
            <w:gridSpan w:val="3"/>
            <w:vMerge/>
            <w:shd w:val="clear" w:color="auto" w:fill="auto"/>
            <w:vAlign w:val="center"/>
          </w:tcPr>
          <w:p w:rsidR="00E06F12" w:rsidRPr="00AB3599" w:rsidRDefault="00E06F12" w:rsidP="00001F4E">
            <w:pPr>
              <w:spacing w:line="216" w:lineRule="auto"/>
              <w:jc w:val="center"/>
            </w:pPr>
          </w:p>
        </w:tc>
        <w:tc>
          <w:tcPr>
            <w:tcW w:w="2526" w:type="dxa"/>
            <w:gridSpan w:val="2"/>
            <w:vMerge/>
            <w:shd w:val="clear" w:color="auto" w:fill="auto"/>
            <w:vAlign w:val="center"/>
          </w:tcPr>
          <w:p w:rsidR="00E06F12" w:rsidRPr="00AB3599" w:rsidRDefault="00E06F12" w:rsidP="00001F4E">
            <w:pPr>
              <w:spacing w:line="216" w:lineRule="auto"/>
              <w:jc w:val="center"/>
            </w:pPr>
          </w:p>
        </w:tc>
      </w:tr>
      <w:tr w:rsidR="00E06F12" w:rsidRPr="00025365" w:rsidTr="00001F4E">
        <w:trPr>
          <w:trHeight w:val="293"/>
        </w:trPr>
        <w:tc>
          <w:tcPr>
            <w:tcW w:w="929" w:type="dxa"/>
            <w:vMerge/>
            <w:shd w:val="clear" w:color="auto" w:fill="auto"/>
            <w:vAlign w:val="center"/>
          </w:tcPr>
          <w:p w:rsidR="00E06F12" w:rsidRDefault="00E06F12" w:rsidP="00001F4E">
            <w:pPr>
              <w:spacing w:line="216" w:lineRule="auto"/>
              <w:jc w:val="center"/>
            </w:pPr>
          </w:p>
        </w:tc>
        <w:tc>
          <w:tcPr>
            <w:tcW w:w="2741" w:type="dxa"/>
            <w:vMerge/>
            <w:shd w:val="clear" w:color="auto" w:fill="auto"/>
            <w:vAlign w:val="center"/>
          </w:tcPr>
          <w:p w:rsidR="00E06F12" w:rsidRDefault="00E06F12" w:rsidP="00001F4E">
            <w:pPr>
              <w:spacing w:line="216" w:lineRule="auto"/>
              <w:jc w:val="center"/>
            </w:pPr>
          </w:p>
        </w:tc>
        <w:tc>
          <w:tcPr>
            <w:tcW w:w="2272" w:type="dxa"/>
            <w:shd w:val="clear" w:color="auto" w:fill="auto"/>
          </w:tcPr>
          <w:p w:rsidR="00E06F12" w:rsidRPr="00025365" w:rsidRDefault="00E06F12" w:rsidP="00001F4E">
            <w:pPr>
              <w:spacing w:line="216" w:lineRule="auto"/>
              <w:jc w:val="both"/>
            </w:pPr>
            <w:r w:rsidRPr="00025365">
              <w:t>краевой бюджет</w:t>
            </w:r>
          </w:p>
        </w:tc>
        <w:tc>
          <w:tcPr>
            <w:tcW w:w="1055" w:type="dxa"/>
            <w:gridSpan w:val="2"/>
            <w:shd w:val="clear" w:color="auto" w:fill="auto"/>
            <w:vAlign w:val="center"/>
          </w:tcPr>
          <w:p w:rsidR="00E06F12" w:rsidRPr="00AB3599" w:rsidRDefault="00E06F12" w:rsidP="00001F4E">
            <w:pPr>
              <w:spacing w:line="216" w:lineRule="auto"/>
              <w:jc w:val="center"/>
            </w:pPr>
          </w:p>
        </w:tc>
        <w:tc>
          <w:tcPr>
            <w:tcW w:w="1131" w:type="dxa"/>
            <w:gridSpan w:val="4"/>
            <w:shd w:val="clear" w:color="auto" w:fill="auto"/>
            <w:vAlign w:val="center"/>
          </w:tcPr>
          <w:p w:rsidR="00E06F12" w:rsidRPr="00AB3599" w:rsidRDefault="00E06F12" w:rsidP="00001F4E">
            <w:pPr>
              <w:spacing w:line="216" w:lineRule="auto"/>
              <w:jc w:val="center"/>
            </w:pPr>
          </w:p>
        </w:tc>
        <w:tc>
          <w:tcPr>
            <w:tcW w:w="1144" w:type="dxa"/>
            <w:gridSpan w:val="2"/>
            <w:shd w:val="clear" w:color="auto" w:fill="auto"/>
            <w:vAlign w:val="center"/>
          </w:tcPr>
          <w:p w:rsidR="00E06F12" w:rsidRPr="00AB3599" w:rsidRDefault="00E06F12" w:rsidP="00001F4E">
            <w:pPr>
              <w:spacing w:line="216" w:lineRule="auto"/>
              <w:jc w:val="center"/>
            </w:pPr>
          </w:p>
        </w:tc>
        <w:tc>
          <w:tcPr>
            <w:tcW w:w="1080" w:type="dxa"/>
            <w:shd w:val="clear" w:color="auto" w:fill="auto"/>
            <w:vAlign w:val="center"/>
          </w:tcPr>
          <w:p w:rsidR="00E06F12" w:rsidRPr="00AB3599" w:rsidRDefault="00E06F12" w:rsidP="00001F4E">
            <w:pPr>
              <w:spacing w:line="216" w:lineRule="auto"/>
              <w:jc w:val="center"/>
            </w:pPr>
          </w:p>
        </w:tc>
        <w:tc>
          <w:tcPr>
            <w:tcW w:w="1723" w:type="dxa"/>
            <w:gridSpan w:val="3"/>
            <w:vMerge/>
            <w:shd w:val="clear" w:color="auto" w:fill="auto"/>
            <w:vAlign w:val="center"/>
          </w:tcPr>
          <w:p w:rsidR="00E06F12" w:rsidRPr="00AB3599" w:rsidRDefault="00E06F12" w:rsidP="00001F4E">
            <w:pPr>
              <w:spacing w:line="216" w:lineRule="auto"/>
              <w:jc w:val="center"/>
            </w:pPr>
          </w:p>
        </w:tc>
        <w:tc>
          <w:tcPr>
            <w:tcW w:w="2526" w:type="dxa"/>
            <w:gridSpan w:val="2"/>
            <w:vMerge/>
            <w:shd w:val="clear" w:color="auto" w:fill="auto"/>
            <w:vAlign w:val="center"/>
          </w:tcPr>
          <w:p w:rsidR="00E06F12" w:rsidRPr="00AB3599" w:rsidRDefault="00E06F12" w:rsidP="00001F4E">
            <w:pPr>
              <w:spacing w:line="216" w:lineRule="auto"/>
              <w:jc w:val="center"/>
            </w:pPr>
          </w:p>
        </w:tc>
      </w:tr>
      <w:tr w:rsidR="00E06F12" w:rsidRPr="00025365" w:rsidTr="00001F4E">
        <w:trPr>
          <w:trHeight w:val="293"/>
        </w:trPr>
        <w:tc>
          <w:tcPr>
            <w:tcW w:w="929" w:type="dxa"/>
            <w:vMerge w:val="restart"/>
            <w:shd w:val="clear" w:color="auto" w:fill="auto"/>
            <w:vAlign w:val="center"/>
          </w:tcPr>
          <w:p w:rsidR="00E06F12" w:rsidRDefault="00E06F12" w:rsidP="00001F4E">
            <w:pPr>
              <w:spacing w:line="216" w:lineRule="auto"/>
              <w:jc w:val="center"/>
            </w:pPr>
          </w:p>
        </w:tc>
        <w:tc>
          <w:tcPr>
            <w:tcW w:w="2741" w:type="dxa"/>
            <w:vMerge w:val="restart"/>
            <w:shd w:val="clear" w:color="auto" w:fill="auto"/>
            <w:vAlign w:val="center"/>
          </w:tcPr>
          <w:p w:rsidR="00E06F12" w:rsidRDefault="00E06F12" w:rsidP="00001F4E">
            <w:pPr>
              <w:spacing w:line="216" w:lineRule="auto"/>
              <w:jc w:val="center"/>
            </w:pPr>
          </w:p>
        </w:tc>
        <w:tc>
          <w:tcPr>
            <w:tcW w:w="2272" w:type="dxa"/>
            <w:shd w:val="clear" w:color="auto" w:fill="auto"/>
          </w:tcPr>
          <w:p w:rsidR="00E06F12" w:rsidRPr="00025365" w:rsidRDefault="00E06F12" w:rsidP="00001F4E">
            <w:pPr>
              <w:spacing w:line="216" w:lineRule="auto"/>
              <w:jc w:val="both"/>
            </w:pPr>
            <w:r w:rsidRPr="00025365">
              <w:t>местный бюджет</w:t>
            </w:r>
          </w:p>
        </w:tc>
        <w:tc>
          <w:tcPr>
            <w:tcW w:w="1076" w:type="dxa"/>
            <w:gridSpan w:val="3"/>
            <w:shd w:val="clear" w:color="auto" w:fill="auto"/>
            <w:vAlign w:val="center"/>
          </w:tcPr>
          <w:p w:rsidR="00E06F12" w:rsidRPr="00AB3599" w:rsidRDefault="00E06F12" w:rsidP="00001F4E">
            <w:pPr>
              <w:spacing w:line="216" w:lineRule="auto"/>
              <w:jc w:val="center"/>
            </w:pPr>
            <w:r>
              <w:t>60,0</w:t>
            </w:r>
          </w:p>
        </w:tc>
        <w:tc>
          <w:tcPr>
            <w:tcW w:w="1110" w:type="dxa"/>
            <w:gridSpan w:val="3"/>
            <w:shd w:val="clear" w:color="auto" w:fill="auto"/>
            <w:vAlign w:val="center"/>
          </w:tcPr>
          <w:p w:rsidR="00E06F12" w:rsidRPr="00AB3599" w:rsidRDefault="00E06F12" w:rsidP="00001F4E">
            <w:pPr>
              <w:spacing w:line="216" w:lineRule="auto"/>
              <w:jc w:val="center"/>
            </w:pPr>
            <w:r>
              <w:t>20,0</w:t>
            </w:r>
          </w:p>
        </w:tc>
        <w:tc>
          <w:tcPr>
            <w:tcW w:w="1144" w:type="dxa"/>
            <w:gridSpan w:val="2"/>
            <w:shd w:val="clear" w:color="auto" w:fill="auto"/>
            <w:vAlign w:val="center"/>
          </w:tcPr>
          <w:p w:rsidR="00E06F12" w:rsidRPr="00AB3599" w:rsidRDefault="00E06F12" w:rsidP="00001F4E">
            <w:pPr>
              <w:spacing w:line="216" w:lineRule="auto"/>
              <w:jc w:val="center"/>
            </w:pPr>
            <w:r>
              <w:t>20,0</w:t>
            </w:r>
          </w:p>
        </w:tc>
        <w:tc>
          <w:tcPr>
            <w:tcW w:w="1080" w:type="dxa"/>
            <w:shd w:val="clear" w:color="auto" w:fill="auto"/>
            <w:vAlign w:val="center"/>
          </w:tcPr>
          <w:p w:rsidR="00E06F12" w:rsidRPr="00AB3599" w:rsidRDefault="00E06F12" w:rsidP="00001F4E">
            <w:pPr>
              <w:spacing w:line="216" w:lineRule="auto"/>
              <w:jc w:val="center"/>
            </w:pPr>
            <w:r>
              <w:t>20,0</w:t>
            </w:r>
          </w:p>
        </w:tc>
        <w:tc>
          <w:tcPr>
            <w:tcW w:w="1710" w:type="dxa"/>
            <w:gridSpan w:val="2"/>
            <w:vMerge w:val="restart"/>
            <w:shd w:val="clear" w:color="auto" w:fill="auto"/>
            <w:vAlign w:val="center"/>
          </w:tcPr>
          <w:p w:rsidR="00E06F12" w:rsidRPr="00AB3599" w:rsidRDefault="00E06F12" w:rsidP="00001F4E">
            <w:pPr>
              <w:spacing w:line="216" w:lineRule="auto"/>
              <w:jc w:val="center"/>
            </w:pPr>
          </w:p>
        </w:tc>
        <w:tc>
          <w:tcPr>
            <w:tcW w:w="2539" w:type="dxa"/>
            <w:gridSpan w:val="3"/>
            <w:vMerge w:val="restart"/>
            <w:shd w:val="clear" w:color="auto" w:fill="auto"/>
            <w:vAlign w:val="center"/>
          </w:tcPr>
          <w:p w:rsidR="00E06F12" w:rsidRPr="00AB3599" w:rsidRDefault="00E06F12" w:rsidP="00001F4E">
            <w:pPr>
              <w:spacing w:line="216" w:lineRule="auto"/>
              <w:jc w:val="center"/>
            </w:pPr>
          </w:p>
        </w:tc>
      </w:tr>
      <w:tr w:rsidR="00E06F12" w:rsidRPr="00025365" w:rsidTr="00001F4E">
        <w:trPr>
          <w:trHeight w:val="815"/>
        </w:trPr>
        <w:tc>
          <w:tcPr>
            <w:tcW w:w="929" w:type="dxa"/>
            <w:vMerge/>
            <w:shd w:val="clear" w:color="auto" w:fill="auto"/>
          </w:tcPr>
          <w:p w:rsidR="00E06F12" w:rsidRDefault="00E06F12" w:rsidP="00001F4E">
            <w:pPr>
              <w:spacing w:line="216" w:lineRule="auto"/>
              <w:jc w:val="center"/>
            </w:pPr>
          </w:p>
        </w:tc>
        <w:tc>
          <w:tcPr>
            <w:tcW w:w="2741" w:type="dxa"/>
            <w:vMerge/>
            <w:shd w:val="clear" w:color="auto" w:fill="auto"/>
            <w:vAlign w:val="center"/>
          </w:tcPr>
          <w:p w:rsidR="00E06F12" w:rsidRDefault="00E06F12" w:rsidP="00001F4E">
            <w:pPr>
              <w:spacing w:line="216" w:lineRule="auto"/>
              <w:jc w:val="center"/>
            </w:pPr>
          </w:p>
        </w:tc>
        <w:tc>
          <w:tcPr>
            <w:tcW w:w="2272" w:type="dxa"/>
            <w:shd w:val="clear" w:color="auto" w:fill="auto"/>
          </w:tcPr>
          <w:p w:rsidR="00E06F12" w:rsidRPr="00025365" w:rsidRDefault="00E06F12" w:rsidP="00001F4E">
            <w:pPr>
              <w:spacing w:line="216" w:lineRule="auto"/>
              <w:jc w:val="both"/>
            </w:pPr>
            <w:r w:rsidRPr="00025365">
              <w:t>внебюджетные источники</w:t>
            </w:r>
          </w:p>
        </w:tc>
        <w:tc>
          <w:tcPr>
            <w:tcW w:w="1076" w:type="dxa"/>
            <w:gridSpan w:val="3"/>
            <w:shd w:val="clear" w:color="auto" w:fill="auto"/>
            <w:vAlign w:val="center"/>
          </w:tcPr>
          <w:p w:rsidR="00E06F12" w:rsidRPr="00AB3599" w:rsidRDefault="00E06F12" w:rsidP="00001F4E">
            <w:pPr>
              <w:spacing w:line="216" w:lineRule="auto"/>
              <w:jc w:val="center"/>
            </w:pPr>
          </w:p>
        </w:tc>
        <w:tc>
          <w:tcPr>
            <w:tcW w:w="1110" w:type="dxa"/>
            <w:gridSpan w:val="3"/>
            <w:shd w:val="clear" w:color="auto" w:fill="auto"/>
            <w:vAlign w:val="center"/>
          </w:tcPr>
          <w:p w:rsidR="00E06F12" w:rsidRPr="00AB3599" w:rsidRDefault="00E06F12" w:rsidP="00001F4E">
            <w:pPr>
              <w:spacing w:line="216" w:lineRule="auto"/>
              <w:jc w:val="center"/>
            </w:pPr>
          </w:p>
        </w:tc>
        <w:tc>
          <w:tcPr>
            <w:tcW w:w="1144" w:type="dxa"/>
            <w:gridSpan w:val="2"/>
            <w:shd w:val="clear" w:color="auto" w:fill="auto"/>
            <w:vAlign w:val="center"/>
          </w:tcPr>
          <w:p w:rsidR="00E06F12" w:rsidRPr="00AB3599" w:rsidRDefault="00E06F12" w:rsidP="00001F4E">
            <w:pPr>
              <w:spacing w:line="216" w:lineRule="auto"/>
              <w:jc w:val="center"/>
            </w:pPr>
          </w:p>
        </w:tc>
        <w:tc>
          <w:tcPr>
            <w:tcW w:w="1080" w:type="dxa"/>
            <w:shd w:val="clear" w:color="auto" w:fill="auto"/>
            <w:vAlign w:val="center"/>
          </w:tcPr>
          <w:p w:rsidR="00E06F12" w:rsidRPr="00AB3599" w:rsidRDefault="00E06F12" w:rsidP="00001F4E">
            <w:pPr>
              <w:spacing w:line="216" w:lineRule="auto"/>
              <w:jc w:val="center"/>
            </w:pPr>
          </w:p>
        </w:tc>
        <w:tc>
          <w:tcPr>
            <w:tcW w:w="1710" w:type="dxa"/>
            <w:gridSpan w:val="2"/>
            <w:vMerge/>
            <w:shd w:val="clear" w:color="auto" w:fill="auto"/>
            <w:vAlign w:val="center"/>
          </w:tcPr>
          <w:p w:rsidR="00E06F12" w:rsidRPr="00AB3599" w:rsidRDefault="00E06F12" w:rsidP="00001F4E">
            <w:pPr>
              <w:spacing w:line="216" w:lineRule="auto"/>
              <w:jc w:val="center"/>
            </w:pPr>
          </w:p>
        </w:tc>
        <w:tc>
          <w:tcPr>
            <w:tcW w:w="2539" w:type="dxa"/>
            <w:gridSpan w:val="3"/>
            <w:vMerge/>
            <w:shd w:val="clear" w:color="auto" w:fill="auto"/>
            <w:vAlign w:val="center"/>
          </w:tcPr>
          <w:p w:rsidR="00E06F12" w:rsidRPr="00AB3599" w:rsidRDefault="00E06F12" w:rsidP="00001F4E">
            <w:pPr>
              <w:spacing w:line="216" w:lineRule="auto"/>
              <w:jc w:val="center"/>
            </w:pPr>
          </w:p>
        </w:tc>
      </w:tr>
      <w:tr w:rsidR="00E06F12" w:rsidRPr="00025365" w:rsidTr="00001F4E">
        <w:trPr>
          <w:trHeight w:val="293"/>
        </w:trPr>
        <w:tc>
          <w:tcPr>
            <w:tcW w:w="929" w:type="dxa"/>
            <w:vMerge w:val="restart"/>
            <w:shd w:val="clear" w:color="auto" w:fill="auto"/>
            <w:vAlign w:val="center"/>
          </w:tcPr>
          <w:p w:rsidR="00E06F12" w:rsidRDefault="00E06F12" w:rsidP="00001F4E">
            <w:pPr>
              <w:spacing w:line="216" w:lineRule="auto"/>
              <w:jc w:val="center"/>
            </w:pPr>
            <w:r>
              <w:t>5</w:t>
            </w:r>
          </w:p>
        </w:tc>
        <w:tc>
          <w:tcPr>
            <w:tcW w:w="2741" w:type="dxa"/>
            <w:vMerge w:val="restart"/>
            <w:shd w:val="clear" w:color="auto" w:fill="auto"/>
            <w:vAlign w:val="center"/>
          </w:tcPr>
          <w:p w:rsidR="00E06F12" w:rsidRDefault="00E06F12" w:rsidP="00001F4E">
            <w:pPr>
              <w:spacing w:line="216" w:lineRule="auto"/>
              <w:jc w:val="center"/>
            </w:pPr>
            <w:r>
              <w:t>Прочие мероприятия в области благоустройства</w:t>
            </w:r>
          </w:p>
        </w:tc>
        <w:tc>
          <w:tcPr>
            <w:tcW w:w="2272" w:type="dxa"/>
            <w:shd w:val="clear" w:color="auto" w:fill="auto"/>
          </w:tcPr>
          <w:p w:rsidR="00E06F12" w:rsidRPr="00025365" w:rsidRDefault="00E06F12" w:rsidP="00001F4E">
            <w:pPr>
              <w:spacing w:line="216" w:lineRule="auto"/>
              <w:jc w:val="both"/>
            </w:pPr>
            <w:r w:rsidRPr="00025365">
              <w:t>всего</w:t>
            </w:r>
          </w:p>
        </w:tc>
        <w:tc>
          <w:tcPr>
            <w:tcW w:w="1076" w:type="dxa"/>
            <w:gridSpan w:val="3"/>
            <w:shd w:val="clear" w:color="auto" w:fill="auto"/>
            <w:vAlign w:val="center"/>
          </w:tcPr>
          <w:p w:rsidR="00E06F12" w:rsidRPr="00AB3599" w:rsidRDefault="00E95223" w:rsidP="00001F4E">
            <w:pPr>
              <w:spacing w:line="216" w:lineRule="auto"/>
              <w:jc w:val="center"/>
            </w:pPr>
            <w:r>
              <w:t>4087,3</w:t>
            </w:r>
          </w:p>
        </w:tc>
        <w:tc>
          <w:tcPr>
            <w:tcW w:w="1110" w:type="dxa"/>
            <w:gridSpan w:val="3"/>
            <w:shd w:val="clear" w:color="auto" w:fill="auto"/>
            <w:vAlign w:val="center"/>
          </w:tcPr>
          <w:p w:rsidR="00E06F12" w:rsidRPr="0035693B" w:rsidRDefault="00E06F12" w:rsidP="00001F4E">
            <w:pPr>
              <w:spacing w:line="216" w:lineRule="auto"/>
              <w:jc w:val="center"/>
            </w:pPr>
            <w:r w:rsidRPr="0035693B">
              <w:t>0</w:t>
            </w:r>
          </w:p>
        </w:tc>
        <w:tc>
          <w:tcPr>
            <w:tcW w:w="1144" w:type="dxa"/>
            <w:gridSpan w:val="2"/>
            <w:shd w:val="clear" w:color="auto" w:fill="auto"/>
            <w:vAlign w:val="center"/>
          </w:tcPr>
          <w:p w:rsidR="00E06F12" w:rsidRPr="00257011" w:rsidRDefault="00C5222D" w:rsidP="00001F4E">
            <w:pPr>
              <w:spacing w:line="216" w:lineRule="auto"/>
              <w:jc w:val="center"/>
            </w:pPr>
            <w:r>
              <w:t>2087,3</w:t>
            </w:r>
          </w:p>
        </w:tc>
        <w:tc>
          <w:tcPr>
            <w:tcW w:w="1080" w:type="dxa"/>
            <w:shd w:val="clear" w:color="auto" w:fill="auto"/>
            <w:vAlign w:val="center"/>
          </w:tcPr>
          <w:p w:rsidR="00E06F12" w:rsidRPr="0035693B" w:rsidRDefault="00E06F12" w:rsidP="00001F4E">
            <w:pPr>
              <w:spacing w:line="216" w:lineRule="auto"/>
              <w:jc w:val="center"/>
            </w:pPr>
            <w:r w:rsidRPr="0035693B">
              <w:t>2000,0</w:t>
            </w:r>
          </w:p>
        </w:tc>
        <w:tc>
          <w:tcPr>
            <w:tcW w:w="1710" w:type="dxa"/>
            <w:gridSpan w:val="2"/>
            <w:shd w:val="clear" w:color="auto" w:fill="auto"/>
            <w:vAlign w:val="center"/>
          </w:tcPr>
          <w:p w:rsidR="00E06F12" w:rsidRPr="00AB3599" w:rsidRDefault="00E06F12" w:rsidP="00001F4E">
            <w:pPr>
              <w:spacing w:line="216" w:lineRule="auto"/>
              <w:jc w:val="center"/>
            </w:pPr>
          </w:p>
        </w:tc>
        <w:tc>
          <w:tcPr>
            <w:tcW w:w="2539" w:type="dxa"/>
            <w:gridSpan w:val="3"/>
            <w:vMerge w:val="restart"/>
            <w:shd w:val="clear" w:color="auto" w:fill="auto"/>
            <w:vAlign w:val="center"/>
          </w:tcPr>
          <w:p w:rsidR="00E06F12" w:rsidRPr="00AB3599" w:rsidRDefault="0005342A" w:rsidP="00001F4E">
            <w:pPr>
              <w:spacing w:line="216" w:lineRule="auto"/>
              <w:jc w:val="center"/>
            </w:pPr>
            <w:r w:rsidRPr="007072B3">
              <w:t>Администрация Новоджерелиевского</w:t>
            </w:r>
            <w:r w:rsidR="00E06F12" w:rsidRPr="007072B3">
              <w:t xml:space="preserve"> сельского поселения Брюховецкого района– главный распорядитель, муниципальный </w:t>
            </w:r>
            <w:r w:rsidR="00E06F12" w:rsidRPr="007072B3">
              <w:lastRenderedPageBreak/>
              <w:t xml:space="preserve">заказчик, </w:t>
            </w:r>
            <w:r w:rsidRPr="007072B3">
              <w:t>администрация Новоджерелиевского</w:t>
            </w:r>
            <w:r w:rsidR="00E06F12" w:rsidRPr="007072B3">
              <w:t xml:space="preserve"> сельского поселения Брюховецкого района - исполнитель</w:t>
            </w:r>
          </w:p>
        </w:tc>
      </w:tr>
      <w:tr w:rsidR="00E06F12" w:rsidRPr="00025365" w:rsidTr="00001F4E">
        <w:trPr>
          <w:trHeight w:val="293"/>
        </w:trPr>
        <w:tc>
          <w:tcPr>
            <w:tcW w:w="929" w:type="dxa"/>
            <w:vMerge/>
            <w:shd w:val="clear" w:color="auto" w:fill="auto"/>
          </w:tcPr>
          <w:p w:rsidR="00E06F12" w:rsidRDefault="00E06F12" w:rsidP="00001F4E">
            <w:pPr>
              <w:spacing w:line="216" w:lineRule="auto"/>
              <w:jc w:val="center"/>
            </w:pPr>
          </w:p>
        </w:tc>
        <w:tc>
          <w:tcPr>
            <w:tcW w:w="2741" w:type="dxa"/>
            <w:vMerge/>
            <w:shd w:val="clear" w:color="auto" w:fill="auto"/>
            <w:vAlign w:val="center"/>
          </w:tcPr>
          <w:p w:rsidR="00E06F12" w:rsidRDefault="00E06F12" w:rsidP="00001F4E">
            <w:pPr>
              <w:spacing w:line="216" w:lineRule="auto"/>
              <w:jc w:val="center"/>
            </w:pPr>
          </w:p>
        </w:tc>
        <w:tc>
          <w:tcPr>
            <w:tcW w:w="2272" w:type="dxa"/>
            <w:shd w:val="clear" w:color="auto" w:fill="auto"/>
          </w:tcPr>
          <w:p w:rsidR="00E06F12" w:rsidRPr="00025365" w:rsidRDefault="00E06F12" w:rsidP="00001F4E">
            <w:pPr>
              <w:spacing w:line="216" w:lineRule="auto"/>
              <w:jc w:val="both"/>
            </w:pPr>
            <w:r w:rsidRPr="00025365">
              <w:t>федеральный бюджет</w:t>
            </w:r>
          </w:p>
        </w:tc>
        <w:tc>
          <w:tcPr>
            <w:tcW w:w="1076" w:type="dxa"/>
            <w:gridSpan w:val="3"/>
            <w:shd w:val="clear" w:color="auto" w:fill="auto"/>
            <w:vAlign w:val="center"/>
          </w:tcPr>
          <w:p w:rsidR="00E06F12" w:rsidRPr="00AB3599" w:rsidRDefault="00E06F12" w:rsidP="00001F4E">
            <w:pPr>
              <w:spacing w:line="216" w:lineRule="auto"/>
              <w:jc w:val="center"/>
            </w:pPr>
          </w:p>
        </w:tc>
        <w:tc>
          <w:tcPr>
            <w:tcW w:w="1110" w:type="dxa"/>
            <w:gridSpan w:val="3"/>
            <w:shd w:val="clear" w:color="auto" w:fill="auto"/>
            <w:vAlign w:val="center"/>
          </w:tcPr>
          <w:p w:rsidR="00E06F12" w:rsidRPr="0035693B" w:rsidRDefault="00E06F12" w:rsidP="00001F4E">
            <w:pPr>
              <w:spacing w:line="216" w:lineRule="auto"/>
              <w:jc w:val="center"/>
            </w:pPr>
          </w:p>
        </w:tc>
        <w:tc>
          <w:tcPr>
            <w:tcW w:w="1144" w:type="dxa"/>
            <w:gridSpan w:val="2"/>
            <w:shd w:val="clear" w:color="auto" w:fill="auto"/>
            <w:vAlign w:val="center"/>
          </w:tcPr>
          <w:p w:rsidR="00E06F12" w:rsidRPr="00257011" w:rsidRDefault="00E06F12" w:rsidP="00001F4E">
            <w:pPr>
              <w:spacing w:line="216" w:lineRule="auto"/>
              <w:jc w:val="center"/>
            </w:pPr>
          </w:p>
        </w:tc>
        <w:tc>
          <w:tcPr>
            <w:tcW w:w="1080" w:type="dxa"/>
            <w:shd w:val="clear" w:color="auto" w:fill="auto"/>
            <w:vAlign w:val="center"/>
          </w:tcPr>
          <w:p w:rsidR="00E06F12" w:rsidRPr="0035693B" w:rsidRDefault="00E06F12" w:rsidP="00001F4E">
            <w:pPr>
              <w:spacing w:line="216" w:lineRule="auto"/>
              <w:jc w:val="center"/>
            </w:pPr>
          </w:p>
        </w:tc>
        <w:tc>
          <w:tcPr>
            <w:tcW w:w="1710" w:type="dxa"/>
            <w:gridSpan w:val="2"/>
            <w:shd w:val="clear" w:color="auto" w:fill="auto"/>
            <w:vAlign w:val="center"/>
          </w:tcPr>
          <w:p w:rsidR="00E06F12" w:rsidRPr="00AB3599" w:rsidRDefault="00E06F12" w:rsidP="00001F4E">
            <w:pPr>
              <w:spacing w:line="216" w:lineRule="auto"/>
              <w:jc w:val="center"/>
            </w:pPr>
          </w:p>
        </w:tc>
        <w:tc>
          <w:tcPr>
            <w:tcW w:w="2539" w:type="dxa"/>
            <w:gridSpan w:val="3"/>
            <w:vMerge/>
            <w:shd w:val="clear" w:color="auto" w:fill="auto"/>
            <w:vAlign w:val="center"/>
          </w:tcPr>
          <w:p w:rsidR="00E06F12" w:rsidRPr="00AB3599" w:rsidRDefault="00E06F12" w:rsidP="00001F4E">
            <w:pPr>
              <w:spacing w:line="216" w:lineRule="auto"/>
              <w:jc w:val="center"/>
            </w:pPr>
          </w:p>
        </w:tc>
      </w:tr>
      <w:tr w:rsidR="00E06F12" w:rsidRPr="00025365" w:rsidTr="00001F4E">
        <w:trPr>
          <w:trHeight w:val="293"/>
        </w:trPr>
        <w:tc>
          <w:tcPr>
            <w:tcW w:w="929" w:type="dxa"/>
            <w:vMerge/>
            <w:shd w:val="clear" w:color="auto" w:fill="auto"/>
          </w:tcPr>
          <w:p w:rsidR="00E06F12" w:rsidRDefault="00E06F12" w:rsidP="00001F4E">
            <w:pPr>
              <w:spacing w:line="216" w:lineRule="auto"/>
              <w:jc w:val="center"/>
            </w:pPr>
          </w:p>
        </w:tc>
        <w:tc>
          <w:tcPr>
            <w:tcW w:w="2741" w:type="dxa"/>
            <w:vMerge/>
            <w:shd w:val="clear" w:color="auto" w:fill="auto"/>
            <w:vAlign w:val="center"/>
          </w:tcPr>
          <w:p w:rsidR="00E06F12" w:rsidRDefault="00E06F12" w:rsidP="00001F4E">
            <w:pPr>
              <w:spacing w:line="216" w:lineRule="auto"/>
              <w:jc w:val="center"/>
            </w:pPr>
          </w:p>
        </w:tc>
        <w:tc>
          <w:tcPr>
            <w:tcW w:w="2272" w:type="dxa"/>
            <w:shd w:val="clear" w:color="auto" w:fill="auto"/>
          </w:tcPr>
          <w:p w:rsidR="00E06F12" w:rsidRPr="00025365" w:rsidRDefault="00E06F12" w:rsidP="00001F4E">
            <w:pPr>
              <w:spacing w:line="216" w:lineRule="auto"/>
              <w:jc w:val="both"/>
            </w:pPr>
            <w:r w:rsidRPr="00025365">
              <w:t>краевой бюджет</w:t>
            </w:r>
          </w:p>
        </w:tc>
        <w:tc>
          <w:tcPr>
            <w:tcW w:w="1076" w:type="dxa"/>
            <w:gridSpan w:val="3"/>
            <w:shd w:val="clear" w:color="auto" w:fill="auto"/>
            <w:vAlign w:val="center"/>
          </w:tcPr>
          <w:p w:rsidR="00E06F12" w:rsidRPr="00AB3599" w:rsidRDefault="00E06F12" w:rsidP="00001F4E">
            <w:pPr>
              <w:spacing w:line="216" w:lineRule="auto"/>
              <w:jc w:val="center"/>
            </w:pPr>
          </w:p>
        </w:tc>
        <w:tc>
          <w:tcPr>
            <w:tcW w:w="1110" w:type="dxa"/>
            <w:gridSpan w:val="3"/>
            <w:shd w:val="clear" w:color="auto" w:fill="auto"/>
            <w:vAlign w:val="center"/>
          </w:tcPr>
          <w:p w:rsidR="00E06F12" w:rsidRPr="0035693B" w:rsidRDefault="00E06F12" w:rsidP="00001F4E">
            <w:pPr>
              <w:spacing w:line="216" w:lineRule="auto"/>
              <w:jc w:val="center"/>
            </w:pPr>
          </w:p>
        </w:tc>
        <w:tc>
          <w:tcPr>
            <w:tcW w:w="1144" w:type="dxa"/>
            <w:gridSpan w:val="2"/>
            <w:shd w:val="clear" w:color="auto" w:fill="auto"/>
            <w:vAlign w:val="center"/>
          </w:tcPr>
          <w:p w:rsidR="00E06F12" w:rsidRPr="00257011" w:rsidRDefault="00E06F12" w:rsidP="00001F4E">
            <w:pPr>
              <w:spacing w:line="216" w:lineRule="auto"/>
              <w:jc w:val="center"/>
            </w:pPr>
          </w:p>
        </w:tc>
        <w:tc>
          <w:tcPr>
            <w:tcW w:w="1080" w:type="dxa"/>
            <w:shd w:val="clear" w:color="auto" w:fill="auto"/>
            <w:vAlign w:val="center"/>
          </w:tcPr>
          <w:p w:rsidR="00E06F12" w:rsidRPr="0035693B" w:rsidRDefault="00E06F12" w:rsidP="00001F4E">
            <w:pPr>
              <w:spacing w:line="216" w:lineRule="auto"/>
              <w:jc w:val="center"/>
            </w:pPr>
          </w:p>
        </w:tc>
        <w:tc>
          <w:tcPr>
            <w:tcW w:w="1710" w:type="dxa"/>
            <w:gridSpan w:val="2"/>
            <w:shd w:val="clear" w:color="auto" w:fill="auto"/>
            <w:vAlign w:val="center"/>
          </w:tcPr>
          <w:p w:rsidR="00E06F12" w:rsidRPr="00AB3599" w:rsidRDefault="00E06F12" w:rsidP="00001F4E">
            <w:pPr>
              <w:spacing w:line="216" w:lineRule="auto"/>
              <w:jc w:val="center"/>
            </w:pPr>
          </w:p>
        </w:tc>
        <w:tc>
          <w:tcPr>
            <w:tcW w:w="2539" w:type="dxa"/>
            <w:gridSpan w:val="3"/>
            <w:vMerge/>
            <w:shd w:val="clear" w:color="auto" w:fill="auto"/>
            <w:vAlign w:val="center"/>
          </w:tcPr>
          <w:p w:rsidR="00E06F12" w:rsidRPr="00AB3599" w:rsidRDefault="00E06F12" w:rsidP="00001F4E">
            <w:pPr>
              <w:spacing w:line="216" w:lineRule="auto"/>
              <w:jc w:val="center"/>
            </w:pPr>
          </w:p>
        </w:tc>
      </w:tr>
      <w:tr w:rsidR="00E06F12" w:rsidRPr="00025365" w:rsidTr="00001F4E">
        <w:trPr>
          <w:trHeight w:val="293"/>
        </w:trPr>
        <w:tc>
          <w:tcPr>
            <w:tcW w:w="929" w:type="dxa"/>
            <w:vMerge/>
            <w:shd w:val="clear" w:color="auto" w:fill="auto"/>
          </w:tcPr>
          <w:p w:rsidR="00E06F12" w:rsidRDefault="00E06F12" w:rsidP="00001F4E">
            <w:pPr>
              <w:spacing w:line="216" w:lineRule="auto"/>
              <w:jc w:val="center"/>
            </w:pPr>
          </w:p>
        </w:tc>
        <w:tc>
          <w:tcPr>
            <w:tcW w:w="2741" w:type="dxa"/>
            <w:vMerge/>
            <w:shd w:val="clear" w:color="auto" w:fill="auto"/>
            <w:vAlign w:val="center"/>
          </w:tcPr>
          <w:p w:rsidR="00E06F12" w:rsidRDefault="00E06F12" w:rsidP="00001F4E">
            <w:pPr>
              <w:spacing w:line="216" w:lineRule="auto"/>
              <w:jc w:val="center"/>
            </w:pPr>
          </w:p>
        </w:tc>
        <w:tc>
          <w:tcPr>
            <w:tcW w:w="2272" w:type="dxa"/>
            <w:shd w:val="clear" w:color="auto" w:fill="auto"/>
          </w:tcPr>
          <w:p w:rsidR="00E06F12" w:rsidRPr="00025365" w:rsidRDefault="00E06F12" w:rsidP="00001F4E">
            <w:pPr>
              <w:spacing w:line="216" w:lineRule="auto"/>
              <w:jc w:val="both"/>
            </w:pPr>
            <w:r w:rsidRPr="00025365">
              <w:t>местный бюджет</w:t>
            </w:r>
          </w:p>
        </w:tc>
        <w:tc>
          <w:tcPr>
            <w:tcW w:w="1076" w:type="dxa"/>
            <w:gridSpan w:val="3"/>
            <w:shd w:val="clear" w:color="auto" w:fill="auto"/>
            <w:vAlign w:val="center"/>
          </w:tcPr>
          <w:p w:rsidR="00E06F12" w:rsidRPr="00AB3599" w:rsidRDefault="00E95223" w:rsidP="00001F4E">
            <w:pPr>
              <w:spacing w:line="216" w:lineRule="auto"/>
              <w:jc w:val="center"/>
            </w:pPr>
            <w:r>
              <w:t>4087,3</w:t>
            </w:r>
          </w:p>
        </w:tc>
        <w:tc>
          <w:tcPr>
            <w:tcW w:w="1110" w:type="dxa"/>
            <w:gridSpan w:val="3"/>
            <w:shd w:val="clear" w:color="auto" w:fill="auto"/>
            <w:vAlign w:val="center"/>
          </w:tcPr>
          <w:p w:rsidR="00E06F12" w:rsidRPr="0035693B" w:rsidRDefault="00E06F12" w:rsidP="00001F4E">
            <w:pPr>
              <w:spacing w:line="216" w:lineRule="auto"/>
              <w:jc w:val="center"/>
            </w:pPr>
            <w:r w:rsidRPr="0035693B">
              <w:t>0</w:t>
            </w:r>
          </w:p>
        </w:tc>
        <w:tc>
          <w:tcPr>
            <w:tcW w:w="1144" w:type="dxa"/>
            <w:gridSpan w:val="2"/>
            <w:shd w:val="clear" w:color="auto" w:fill="auto"/>
            <w:vAlign w:val="center"/>
          </w:tcPr>
          <w:p w:rsidR="00E06F12" w:rsidRPr="00257011" w:rsidRDefault="00C5222D" w:rsidP="00001F4E">
            <w:pPr>
              <w:spacing w:line="216" w:lineRule="auto"/>
              <w:jc w:val="center"/>
            </w:pPr>
            <w:r>
              <w:t>2087,3</w:t>
            </w:r>
          </w:p>
        </w:tc>
        <w:tc>
          <w:tcPr>
            <w:tcW w:w="1080" w:type="dxa"/>
            <w:shd w:val="clear" w:color="auto" w:fill="auto"/>
            <w:vAlign w:val="center"/>
          </w:tcPr>
          <w:p w:rsidR="00E06F12" w:rsidRPr="0035693B" w:rsidRDefault="00E06F12" w:rsidP="00001F4E">
            <w:pPr>
              <w:spacing w:line="216" w:lineRule="auto"/>
              <w:jc w:val="center"/>
            </w:pPr>
            <w:r w:rsidRPr="0035693B">
              <w:t>2000,0</w:t>
            </w:r>
          </w:p>
        </w:tc>
        <w:tc>
          <w:tcPr>
            <w:tcW w:w="1710" w:type="dxa"/>
            <w:gridSpan w:val="2"/>
            <w:shd w:val="clear" w:color="auto" w:fill="auto"/>
            <w:vAlign w:val="center"/>
          </w:tcPr>
          <w:p w:rsidR="00E06F12" w:rsidRPr="00AB3599" w:rsidRDefault="00E06F12" w:rsidP="00001F4E">
            <w:pPr>
              <w:spacing w:line="216" w:lineRule="auto"/>
              <w:jc w:val="center"/>
            </w:pPr>
          </w:p>
        </w:tc>
        <w:tc>
          <w:tcPr>
            <w:tcW w:w="2539" w:type="dxa"/>
            <w:gridSpan w:val="3"/>
            <w:vMerge/>
            <w:shd w:val="clear" w:color="auto" w:fill="auto"/>
            <w:vAlign w:val="center"/>
          </w:tcPr>
          <w:p w:rsidR="00E06F12" w:rsidRPr="00AB3599" w:rsidRDefault="00E06F12" w:rsidP="00001F4E">
            <w:pPr>
              <w:spacing w:line="216" w:lineRule="auto"/>
              <w:jc w:val="center"/>
            </w:pPr>
          </w:p>
        </w:tc>
      </w:tr>
      <w:tr w:rsidR="00E06F12" w:rsidRPr="00025365" w:rsidTr="00001F4E">
        <w:trPr>
          <w:trHeight w:val="293"/>
        </w:trPr>
        <w:tc>
          <w:tcPr>
            <w:tcW w:w="929" w:type="dxa"/>
            <w:vMerge/>
            <w:shd w:val="clear" w:color="auto" w:fill="auto"/>
          </w:tcPr>
          <w:p w:rsidR="00E06F12" w:rsidRDefault="00E06F12" w:rsidP="00001F4E">
            <w:pPr>
              <w:spacing w:line="216" w:lineRule="auto"/>
              <w:jc w:val="center"/>
            </w:pPr>
          </w:p>
        </w:tc>
        <w:tc>
          <w:tcPr>
            <w:tcW w:w="2741" w:type="dxa"/>
            <w:vMerge/>
            <w:shd w:val="clear" w:color="auto" w:fill="auto"/>
            <w:vAlign w:val="center"/>
          </w:tcPr>
          <w:p w:rsidR="00E06F12" w:rsidRDefault="00E06F12" w:rsidP="00001F4E">
            <w:pPr>
              <w:spacing w:line="216" w:lineRule="auto"/>
              <w:jc w:val="center"/>
            </w:pPr>
          </w:p>
        </w:tc>
        <w:tc>
          <w:tcPr>
            <w:tcW w:w="2272" w:type="dxa"/>
            <w:shd w:val="clear" w:color="auto" w:fill="auto"/>
          </w:tcPr>
          <w:p w:rsidR="00E06F12" w:rsidRPr="00025365" w:rsidRDefault="00E06F12" w:rsidP="00001F4E">
            <w:pPr>
              <w:spacing w:line="216" w:lineRule="auto"/>
              <w:jc w:val="both"/>
            </w:pPr>
            <w:r w:rsidRPr="00025365">
              <w:t>внебюджетные источники</w:t>
            </w:r>
          </w:p>
        </w:tc>
        <w:tc>
          <w:tcPr>
            <w:tcW w:w="1076" w:type="dxa"/>
            <w:gridSpan w:val="3"/>
            <w:shd w:val="clear" w:color="auto" w:fill="auto"/>
            <w:vAlign w:val="center"/>
          </w:tcPr>
          <w:p w:rsidR="00E06F12" w:rsidRPr="00AB3599" w:rsidRDefault="00E06F12" w:rsidP="00001F4E">
            <w:pPr>
              <w:spacing w:line="216" w:lineRule="auto"/>
              <w:jc w:val="center"/>
            </w:pPr>
          </w:p>
        </w:tc>
        <w:tc>
          <w:tcPr>
            <w:tcW w:w="1110" w:type="dxa"/>
            <w:gridSpan w:val="3"/>
            <w:shd w:val="clear" w:color="auto" w:fill="auto"/>
            <w:vAlign w:val="center"/>
          </w:tcPr>
          <w:p w:rsidR="00E06F12" w:rsidRPr="00AB3599" w:rsidRDefault="00E06F12" w:rsidP="00001F4E">
            <w:pPr>
              <w:spacing w:line="216" w:lineRule="auto"/>
              <w:jc w:val="center"/>
            </w:pPr>
          </w:p>
        </w:tc>
        <w:tc>
          <w:tcPr>
            <w:tcW w:w="1144" w:type="dxa"/>
            <w:gridSpan w:val="2"/>
            <w:shd w:val="clear" w:color="auto" w:fill="auto"/>
            <w:vAlign w:val="center"/>
          </w:tcPr>
          <w:p w:rsidR="00E06F12" w:rsidRPr="00AB3599" w:rsidRDefault="00E06F12" w:rsidP="00001F4E">
            <w:pPr>
              <w:spacing w:line="216" w:lineRule="auto"/>
              <w:jc w:val="center"/>
            </w:pPr>
          </w:p>
        </w:tc>
        <w:tc>
          <w:tcPr>
            <w:tcW w:w="1080" w:type="dxa"/>
            <w:shd w:val="clear" w:color="auto" w:fill="auto"/>
            <w:vAlign w:val="center"/>
          </w:tcPr>
          <w:p w:rsidR="00E06F12" w:rsidRPr="00AB3599" w:rsidRDefault="00E06F12" w:rsidP="00001F4E">
            <w:pPr>
              <w:spacing w:line="216" w:lineRule="auto"/>
              <w:jc w:val="center"/>
            </w:pPr>
          </w:p>
        </w:tc>
        <w:tc>
          <w:tcPr>
            <w:tcW w:w="1710" w:type="dxa"/>
            <w:gridSpan w:val="2"/>
            <w:shd w:val="clear" w:color="auto" w:fill="auto"/>
            <w:vAlign w:val="center"/>
          </w:tcPr>
          <w:p w:rsidR="00E06F12" w:rsidRPr="00AB3599" w:rsidRDefault="00E06F12" w:rsidP="00001F4E">
            <w:pPr>
              <w:spacing w:line="216" w:lineRule="auto"/>
              <w:jc w:val="center"/>
            </w:pPr>
          </w:p>
        </w:tc>
        <w:tc>
          <w:tcPr>
            <w:tcW w:w="2539" w:type="dxa"/>
            <w:gridSpan w:val="3"/>
            <w:vMerge/>
            <w:shd w:val="clear" w:color="auto" w:fill="auto"/>
            <w:vAlign w:val="center"/>
          </w:tcPr>
          <w:p w:rsidR="00E06F12" w:rsidRPr="00AB3599" w:rsidRDefault="00E06F12" w:rsidP="00001F4E">
            <w:pPr>
              <w:spacing w:line="216" w:lineRule="auto"/>
              <w:jc w:val="center"/>
            </w:pPr>
          </w:p>
        </w:tc>
      </w:tr>
      <w:tr w:rsidR="0055383F" w:rsidTr="001612B2">
        <w:tblPrEx>
          <w:tblLook w:val="0000" w:firstRow="0" w:lastRow="0" w:firstColumn="0" w:lastColumn="0" w:noHBand="0" w:noVBand="0"/>
        </w:tblPrEx>
        <w:trPr>
          <w:trHeight w:val="435"/>
        </w:trPr>
        <w:tc>
          <w:tcPr>
            <w:tcW w:w="929" w:type="dxa"/>
            <w:vMerge/>
          </w:tcPr>
          <w:p w:rsidR="0055383F" w:rsidRDefault="0055383F" w:rsidP="00001F4E">
            <w:pPr>
              <w:rPr>
                <w:b/>
                <w:sz w:val="28"/>
                <w:szCs w:val="28"/>
              </w:rPr>
            </w:pPr>
          </w:p>
        </w:tc>
        <w:tc>
          <w:tcPr>
            <w:tcW w:w="2741" w:type="dxa"/>
            <w:vMerge/>
            <w:vAlign w:val="center"/>
          </w:tcPr>
          <w:p w:rsidR="0055383F" w:rsidRPr="00004A6C" w:rsidRDefault="0055383F" w:rsidP="00001F4E">
            <w:pPr>
              <w:jc w:val="center"/>
              <w:rPr>
                <w:b/>
              </w:rPr>
            </w:pPr>
          </w:p>
        </w:tc>
        <w:tc>
          <w:tcPr>
            <w:tcW w:w="2278" w:type="dxa"/>
            <w:gridSpan w:val="2"/>
          </w:tcPr>
          <w:p w:rsidR="0055383F" w:rsidRPr="00025365" w:rsidRDefault="0055383F" w:rsidP="001612B2">
            <w:pPr>
              <w:spacing w:line="216" w:lineRule="auto"/>
              <w:jc w:val="both"/>
            </w:pPr>
            <w:r w:rsidRPr="00025365">
              <w:t>федеральный бюджет</w:t>
            </w:r>
          </w:p>
        </w:tc>
        <w:tc>
          <w:tcPr>
            <w:tcW w:w="1080" w:type="dxa"/>
            <w:gridSpan w:val="3"/>
            <w:vAlign w:val="center"/>
          </w:tcPr>
          <w:p w:rsidR="0055383F" w:rsidRDefault="0055383F" w:rsidP="00001F4E">
            <w:pPr>
              <w:jc w:val="center"/>
              <w:rPr>
                <w:b/>
              </w:rPr>
            </w:pPr>
          </w:p>
        </w:tc>
        <w:tc>
          <w:tcPr>
            <w:tcW w:w="1100" w:type="dxa"/>
            <w:gridSpan w:val="2"/>
            <w:vAlign w:val="center"/>
          </w:tcPr>
          <w:p w:rsidR="0055383F" w:rsidRPr="005D4E6D" w:rsidRDefault="0055383F" w:rsidP="00001F4E">
            <w:pPr>
              <w:jc w:val="center"/>
              <w:rPr>
                <w:b/>
              </w:rPr>
            </w:pPr>
          </w:p>
        </w:tc>
        <w:tc>
          <w:tcPr>
            <w:tcW w:w="1144" w:type="dxa"/>
            <w:gridSpan w:val="2"/>
            <w:vAlign w:val="center"/>
          </w:tcPr>
          <w:p w:rsidR="0055383F" w:rsidRDefault="0055383F" w:rsidP="00001F4E">
            <w:pPr>
              <w:jc w:val="center"/>
              <w:rPr>
                <w:b/>
              </w:rPr>
            </w:pPr>
          </w:p>
        </w:tc>
        <w:tc>
          <w:tcPr>
            <w:tcW w:w="1080" w:type="dxa"/>
            <w:vAlign w:val="center"/>
          </w:tcPr>
          <w:p w:rsidR="0055383F" w:rsidRDefault="0055383F" w:rsidP="00001F4E">
            <w:pPr>
              <w:jc w:val="center"/>
              <w:rPr>
                <w:b/>
              </w:rPr>
            </w:pPr>
          </w:p>
        </w:tc>
        <w:tc>
          <w:tcPr>
            <w:tcW w:w="1710" w:type="dxa"/>
            <w:gridSpan w:val="2"/>
            <w:vAlign w:val="center"/>
          </w:tcPr>
          <w:p w:rsidR="0055383F" w:rsidRDefault="0055383F" w:rsidP="00001F4E">
            <w:pPr>
              <w:jc w:val="center"/>
              <w:rPr>
                <w:b/>
                <w:sz w:val="28"/>
                <w:szCs w:val="28"/>
              </w:rPr>
            </w:pPr>
          </w:p>
        </w:tc>
        <w:tc>
          <w:tcPr>
            <w:tcW w:w="2539" w:type="dxa"/>
            <w:gridSpan w:val="3"/>
            <w:vMerge/>
          </w:tcPr>
          <w:p w:rsidR="0055383F" w:rsidRDefault="0055383F" w:rsidP="00001F4E">
            <w:pPr>
              <w:rPr>
                <w:b/>
                <w:sz w:val="28"/>
                <w:szCs w:val="28"/>
              </w:rPr>
            </w:pPr>
          </w:p>
        </w:tc>
      </w:tr>
      <w:tr w:rsidR="00405365" w:rsidTr="00BF5662">
        <w:tblPrEx>
          <w:tblLook w:val="0000" w:firstRow="0" w:lastRow="0" w:firstColumn="0" w:lastColumn="0" w:noHBand="0" w:noVBand="0"/>
        </w:tblPrEx>
        <w:trPr>
          <w:trHeight w:val="435"/>
        </w:trPr>
        <w:tc>
          <w:tcPr>
            <w:tcW w:w="929" w:type="dxa"/>
          </w:tcPr>
          <w:p w:rsidR="00405365" w:rsidRDefault="00405365" w:rsidP="00001F4E">
            <w:pPr>
              <w:rPr>
                <w:b/>
                <w:sz w:val="28"/>
                <w:szCs w:val="28"/>
              </w:rPr>
            </w:pPr>
          </w:p>
        </w:tc>
        <w:tc>
          <w:tcPr>
            <w:tcW w:w="2741" w:type="dxa"/>
          </w:tcPr>
          <w:p w:rsidR="00405365" w:rsidRPr="00103A0D" w:rsidRDefault="00405365" w:rsidP="00BF5662">
            <w:pPr>
              <w:spacing w:line="216" w:lineRule="auto"/>
              <w:jc w:val="both"/>
              <w:rPr>
                <w:b/>
                <w:highlight w:val="yellow"/>
                <w:lang w:val="en-US"/>
              </w:rPr>
            </w:pPr>
            <w:r>
              <w:t>Задача</w:t>
            </w:r>
            <w:r>
              <w:rPr>
                <w:lang w:val="en-US"/>
              </w:rPr>
              <w:t>:</w:t>
            </w:r>
          </w:p>
        </w:tc>
        <w:tc>
          <w:tcPr>
            <w:tcW w:w="10931" w:type="dxa"/>
            <w:gridSpan w:val="15"/>
          </w:tcPr>
          <w:p w:rsidR="00405365" w:rsidRPr="00AE1084" w:rsidRDefault="00931F23" w:rsidP="0005342A">
            <w:r w:rsidRPr="00AE1084">
              <w:t>Улучшение экологическ</w:t>
            </w:r>
            <w:r w:rsidR="00AE1084" w:rsidRPr="00AE1084">
              <w:t xml:space="preserve">ой обстановки на территории муниципального образования Новоджерелиевское сельское поселение </w:t>
            </w:r>
            <w:r w:rsidR="0005342A">
              <w:t>Б</w:t>
            </w:r>
            <w:r w:rsidR="00AE1084" w:rsidRPr="00AE1084">
              <w:t>рюховецкого района</w:t>
            </w:r>
          </w:p>
        </w:tc>
      </w:tr>
      <w:tr w:rsidR="00E722C2" w:rsidTr="0055383F">
        <w:tblPrEx>
          <w:tblLook w:val="0000" w:firstRow="0" w:lastRow="0" w:firstColumn="0" w:lastColumn="0" w:noHBand="0" w:noVBand="0"/>
        </w:tblPrEx>
        <w:trPr>
          <w:trHeight w:val="435"/>
        </w:trPr>
        <w:tc>
          <w:tcPr>
            <w:tcW w:w="929" w:type="dxa"/>
            <w:vMerge w:val="restart"/>
            <w:vAlign w:val="center"/>
          </w:tcPr>
          <w:p w:rsidR="00E722C2" w:rsidRPr="00A7555B" w:rsidRDefault="00E722C2" w:rsidP="0055383F">
            <w:pPr>
              <w:jc w:val="center"/>
            </w:pPr>
            <w:r w:rsidRPr="00A7555B">
              <w:t>6</w:t>
            </w:r>
          </w:p>
        </w:tc>
        <w:tc>
          <w:tcPr>
            <w:tcW w:w="2741" w:type="dxa"/>
            <w:vMerge w:val="restart"/>
            <w:vAlign w:val="center"/>
          </w:tcPr>
          <w:p w:rsidR="00E722C2" w:rsidRPr="00004A6C" w:rsidRDefault="00E722C2" w:rsidP="00001F4E">
            <w:pPr>
              <w:jc w:val="center"/>
              <w:rPr>
                <w:b/>
              </w:rPr>
            </w:pPr>
            <w:r w:rsidRPr="000D07E8">
              <w:t>Переданные полномочия из бюджета</w:t>
            </w:r>
            <w:r>
              <w:t xml:space="preserve"> района по </w:t>
            </w:r>
            <w:r w:rsidRPr="000D07E8">
              <w:t xml:space="preserve"> организации </w:t>
            </w:r>
            <w:r>
              <w:t xml:space="preserve">деятельности по сбору  (в том числе раздельному сбору), транспортированию, обработке, </w:t>
            </w:r>
            <w:r w:rsidRPr="000D07E8">
              <w:t>утилизации</w:t>
            </w:r>
            <w:r>
              <w:t>, обезвреживанию, захоронению твердых коммунальных отходов</w:t>
            </w:r>
            <w:r w:rsidRPr="000D07E8">
              <w:t xml:space="preserve"> </w:t>
            </w:r>
            <w:r>
              <w:t>на территории Новоджерелиевского сельского поселения Брюховецкого района</w:t>
            </w:r>
          </w:p>
        </w:tc>
        <w:tc>
          <w:tcPr>
            <w:tcW w:w="2278" w:type="dxa"/>
            <w:gridSpan w:val="2"/>
          </w:tcPr>
          <w:p w:rsidR="00E722C2" w:rsidRPr="00E722C2" w:rsidRDefault="00E722C2" w:rsidP="00F14593">
            <w:pPr>
              <w:spacing w:line="216" w:lineRule="auto"/>
              <w:jc w:val="both"/>
              <w:rPr>
                <w:b/>
              </w:rPr>
            </w:pPr>
            <w:r w:rsidRPr="00E722C2">
              <w:rPr>
                <w:b/>
              </w:rPr>
              <w:t>всего</w:t>
            </w:r>
          </w:p>
        </w:tc>
        <w:tc>
          <w:tcPr>
            <w:tcW w:w="1080" w:type="dxa"/>
            <w:gridSpan w:val="3"/>
            <w:vAlign w:val="center"/>
          </w:tcPr>
          <w:p w:rsidR="00E722C2" w:rsidRPr="00E722C2" w:rsidRDefault="00E722C2" w:rsidP="00F14593">
            <w:pPr>
              <w:jc w:val="center"/>
              <w:rPr>
                <w:b/>
              </w:rPr>
            </w:pPr>
            <w:r w:rsidRPr="00E722C2">
              <w:rPr>
                <w:b/>
              </w:rPr>
              <w:t>300,0</w:t>
            </w:r>
          </w:p>
        </w:tc>
        <w:tc>
          <w:tcPr>
            <w:tcW w:w="1100" w:type="dxa"/>
            <w:gridSpan w:val="2"/>
            <w:vAlign w:val="center"/>
          </w:tcPr>
          <w:p w:rsidR="00E722C2" w:rsidRPr="00E722C2" w:rsidRDefault="00E722C2" w:rsidP="00F14593">
            <w:pPr>
              <w:jc w:val="center"/>
              <w:rPr>
                <w:b/>
              </w:rPr>
            </w:pPr>
          </w:p>
        </w:tc>
        <w:tc>
          <w:tcPr>
            <w:tcW w:w="1144" w:type="dxa"/>
            <w:gridSpan w:val="2"/>
            <w:vAlign w:val="center"/>
          </w:tcPr>
          <w:p w:rsidR="00E722C2" w:rsidRPr="00E722C2" w:rsidRDefault="00E722C2" w:rsidP="00F14593">
            <w:pPr>
              <w:jc w:val="center"/>
              <w:rPr>
                <w:b/>
              </w:rPr>
            </w:pPr>
            <w:r w:rsidRPr="00E722C2">
              <w:rPr>
                <w:b/>
              </w:rPr>
              <w:t>300,0</w:t>
            </w:r>
          </w:p>
        </w:tc>
        <w:tc>
          <w:tcPr>
            <w:tcW w:w="1080" w:type="dxa"/>
            <w:vAlign w:val="center"/>
          </w:tcPr>
          <w:p w:rsidR="00E722C2" w:rsidRDefault="00E722C2" w:rsidP="00001F4E">
            <w:pPr>
              <w:jc w:val="center"/>
              <w:rPr>
                <w:b/>
              </w:rPr>
            </w:pPr>
          </w:p>
        </w:tc>
        <w:tc>
          <w:tcPr>
            <w:tcW w:w="1710" w:type="dxa"/>
            <w:gridSpan w:val="2"/>
            <w:vMerge w:val="restart"/>
            <w:vAlign w:val="center"/>
          </w:tcPr>
          <w:p w:rsidR="00E722C2" w:rsidRDefault="00E722C2" w:rsidP="00001F4E">
            <w:pPr>
              <w:jc w:val="center"/>
              <w:rPr>
                <w:b/>
                <w:sz w:val="28"/>
                <w:szCs w:val="28"/>
              </w:rPr>
            </w:pPr>
          </w:p>
        </w:tc>
        <w:tc>
          <w:tcPr>
            <w:tcW w:w="2539" w:type="dxa"/>
            <w:gridSpan w:val="3"/>
            <w:vMerge w:val="restart"/>
          </w:tcPr>
          <w:p w:rsidR="00E722C2" w:rsidRDefault="00E722C2" w:rsidP="00001F4E">
            <w:pPr>
              <w:rPr>
                <w:b/>
                <w:sz w:val="28"/>
                <w:szCs w:val="28"/>
              </w:rPr>
            </w:pPr>
          </w:p>
        </w:tc>
      </w:tr>
      <w:tr w:rsidR="00AD0244" w:rsidTr="0055383F">
        <w:tblPrEx>
          <w:tblLook w:val="0000" w:firstRow="0" w:lastRow="0" w:firstColumn="0" w:lastColumn="0" w:noHBand="0" w:noVBand="0"/>
        </w:tblPrEx>
        <w:trPr>
          <w:trHeight w:val="435"/>
        </w:trPr>
        <w:tc>
          <w:tcPr>
            <w:tcW w:w="929" w:type="dxa"/>
            <w:vMerge/>
            <w:vAlign w:val="center"/>
          </w:tcPr>
          <w:p w:rsidR="00AD0244" w:rsidRPr="00A7555B" w:rsidRDefault="00AD0244" w:rsidP="0055383F">
            <w:pPr>
              <w:jc w:val="center"/>
            </w:pPr>
          </w:p>
        </w:tc>
        <w:tc>
          <w:tcPr>
            <w:tcW w:w="2741" w:type="dxa"/>
            <w:vMerge/>
            <w:vAlign w:val="center"/>
          </w:tcPr>
          <w:p w:rsidR="00AD0244" w:rsidRPr="000D07E8" w:rsidRDefault="00AD0244" w:rsidP="00001F4E">
            <w:pPr>
              <w:jc w:val="center"/>
            </w:pPr>
          </w:p>
        </w:tc>
        <w:tc>
          <w:tcPr>
            <w:tcW w:w="2278" w:type="dxa"/>
            <w:gridSpan w:val="2"/>
          </w:tcPr>
          <w:p w:rsidR="00AD0244" w:rsidRPr="00025365" w:rsidRDefault="006F18F3" w:rsidP="001612B2">
            <w:pPr>
              <w:spacing w:line="216" w:lineRule="auto"/>
              <w:jc w:val="both"/>
            </w:pPr>
            <w:r w:rsidRPr="00025365">
              <w:t>федеральный бюджет</w:t>
            </w:r>
          </w:p>
        </w:tc>
        <w:tc>
          <w:tcPr>
            <w:tcW w:w="1080" w:type="dxa"/>
            <w:gridSpan w:val="3"/>
            <w:vAlign w:val="center"/>
          </w:tcPr>
          <w:p w:rsidR="00AD0244" w:rsidRPr="00A7555B" w:rsidRDefault="00AD0244" w:rsidP="00001F4E">
            <w:pPr>
              <w:jc w:val="center"/>
            </w:pPr>
          </w:p>
        </w:tc>
        <w:tc>
          <w:tcPr>
            <w:tcW w:w="1100" w:type="dxa"/>
            <w:gridSpan w:val="2"/>
            <w:vAlign w:val="center"/>
          </w:tcPr>
          <w:p w:rsidR="00AD0244" w:rsidRPr="00A7555B" w:rsidRDefault="00AD0244" w:rsidP="00001F4E">
            <w:pPr>
              <w:jc w:val="center"/>
            </w:pPr>
          </w:p>
        </w:tc>
        <w:tc>
          <w:tcPr>
            <w:tcW w:w="1144" w:type="dxa"/>
            <w:gridSpan w:val="2"/>
            <w:vAlign w:val="center"/>
          </w:tcPr>
          <w:p w:rsidR="00AD0244" w:rsidRPr="00A7555B" w:rsidRDefault="00AD0244" w:rsidP="00001F4E">
            <w:pPr>
              <w:jc w:val="center"/>
            </w:pPr>
          </w:p>
        </w:tc>
        <w:tc>
          <w:tcPr>
            <w:tcW w:w="1080" w:type="dxa"/>
            <w:vAlign w:val="center"/>
          </w:tcPr>
          <w:p w:rsidR="00AD0244" w:rsidRDefault="00AD0244" w:rsidP="00001F4E">
            <w:pPr>
              <w:jc w:val="center"/>
              <w:rPr>
                <w:b/>
              </w:rPr>
            </w:pPr>
          </w:p>
        </w:tc>
        <w:tc>
          <w:tcPr>
            <w:tcW w:w="1710" w:type="dxa"/>
            <w:gridSpan w:val="2"/>
            <w:vMerge/>
            <w:vAlign w:val="center"/>
          </w:tcPr>
          <w:p w:rsidR="00AD0244" w:rsidRDefault="00AD0244" w:rsidP="00001F4E">
            <w:pPr>
              <w:jc w:val="center"/>
              <w:rPr>
                <w:b/>
                <w:sz w:val="28"/>
                <w:szCs w:val="28"/>
              </w:rPr>
            </w:pPr>
          </w:p>
        </w:tc>
        <w:tc>
          <w:tcPr>
            <w:tcW w:w="2539" w:type="dxa"/>
            <w:gridSpan w:val="3"/>
            <w:vMerge/>
          </w:tcPr>
          <w:p w:rsidR="00AD0244" w:rsidRDefault="00AD0244" w:rsidP="00001F4E">
            <w:pPr>
              <w:rPr>
                <w:b/>
                <w:sz w:val="28"/>
                <w:szCs w:val="28"/>
              </w:rPr>
            </w:pPr>
          </w:p>
        </w:tc>
      </w:tr>
      <w:tr w:rsidR="00E722C2" w:rsidTr="001612B2">
        <w:tblPrEx>
          <w:tblLook w:val="0000" w:firstRow="0" w:lastRow="0" w:firstColumn="0" w:lastColumn="0" w:noHBand="0" w:noVBand="0"/>
        </w:tblPrEx>
        <w:trPr>
          <w:trHeight w:val="435"/>
        </w:trPr>
        <w:tc>
          <w:tcPr>
            <w:tcW w:w="929" w:type="dxa"/>
            <w:vMerge/>
          </w:tcPr>
          <w:p w:rsidR="00E722C2" w:rsidRDefault="00E722C2" w:rsidP="00001F4E">
            <w:pPr>
              <w:rPr>
                <w:b/>
                <w:sz w:val="28"/>
                <w:szCs w:val="28"/>
              </w:rPr>
            </w:pPr>
          </w:p>
        </w:tc>
        <w:tc>
          <w:tcPr>
            <w:tcW w:w="2741" w:type="dxa"/>
            <w:vMerge/>
            <w:vAlign w:val="center"/>
          </w:tcPr>
          <w:p w:rsidR="00E722C2" w:rsidRPr="00004A6C" w:rsidRDefault="00E722C2" w:rsidP="00001F4E">
            <w:pPr>
              <w:jc w:val="center"/>
              <w:rPr>
                <w:b/>
              </w:rPr>
            </w:pPr>
          </w:p>
        </w:tc>
        <w:tc>
          <w:tcPr>
            <w:tcW w:w="2278" w:type="dxa"/>
            <w:gridSpan w:val="2"/>
          </w:tcPr>
          <w:p w:rsidR="00E722C2" w:rsidRPr="00025365" w:rsidRDefault="00E722C2" w:rsidP="00F14593">
            <w:pPr>
              <w:spacing w:line="216" w:lineRule="auto"/>
              <w:jc w:val="both"/>
            </w:pPr>
            <w:r w:rsidRPr="00025365">
              <w:t>краевой бюджет</w:t>
            </w:r>
          </w:p>
        </w:tc>
        <w:tc>
          <w:tcPr>
            <w:tcW w:w="1080" w:type="dxa"/>
            <w:gridSpan w:val="3"/>
            <w:vAlign w:val="center"/>
          </w:tcPr>
          <w:p w:rsidR="00E722C2" w:rsidRDefault="00E722C2" w:rsidP="00F14593">
            <w:pPr>
              <w:jc w:val="center"/>
              <w:rPr>
                <w:b/>
              </w:rPr>
            </w:pPr>
          </w:p>
        </w:tc>
        <w:tc>
          <w:tcPr>
            <w:tcW w:w="1100" w:type="dxa"/>
            <w:gridSpan w:val="2"/>
            <w:vAlign w:val="center"/>
          </w:tcPr>
          <w:p w:rsidR="00E722C2" w:rsidRPr="005D4E6D" w:rsidRDefault="00E722C2" w:rsidP="00F14593">
            <w:pPr>
              <w:jc w:val="center"/>
              <w:rPr>
                <w:b/>
              </w:rPr>
            </w:pPr>
          </w:p>
        </w:tc>
        <w:tc>
          <w:tcPr>
            <w:tcW w:w="1144" w:type="dxa"/>
            <w:gridSpan w:val="2"/>
            <w:vAlign w:val="center"/>
          </w:tcPr>
          <w:p w:rsidR="00E722C2" w:rsidRDefault="00E722C2" w:rsidP="00F14593">
            <w:pPr>
              <w:jc w:val="center"/>
              <w:rPr>
                <w:b/>
              </w:rPr>
            </w:pPr>
          </w:p>
        </w:tc>
        <w:tc>
          <w:tcPr>
            <w:tcW w:w="1080" w:type="dxa"/>
            <w:vAlign w:val="center"/>
          </w:tcPr>
          <w:p w:rsidR="00E722C2" w:rsidRDefault="00E722C2" w:rsidP="00F14593">
            <w:pPr>
              <w:jc w:val="center"/>
              <w:rPr>
                <w:b/>
              </w:rPr>
            </w:pPr>
          </w:p>
        </w:tc>
        <w:tc>
          <w:tcPr>
            <w:tcW w:w="1710" w:type="dxa"/>
            <w:gridSpan w:val="2"/>
            <w:vMerge/>
            <w:vAlign w:val="center"/>
          </w:tcPr>
          <w:p w:rsidR="00E722C2" w:rsidRDefault="00E722C2" w:rsidP="00001F4E">
            <w:pPr>
              <w:jc w:val="center"/>
              <w:rPr>
                <w:b/>
                <w:sz w:val="28"/>
                <w:szCs w:val="28"/>
              </w:rPr>
            </w:pPr>
          </w:p>
        </w:tc>
        <w:tc>
          <w:tcPr>
            <w:tcW w:w="2539" w:type="dxa"/>
            <w:gridSpan w:val="3"/>
            <w:vMerge/>
          </w:tcPr>
          <w:p w:rsidR="00E722C2" w:rsidRDefault="00E722C2" w:rsidP="00001F4E">
            <w:pPr>
              <w:rPr>
                <w:b/>
                <w:sz w:val="28"/>
                <w:szCs w:val="28"/>
              </w:rPr>
            </w:pPr>
          </w:p>
        </w:tc>
      </w:tr>
      <w:tr w:rsidR="00E722C2" w:rsidTr="001612B2">
        <w:tblPrEx>
          <w:tblLook w:val="0000" w:firstRow="0" w:lastRow="0" w:firstColumn="0" w:lastColumn="0" w:noHBand="0" w:noVBand="0"/>
        </w:tblPrEx>
        <w:trPr>
          <w:trHeight w:val="435"/>
        </w:trPr>
        <w:tc>
          <w:tcPr>
            <w:tcW w:w="929" w:type="dxa"/>
            <w:vMerge/>
          </w:tcPr>
          <w:p w:rsidR="00E722C2" w:rsidRDefault="00E722C2" w:rsidP="00001F4E">
            <w:pPr>
              <w:rPr>
                <w:b/>
                <w:sz w:val="28"/>
                <w:szCs w:val="28"/>
              </w:rPr>
            </w:pPr>
          </w:p>
        </w:tc>
        <w:tc>
          <w:tcPr>
            <w:tcW w:w="2741" w:type="dxa"/>
            <w:vMerge/>
            <w:vAlign w:val="center"/>
          </w:tcPr>
          <w:p w:rsidR="00E722C2" w:rsidRPr="00004A6C" w:rsidRDefault="00E722C2" w:rsidP="00001F4E">
            <w:pPr>
              <w:jc w:val="center"/>
              <w:rPr>
                <w:b/>
              </w:rPr>
            </w:pPr>
          </w:p>
        </w:tc>
        <w:tc>
          <w:tcPr>
            <w:tcW w:w="2278" w:type="dxa"/>
            <w:gridSpan w:val="2"/>
          </w:tcPr>
          <w:p w:rsidR="00E722C2" w:rsidRPr="00025365" w:rsidRDefault="00E722C2" w:rsidP="00F14593">
            <w:pPr>
              <w:spacing w:line="216" w:lineRule="auto"/>
              <w:jc w:val="both"/>
            </w:pPr>
            <w:r>
              <w:t>районный бюджет</w:t>
            </w:r>
          </w:p>
        </w:tc>
        <w:tc>
          <w:tcPr>
            <w:tcW w:w="1080" w:type="dxa"/>
            <w:gridSpan w:val="3"/>
            <w:vAlign w:val="center"/>
          </w:tcPr>
          <w:p w:rsidR="00E722C2" w:rsidRPr="00A7555B" w:rsidRDefault="00E722C2" w:rsidP="00F14593">
            <w:pPr>
              <w:jc w:val="center"/>
            </w:pPr>
            <w:r w:rsidRPr="00A7555B">
              <w:t>200,0</w:t>
            </w:r>
          </w:p>
        </w:tc>
        <w:tc>
          <w:tcPr>
            <w:tcW w:w="1100" w:type="dxa"/>
            <w:gridSpan w:val="2"/>
            <w:vAlign w:val="center"/>
          </w:tcPr>
          <w:p w:rsidR="00E722C2" w:rsidRPr="00A7555B" w:rsidRDefault="00E722C2" w:rsidP="00F14593">
            <w:pPr>
              <w:jc w:val="center"/>
            </w:pPr>
          </w:p>
        </w:tc>
        <w:tc>
          <w:tcPr>
            <w:tcW w:w="1144" w:type="dxa"/>
            <w:gridSpan w:val="2"/>
            <w:vAlign w:val="center"/>
          </w:tcPr>
          <w:p w:rsidR="00E722C2" w:rsidRPr="00A7555B" w:rsidRDefault="00E722C2" w:rsidP="00F14593">
            <w:pPr>
              <w:jc w:val="center"/>
            </w:pPr>
            <w:r w:rsidRPr="00A7555B">
              <w:t>200,0</w:t>
            </w:r>
          </w:p>
        </w:tc>
        <w:tc>
          <w:tcPr>
            <w:tcW w:w="1080" w:type="dxa"/>
            <w:vAlign w:val="center"/>
          </w:tcPr>
          <w:p w:rsidR="00E722C2" w:rsidRDefault="00E722C2" w:rsidP="00F14593">
            <w:pPr>
              <w:jc w:val="center"/>
              <w:rPr>
                <w:b/>
              </w:rPr>
            </w:pPr>
          </w:p>
        </w:tc>
        <w:tc>
          <w:tcPr>
            <w:tcW w:w="1710" w:type="dxa"/>
            <w:gridSpan w:val="2"/>
            <w:vMerge/>
            <w:vAlign w:val="center"/>
          </w:tcPr>
          <w:p w:rsidR="00E722C2" w:rsidRDefault="00E722C2" w:rsidP="00001F4E">
            <w:pPr>
              <w:jc w:val="center"/>
              <w:rPr>
                <w:b/>
                <w:sz w:val="28"/>
                <w:szCs w:val="28"/>
              </w:rPr>
            </w:pPr>
          </w:p>
        </w:tc>
        <w:tc>
          <w:tcPr>
            <w:tcW w:w="2539" w:type="dxa"/>
            <w:gridSpan w:val="3"/>
            <w:vMerge/>
          </w:tcPr>
          <w:p w:rsidR="00E722C2" w:rsidRDefault="00E722C2" w:rsidP="00001F4E">
            <w:pPr>
              <w:rPr>
                <w:b/>
                <w:sz w:val="28"/>
                <w:szCs w:val="28"/>
              </w:rPr>
            </w:pPr>
          </w:p>
        </w:tc>
      </w:tr>
      <w:tr w:rsidR="00E722C2" w:rsidTr="001612B2">
        <w:tblPrEx>
          <w:tblLook w:val="0000" w:firstRow="0" w:lastRow="0" w:firstColumn="0" w:lastColumn="0" w:noHBand="0" w:noVBand="0"/>
        </w:tblPrEx>
        <w:trPr>
          <w:trHeight w:val="435"/>
        </w:trPr>
        <w:tc>
          <w:tcPr>
            <w:tcW w:w="929" w:type="dxa"/>
            <w:vMerge/>
          </w:tcPr>
          <w:p w:rsidR="00E722C2" w:rsidRDefault="00E722C2" w:rsidP="00001F4E">
            <w:pPr>
              <w:rPr>
                <w:b/>
                <w:sz w:val="28"/>
                <w:szCs w:val="28"/>
              </w:rPr>
            </w:pPr>
          </w:p>
        </w:tc>
        <w:tc>
          <w:tcPr>
            <w:tcW w:w="2741" w:type="dxa"/>
            <w:vMerge/>
            <w:vAlign w:val="center"/>
          </w:tcPr>
          <w:p w:rsidR="00E722C2" w:rsidRPr="00004A6C" w:rsidRDefault="00E722C2" w:rsidP="00001F4E">
            <w:pPr>
              <w:jc w:val="center"/>
              <w:rPr>
                <w:b/>
              </w:rPr>
            </w:pPr>
          </w:p>
        </w:tc>
        <w:tc>
          <w:tcPr>
            <w:tcW w:w="2278" w:type="dxa"/>
            <w:gridSpan w:val="2"/>
          </w:tcPr>
          <w:p w:rsidR="00E722C2" w:rsidRPr="00025365" w:rsidRDefault="00E722C2" w:rsidP="00F14593">
            <w:pPr>
              <w:spacing w:line="216" w:lineRule="auto"/>
              <w:jc w:val="both"/>
            </w:pPr>
            <w:r w:rsidRPr="00025365">
              <w:t>местный бюджет</w:t>
            </w:r>
          </w:p>
        </w:tc>
        <w:tc>
          <w:tcPr>
            <w:tcW w:w="1080" w:type="dxa"/>
            <w:gridSpan w:val="3"/>
            <w:vAlign w:val="center"/>
          </w:tcPr>
          <w:p w:rsidR="00E722C2" w:rsidRPr="00A7555B" w:rsidRDefault="00E722C2" w:rsidP="00F14593">
            <w:pPr>
              <w:jc w:val="center"/>
            </w:pPr>
            <w:r w:rsidRPr="00A7555B">
              <w:t>100,0</w:t>
            </w:r>
          </w:p>
        </w:tc>
        <w:tc>
          <w:tcPr>
            <w:tcW w:w="1100" w:type="dxa"/>
            <w:gridSpan w:val="2"/>
            <w:vAlign w:val="center"/>
          </w:tcPr>
          <w:p w:rsidR="00E722C2" w:rsidRPr="00A7555B" w:rsidRDefault="00E722C2" w:rsidP="00F14593">
            <w:pPr>
              <w:jc w:val="center"/>
            </w:pPr>
          </w:p>
        </w:tc>
        <w:tc>
          <w:tcPr>
            <w:tcW w:w="1144" w:type="dxa"/>
            <w:gridSpan w:val="2"/>
            <w:vAlign w:val="center"/>
          </w:tcPr>
          <w:p w:rsidR="00E722C2" w:rsidRPr="00A7555B" w:rsidRDefault="00E722C2" w:rsidP="00F14593">
            <w:pPr>
              <w:jc w:val="center"/>
            </w:pPr>
            <w:r w:rsidRPr="00A7555B">
              <w:t>100,0</w:t>
            </w:r>
          </w:p>
        </w:tc>
        <w:tc>
          <w:tcPr>
            <w:tcW w:w="1080" w:type="dxa"/>
            <w:vAlign w:val="center"/>
          </w:tcPr>
          <w:p w:rsidR="00E722C2" w:rsidRPr="00A7555B" w:rsidRDefault="00E722C2" w:rsidP="00F14593">
            <w:pPr>
              <w:jc w:val="center"/>
            </w:pPr>
          </w:p>
        </w:tc>
        <w:tc>
          <w:tcPr>
            <w:tcW w:w="1710" w:type="dxa"/>
            <w:gridSpan w:val="2"/>
            <w:vAlign w:val="center"/>
          </w:tcPr>
          <w:p w:rsidR="00E722C2" w:rsidRDefault="00E722C2" w:rsidP="00001F4E">
            <w:pPr>
              <w:jc w:val="center"/>
              <w:rPr>
                <w:b/>
                <w:sz w:val="28"/>
                <w:szCs w:val="28"/>
              </w:rPr>
            </w:pPr>
          </w:p>
        </w:tc>
        <w:tc>
          <w:tcPr>
            <w:tcW w:w="2539" w:type="dxa"/>
            <w:gridSpan w:val="3"/>
          </w:tcPr>
          <w:p w:rsidR="00E722C2" w:rsidRDefault="00E722C2" w:rsidP="00001F4E">
            <w:pPr>
              <w:rPr>
                <w:b/>
                <w:sz w:val="28"/>
                <w:szCs w:val="28"/>
              </w:rPr>
            </w:pPr>
          </w:p>
        </w:tc>
      </w:tr>
      <w:tr w:rsidR="00E722C2" w:rsidTr="001612B2">
        <w:tblPrEx>
          <w:tblLook w:val="0000" w:firstRow="0" w:lastRow="0" w:firstColumn="0" w:lastColumn="0" w:noHBand="0" w:noVBand="0"/>
        </w:tblPrEx>
        <w:trPr>
          <w:trHeight w:val="435"/>
        </w:trPr>
        <w:tc>
          <w:tcPr>
            <w:tcW w:w="929" w:type="dxa"/>
            <w:vMerge/>
          </w:tcPr>
          <w:p w:rsidR="00E722C2" w:rsidRDefault="00E722C2" w:rsidP="00001F4E">
            <w:pPr>
              <w:rPr>
                <w:b/>
                <w:sz w:val="28"/>
                <w:szCs w:val="28"/>
              </w:rPr>
            </w:pPr>
          </w:p>
        </w:tc>
        <w:tc>
          <w:tcPr>
            <w:tcW w:w="2741" w:type="dxa"/>
            <w:vMerge/>
            <w:vAlign w:val="center"/>
          </w:tcPr>
          <w:p w:rsidR="00E722C2" w:rsidRPr="00004A6C" w:rsidRDefault="00E722C2" w:rsidP="00001F4E">
            <w:pPr>
              <w:jc w:val="center"/>
              <w:rPr>
                <w:b/>
              </w:rPr>
            </w:pPr>
          </w:p>
        </w:tc>
        <w:tc>
          <w:tcPr>
            <w:tcW w:w="2278" w:type="dxa"/>
            <w:gridSpan w:val="2"/>
          </w:tcPr>
          <w:p w:rsidR="00E722C2" w:rsidRPr="00025365" w:rsidRDefault="00E722C2" w:rsidP="00F14593">
            <w:pPr>
              <w:spacing w:line="216" w:lineRule="auto"/>
              <w:jc w:val="both"/>
            </w:pPr>
            <w:r w:rsidRPr="00025365">
              <w:t>внебюджетные источники</w:t>
            </w:r>
          </w:p>
        </w:tc>
        <w:tc>
          <w:tcPr>
            <w:tcW w:w="1080" w:type="dxa"/>
            <w:gridSpan w:val="3"/>
            <w:vAlign w:val="center"/>
          </w:tcPr>
          <w:p w:rsidR="00E722C2" w:rsidRPr="00A7555B" w:rsidRDefault="00E722C2" w:rsidP="00F14593">
            <w:pPr>
              <w:jc w:val="center"/>
            </w:pPr>
          </w:p>
        </w:tc>
        <w:tc>
          <w:tcPr>
            <w:tcW w:w="1100" w:type="dxa"/>
            <w:gridSpan w:val="2"/>
            <w:vAlign w:val="center"/>
          </w:tcPr>
          <w:p w:rsidR="00E722C2" w:rsidRPr="00A7555B" w:rsidRDefault="00E722C2" w:rsidP="00F14593">
            <w:pPr>
              <w:jc w:val="center"/>
            </w:pPr>
          </w:p>
        </w:tc>
        <w:tc>
          <w:tcPr>
            <w:tcW w:w="1144" w:type="dxa"/>
            <w:gridSpan w:val="2"/>
            <w:vAlign w:val="center"/>
          </w:tcPr>
          <w:p w:rsidR="00E722C2" w:rsidRPr="00A7555B" w:rsidRDefault="00E722C2" w:rsidP="00F14593">
            <w:pPr>
              <w:jc w:val="center"/>
            </w:pPr>
          </w:p>
        </w:tc>
        <w:tc>
          <w:tcPr>
            <w:tcW w:w="1080" w:type="dxa"/>
            <w:vAlign w:val="center"/>
          </w:tcPr>
          <w:p w:rsidR="00E722C2" w:rsidRPr="00A7555B" w:rsidRDefault="00E722C2" w:rsidP="00F14593">
            <w:pPr>
              <w:jc w:val="center"/>
            </w:pPr>
          </w:p>
        </w:tc>
        <w:tc>
          <w:tcPr>
            <w:tcW w:w="1710" w:type="dxa"/>
            <w:gridSpan w:val="2"/>
            <w:vAlign w:val="center"/>
          </w:tcPr>
          <w:p w:rsidR="00E722C2" w:rsidRDefault="00E722C2" w:rsidP="00001F4E">
            <w:pPr>
              <w:jc w:val="center"/>
              <w:rPr>
                <w:b/>
                <w:sz w:val="28"/>
                <w:szCs w:val="28"/>
              </w:rPr>
            </w:pPr>
          </w:p>
        </w:tc>
        <w:tc>
          <w:tcPr>
            <w:tcW w:w="2539" w:type="dxa"/>
            <w:gridSpan w:val="3"/>
          </w:tcPr>
          <w:p w:rsidR="00E722C2" w:rsidRDefault="00E722C2" w:rsidP="00001F4E">
            <w:pPr>
              <w:rPr>
                <w:b/>
                <w:sz w:val="28"/>
                <w:szCs w:val="28"/>
              </w:rPr>
            </w:pPr>
          </w:p>
        </w:tc>
      </w:tr>
      <w:tr w:rsidR="00405365" w:rsidTr="00001F4E">
        <w:tblPrEx>
          <w:tblLook w:val="0000" w:firstRow="0" w:lastRow="0" w:firstColumn="0" w:lastColumn="0" w:noHBand="0" w:noVBand="0"/>
        </w:tblPrEx>
        <w:trPr>
          <w:trHeight w:val="435"/>
        </w:trPr>
        <w:tc>
          <w:tcPr>
            <w:tcW w:w="929" w:type="dxa"/>
          </w:tcPr>
          <w:p w:rsidR="00405365" w:rsidRDefault="00405365" w:rsidP="00001F4E">
            <w:pPr>
              <w:rPr>
                <w:b/>
                <w:sz w:val="28"/>
                <w:szCs w:val="28"/>
              </w:rPr>
            </w:pPr>
          </w:p>
        </w:tc>
        <w:tc>
          <w:tcPr>
            <w:tcW w:w="2741" w:type="dxa"/>
            <w:vAlign w:val="center"/>
          </w:tcPr>
          <w:p w:rsidR="00405365" w:rsidRPr="00004A6C" w:rsidRDefault="00405365" w:rsidP="00001F4E">
            <w:pPr>
              <w:jc w:val="center"/>
              <w:rPr>
                <w:b/>
                <w:lang w:val="en-US"/>
              </w:rPr>
            </w:pPr>
            <w:r w:rsidRPr="00004A6C">
              <w:rPr>
                <w:b/>
              </w:rPr>
              <w:t>Всего по программе</w:t>
            </w:r>
            <w:r w:rsidRPr="00004A6C">
              <w:rPr>
                <w:b/>
                <w:lang w:val="en-US"/>
              </w:rPr>
              <w:t>:</w:t>
            </w:r>
          </w:p>
        </w:tc>
        <w:tc>
          <w:tcPr>
            <w:tcW w:w="2278" w:type="dxa"/>
            <w:gridSpan w:val="2"/>
            <w:vAlign w:val="center"/>
          </w:tcPr>
          <w:p w:rsidR="00405365" w:rsidRPr="000E73E8" w:rsidRDefault="00405365" w:rsidP="000E73E8">
            <w:pPr>
              <w:rPr>
                <w:sz w:val="28"/>
                <w:szCs w:val="28"/>
              </w:rPr>
            </w:pPr>
            <w:r w:rsidRPr="000E73E8">
              <w:rPr>
                <w:sz w:val="28"/>
                <w:szCs w:val="28"/>
              </w:rPr>
              <w:t>Всего</w:t>
            </w:r>
          </w:p>
        </w:tc>
        <w:tc>
          <w:tcPr>
            <w:tcW w:w="1080" w:type="dxa"/>
            <w:gridSpan w:val="3"/>
            <w:vAlign w:val="center"/>
          </w:tcPr>
          <w:p w:rsidR="00405365" w:rsidRPr="005D4E6D" w:rsidRDefault="00405365" w:rsidP="00001F4E">
            <w:pPr>
              <w:jc w:val="center"/>
              <w:rPr>
                <w:b/>
              </w:rPr>
            </w:pPr>
            <w:r>
              <w:rPr>
                <w:b/>
              </w:rPr>
              <w:t>10002,5</w:t>
            </w:r>
          </w:p>
        </w:tc>
        <w:tc>
          <w:tcPr>
            <w:tcW w:w="1100" w:type="dxa"/>
            <w:gridSpan w:val="2"/>
            <w:vAlign w:val="center"/>
          </w:tcPr>
          <w:p w:rsidR="00405365" w:rsidRPr="005D4E6D" w:rsidRDefault="00405365" w:rsidP="00001F4E">
            <w:pPr>
              <w:jc w:val="center"/>
              <w:rPr>
                <w:b/>
              </w:rPr>
            </w:pPr>
            <w:r w:rsidRPr="005D4E6D">
              <w:rPr>
                <w:b/>
              </w:rPr>
              <w:t>52</w:t>
            </w:r>
            <w:r>
              <w:rPr>
                <w:b/>
              </w:rPr>
              <w:t>40,2</w:t>
            </w:r>
          </w:p>
        </w:tc>
        <w:tc>
          <w:tcPr>
            <w:tcW w:w="1144" w:type="dxa"/>
            <w:gridSpan w:val="2"/>
            <w:vAlign w:val="center"/>
          </w:tcPr>
          <w:p w:rsidR="00405365" w:rsidRPr="00386B79" w:rsidRDefault="00405365" w:rsidP="00001F4E">
            <w:pPr>
              <w:jc w:val="center"/>
              <w:rPr>
                <w:b/>
              </w:rPr>
            </w:pPr>
            <w:r>
              <w:rPr>
                <w:b/>
              </w:rPr>
              <w:t>2707,3</w:t>
            </w:r>
          </w:p>
        </w:tc>
        <w:tc>
          <w:tcPr>
            <w:tcW w:w="1080" w:type="dxa"/>
            <w:vAlign w:val="center"/>
          </w:tcPr>
          <w:p w:rsidR="00405365" w:rsidRPr="00197C6B" w:rsidRDefault="00405365" w:rsidP="00001F4E">
            <w:pPr>
              <w:jc w:val="center"/>
              <w:rPr>
                <w:b/>
              </w:rPr>
            </w:pPr>
            <w:r>
              <w:rPr>
                <w:b/>
              </w:rPr>
              <w:t>2055,0</w:t>
            </w:r>
          </w:p>
        </w:tc>
        <w:tc>
          <w:tcPr>
            <w:tcW w:w="1710" w:type="dxa"/>
            <w:gridSpan w:val="2"/>
            <w:vAlign w:val="center"/>
          </w:tcPr>
          <w:p w:rsidR="00405365" w:rsidRDefault="00405365" w:rsidP="00001F4E">
            <w:pPr>
              <w:jc w:val="center"/>
              <w:rPr>
                <w:b/>
                <w:sz w:val="28"/>
                <w:szCs w:val="28"/>
              </w:rPr>
            </w:pPr>
          </w:p>
        </w:tc>
        <w:tc>
          <w:tcPr>
            <w:tcW w:w="2539" w:type="dxa"/>
            <w:gridSpan w:val="3"/>
          </w:tcPr>
          <w:p w:rsidR="00405365" w:rsidRDefault="00405365" w:rsidP="00001F4E">
            <w:pPr>
              <w:rPr>
                <w:b/>
                <w:sz w:val="28"/>
                <w:szCs w:val="28"/>
              </w:rPr>
            </w:pPr>
          </w:p>
        </w:tc>
      </w:tr>
      <w:tr w:rsidR="00405365" w:rsidTr="00BF5662">
        <w:tblPrEx>
          <w:tblLook w:val="0000" w:firstRow="0" w:lastRow="0" w:firstColumn="0" w:lastColumn="0" w:noHBand="0" w:noVBand="0"/>
        </w:tblPrEx>
        <w:trPr>
          <w:trHeight w:val="435"/>
        </w:trPr>
        <w:tc>
          <w:tcPr>
            <w:tcW w:w="929" w:type="dxa"/>
          </w:tcPr>
          <w:p w:rsidR="00405365" w:rsidRDefault="00405365" w:rsidP="00001F4E">
            <w:pPr>
              <w:rPr>
                <w:b/>
                <w:sz w:val="28"/>
                <w:szCs w:val="28"/>
              </w:rPr>
            </w:pPr>
          </w:p>
        </w:tc>
        <w:tc>
          <w:tcPr>
            <w:tcW w:w="2741" w:type="dxa"/>
            <w:vAlign w:val="center"/>
          </w:tcPr>
          <w:p w:rsidR="00405365" w:rsidRPr="00004A6C" w:rsidRDefault="00405365" w:rsidP="00001F4E">
            <w:pPr>
              <w:jc w:val="center"/>
              <w:rPr>
                <w:b/>
              </w:rPr>
            </w:pPr>
          </w:p>
        </w:tc>
        <w:tc>
          <w:tcPr>
            <w:tcW w:w="2278" w:type="dxa"/>
            <w:gridSpan w:val="2"/>
          </w:tcPr>
          <w:p w:rsidR="00405365" w:rsidRPr="00025365" w:rsidRDefault="00405365" w:rsidP="00BF5662">
            <w:pPr>
              <w:spacing w:line="216" w:lineRule="auto"/>
              <w:jc w:val="both"/>
            </w:pPr>
            <w:r w:rsidRPr="00025365">
              <w:t>краевой бюджет</w:t>
            </w:r>
          </w:p>
        </w:tc>
        <w:tc>
          <w:tcPr>
            <w:tcW w:w="1080" w:type="dxa"/>
            <w:gridSpan w:val="3"/>
            <w:vAlign w:val="center"/>
          </w:tcPr>
          <w:p w:rsidR="00405365" w:rsidRDefault="00405365" w:rsidP="00001F4E">
            <w:pPr>
              <w:jc w:val="center"/>
              <w:rPr>
                <w:b/>
              </w:rPr>
            </w:pPr>
          </w:p>
        </w:tc>
        <w:tc>
          <w:tcPr>
            <w:tcW w:w="1100" w:type="dxa"/>
            <w:gridSpan w:val="2"/>
            <w:vAlign w:val="center"/>
          </w:tcPr>
          <w:p w:rsidR="00405365" w:rsidRPr="005D4E6D" w:rsidRDefault="00405365" w:rsidP="00001F4E">
            <w:pPr>
              <w:jc w:val="center"/>
              <w:rPr>
                <w:b/>
              </w:rPr>
            </w:pPr>
          </w:p>
        </w:tc>
        <w:tc>
          <w:tcPr>
            <w:tcW w:w="1144" w:type="dxa"/>
            <w:gridSpan w:val="2"/>
            <w:vAlign w:val="center"/>
          </w:tcPr>
          <w:p w:rsidR="00405365" w:rsidRDefault="00405365" w:rsidP="00001F4E">
            <w:pPr>
              <w:jc w:val="center"/>
              <w:rPr>
                <w:b/>
              </w:rPr>
            </w:pPr>
          </w:p>
        </w:tc>
        <w:tc>
          <w:tcPr>
            <w:tcW w:w="1080" w:type="dxa"/>
            <w:vAlign w:val="center"/>
          </w:tcPr>
          <w:p w:rsidR="00405365" w:rsidRDefault="00405365" w:rsidP="00001F4E">
            <w:pPr>
              <w:jc w:val="center"/>
              <w:rPr>
                <w:b/>
              </w:rPr>
            </w:pPr>
          </w:p>
        </w:tc>
        <w:tc>
          <w:tcPr>
            <w:tcW w:w="1710" w:type="dxa"/>
            <w:gridSpan w:val="2"/>
            <w:vAlign w:val="center"/>
          </w:tcPr>
          <w:p w:rsidR="00405365" w:rsidRDefault="00405365" w:rsidP="00001F4E">
            <w:pPr>
              <w:jc w:val="center"/>
              <w:rPr>
                <w:b/>
                <w:sz w:val="28"/>
                <w:szCs w:val="28"/>
              </w:rPr>
            </w:pPr>
          </w:p>
        </w:tc>
        <w:tc>
          <w:tcPr>
            <w:tcW w:w="2539" w:type="dxa"/>
            <w:gridSpan w:val="3"/>
          </w:tcPr>
          <w:p w:rsidR="00405365" w:rsidRDefault="00405365" w:rsidP="00001F4E">
            <w:pPr>
              <w:rPr>
                <w:b/>
                <w:sz w:val="28"/>
                <w:szCs w:val="28"/>
              </w:rPr>
            </w:pPr>
          </w:p>
        </w:tc>
      </w:tr>
      <w:tr w:rsidR="00405365" w:rsidTr="00BF5662">
        <w:tblPrEx>
          <w:tblLook w:val="0000" w:firstRow="0" w:lastRow="0" w:firstColumn="0" w:lastColumn="0" w:noHBand="0" w:noVBand="0"/>
        </w:tblPrEx>
        <w:trPr>
          <w:trHeight w:val="435"/>
        </w:trPr>
        <w:tc>
          <w:tcPr>
            <w:tcW w:w="929" w:type="dxa"/>
          </w:tcPr>
          <w:p w:rsidR="00405365" w:rsidRDefault="00405365" w:rsidP="00001F4E">
            <w:pPr>
              <w:rPr>
                <w:b/>
                <w:sz w:val="28"/>
                <w:szCs w:val="28"/>
              </w:rPr>
            </w:pPr>
          </w:p>
        </w:tc>
        <w:tc>
          <w:tcPr>
            <w:tcW w:w="2741" w:type="dxa"/>
            <w:vAlign w:val="center"/>
          </w:tcPr>
          <w:p w:rsidR="00405365" w:rsidRPr="00004A6C" w:rsidRDefault="00405365" w:rsidP="00001F4E">
            <w:pPr>
              <w:jc w:val="center"/>
              <w:rPr>
                <w:b/>
              </w:rPr>
            </w:pPr>
          </w:p>
        </w:tc>
        <w:tc>
          <w:tcPr>
            <w:tcW w:w="2278" w:type="dxa"/>
            <w:gridSpan w:val="2"/>
          </w:tcPr>
          <w:p w:rsidR="00405365" w:rsidRPr="00025365" w:rsidRDefault="00405365" w:rsidP="00BF5662">
            <w:pPr>
              <w:spacing w:line="216" w:lineRule="auto"/>
              <w:jc w:val="both"/>
            </w:pPr>
            <w:r>
              <w:t>районный бюджет</w:t>
            </w:r>
          </w:p>
        </w:tc>
        <w:tc>
          <w:tcPr>
            <w:tcW w:w="1080" w:type="dxa"/>
            <w:gridSpan w:val="3"/>
            <w:vAlign w:val="center"/>
          </w:tcPr>
          <w:p w:rsidR="00405365" w:rsidRPr="005D4E6D" w:rsidRDefault="00787E33" w:rsidP="00BF5662">
            <w:pPr>
              <w:jc w:val="center"/>
              <w:rPr>
                <w:b/>
              </w:rPr>
            </w:pPr>
            <w:r>
              <w:rPr>
                <w:b/>
              </w:rPr>
              <w:t>200,0</w:t>
            </w:r>
          </w:p>
        </w:tc>
        <w:tc>
          <w:tcPr>
            <w:tcW w:w="1100" w:type="dxa"/>
            <w:gridSpan w:val="2"/>
            <w:vAlign w:val="center"/>
          </w:tcPr>
          <w:p w:rsidR="00405365" w:rsidRPr="005D4E6D" w:rsidRDefault="00405365" w:rsidP="00BF5662">
            <w:pPr>
              <w:jc w:val="center"/>
              <w:rPr>
                <w:b/>
              </w:rPr>
            </w:pPr>
          </w:p>
        </w:tc>
        <w:tc>
          <w:tcPr>
            <w:tcW w:w="1144" w:type="dxa"/>
            <w:gridSpan w:val="2"/>
            <w:vAlign w:val="center"/>
          </w:tcPr>
          <w:p w:rsidR="00405365" w:rsidRPr="00386B79" w:rsidRDefault="00405365" w:rsidP="00BF5662">
            <w:pPr>
              <w:jc w:val="center"/>
              <w:rPr>
                <w:b/>
              </w:rPr>
            </w:pPr>
            <w:r>
              <w:rPr>
                <w:b/>
              </w:rPr>
              <w:t>200,0</w:t>
            </w:r>
          </w:p>
        </w:tc>
        <w:tc>
          <w:tcPr>
            <w:tcW w:w="1080" w:type="dxa"/>
            <w:vAlign w:val="center"/>
          </w:tcPr>
          <w:p w:rsidR="00405365" w:rsidRPr="00197C6B" w:rsidRDefault="00405365" w:rsidP="00BF5662">
            <w:pPr>
              <w:jc w:val="center"/>
              <w:rPr>
                <w:b/>
              </w:rPr>
            </w:pPr>
          </w:p>
        </w:tc>
        <w:tc>
          <w:tcPr>
            <w:tcW w:w="1710" w:type="dxa"/>
            <w:gridSpan w:val="2"/>
            <w:vAlign w:val="center"/>
          </w:tcPr>
          <w:p w:rsidR="00405365" w:rsidRDefault="00405365" w:rsidP="00001F4E">
            <w:pPr>
              <w:jc w:val="center"/>
              <w:rPr>
                <w:b/>
                <w:sz w:val="28"/>
                <w:szCs w:val="28"/>
              </w:rPr>
            </w:pPr>
          </w:p>
        </w:tc>
        <w:tc>
          <w:tcPr>
            <w:tcW w:w="2539" w:type="dxa"/>
            <w:gridSpan w:val="3"/>
          </w:tcPr>
          <w:p w:rsidR="00405365" w:rsidRDefault="00405365" w:rsidP="00001F4E">
            <w:pPr>
              <w:rPr>
                <w:b/>
                <w:sz w:val="28"/>
                <w:szCs w:val="28"/>
              </w:rPr>
            </w:pPr>
          </w:p>
        </w:tc>
      </w:tr>
      <w:tr w:rsidR="00405365" w:rsidTr="00001F4E">
        <w:tblPrEx>
          <w:tblLook w:val="0000" w:firstRow="0" w:lastRow="0" w:firstColumn="0" w:lastColumn="0" w:noHBand="0" w:noVBand="0"/>
        </w:tblPrEx>
        <w:trPr>
          <w:trHeight w:val="435"/>
        </w:trPr>
        <w:tc>
          <w:tcPr>
            <w:tcW w:w="929" w:type="dxa"/>
          </w:tcPr>
          <w:p w:rsidR="00405365" w:rsidRDefault="00405365" w:rsidP="00001F4E">
            <w:pPr>
              <w:rPr>
                <w:b/>
                <w:sz w:val="28"/>
                <w:szCs w:val="28"/>
              </w:rPr>
            </w:pPr>
          </w:p>
        </w:tc>
        <w:tc>
          <w:tcPr>
            <w:tcW w:w="2741" w:type="dxa"/>
            <w:vAlign w:val="center"/>
          </w:tcPr>
          <w:p w:rsidR="00405365" w:rsidRPr="00004A6C" w:rsidRDefault="00405365" w:rsidP="00001F4E">
            <w:pPr>
              <w:jc w:val="center"/>
              <w:rPr>
                <w:b/>
              </w:rPr>
            </w:pPr>
          </w:p>
        </w:tc>
        <w:tc>
          <w:tcPr>
            <w:tcW w:w="2278" w:type="dxa"/>
            <w:gridSpan w:val="2"/>
            <w:vAlign w:val="center"/>
          </w:tcPr>
          <w:p w:rsidR="00405365" w:rsidRPr="00744122" w:rsidRDefault="00405365" w:rsidP="00744122">
            <w:pPr>
              <w:rPr>
                <w:sz w:val="28"/>
                <w:szCs w:val="28"/>
              </w:rPr>
            </w:pPr>
            <w:r w:rsidRPr="00744122">
              <w:t>местный бюджет</w:t>
            </w:r>
          </w:p>
        </w:tc>
        <w:tc>
          <w:tcPr>
            <w:tcW w:w="1080" w:type="dxa"/>
            <w:gridSpan w:val="3"/>
            <w:vAlign w:val="center"/>
          </w:tcPr>
          <w:p w:rsidR="00405365" w:rsidRPr="005D4E6D" w:rsidRDefault="00405365" w:rsidP="00BF5662">
            <w:pPr>
              <w:jc w:val="center"/>
              <w:rPr>
                <w:b/>
              </w:rPr>
            </w:pPr>
            <w:r>
              <w:rPr>
                <w:b/>
              </w:rPr>
              <w:t>9802,5</w:t>
            </w:r>
          </w:p>
        </w:tc>
        <w:tc>
          <w:tcPr>
            <w:tcW w:w="1100" w:type="dxa"/>
            <w:gridSpan w:val="2"/>
            <w:vAlign w:val="center"/>
          </w:tcPr>
          <w:p w:rsidR="00405365" w:rsidRPr="005D4E6D" w:rsidRDefault="00405365" w:rsidP="00BF5662">
            <w:pPr>
              <w:jc w:val="center"/>
              <w:rPr>
                <w:b/>
              </w:rPr>
            </w:pPr>
            <w:r w:rsidRPr="005D4E6D">
              <w:rPr>
                <w:b/>
              </w:rPr>
              <w:t>52</w:t>
            </w:r>
            <w:r>
              <w:rPr>
                <w:b/>
              </w:rPr>
              <w:t>40,2</w:t>
            </w:r>
          </w:p>
        </w:tc>
        <w:tc>
          <w:tcPr>
            <w:tcW w:w="1144" w:type="dxa"/>
            <w:gridSpan w:val="2"/>
            <w:vAlign w:val="center"/>
          </w:tcPr>
          <w:p w:rsidR="00405365" w:rsidRPr="00386B79" w:rsidRDefault="00405365" w:rsidP="00BF5662">
            <w:pPr>
              <w:jc w:val="center"/>
              <w:rPr>
                <w:b/>
              </w:rPr>
            </w:pPr>
            <w:r>
              <w:rPr>
                <w:b/>
              </w:rPr>
              <w:t>2507,3</w:t>
            </w:r>
          </w:p>
        </w:tc>
        <w:tc>
          <w:tcPr>
            <w:tcW w:w="1080" w:type="dxa"/>
            <w:vAlign w:val="center"/>
          </w:tcPr>
          <w:p w:rsidR="00405365" w:rsidRPr="00197C6B" w:rsidRDefault="00405365" w:rsidP="00BF5662">
            <w:pPr>
              <w:jc w:val="center"/>
              <w:rPr>
                <w:b/>
              </w:rPr>
            </w:pPr>
            <w:r>
              <w:rPr>
                <w:b/>
              </w:rPr>
              <w:t>2055,0</w:t>
            </w:r>
          </w:p>
        </w:tc>
        <w:tc>
          <w:tcPr>
            <w:tcW w:w="1710" w:type="dxa"/>
            <w:gridSpan w:val="2"/>
            <w:vAlign w:val="center"/>
          </w:tcPr>
          <w:p w:rsidR="00405365" w:rsidRDefault="00405365" w:rsidP="00001F4E">
            <w:pPr>
              <w:jc w:val="center"/>
              <w:rPr>
                <w:b/>
                <w:sz w:val="28"/>
                <w:szCs w:val="28"/>
              </w:rPr>
            </w:pPr>
          </w:p>
        </w:tc>
        <w:tc>
          <w:tcPr>
            <w:tcW w:w="2539" w:type="dxa"/>
            <w:gridSpan w:val="3"/>
          </w:tcPr>
          <w:p w:rsidR="00405365" w:rsidRDefault="00405365" w:rsidP="00001F4E">
            <w:pPr>
              <w:rPr>
                <w:b/>
                <w:sz w:val="28"/>
                <w:szCs w:val="28"/>
              </w:rPr>
            </w:pPr>
          </w:p>
        </w:tc>
      </w:tr>
      <w:tr w:rsidR="00405365" w:rsidTr="00BF5662">
        <w:tblPrEx>
          <w:tblLook w:val="0000" w:firstRow="0" w:lastRow="0" w:firstColumn="0" w:lastColumn="0" w:noHBand="0" w:noVBand="0"/>
        </w:tblPrEx>
        <w:trPr>
          <w:trHeight w:val="435"/>
        </w:trPr>
        <w:tc>
          <w:tcPr>
            <w:tcW w:w="929" w:type="dxa"/>
          </w:tcPr>
          <w:p w:rsidR="00405365" w:rsidRDefault="00405365" w:rsidP="00001F4E">
            <w:pPr>
              <w:rPr>
                <w:b/>
                <w:sz w:val="28"/>
                <w:szCs w:val="28"/>
              </w:rPr>
            </w:pPr>
          </w:p>
        </w:tc>
        <w:tc>
          <w:tcPr>
            <w:tcW w:w="2741" w:type="dxa"/>
            <w:vAlign w:val="center"/>
          </w:tcPr>
          <w:p w:rsidR="00405365" w:rsidRPr="00004A6C" w:rsidRDefault="00405365" w:rsidP="00001F4E">
            <w:pPr>
              <w:jc w:val="center"/>
              <w:rPr>
                <w:b/>
              </w:rPr>
            </w:pPr>
          </w:p>
        </w:tc>
        <w:tc>
          <w:tcPr>
            <w:tcW w:w="2278" w:type="dxa"/>
            <w:gridSpan w:val="2"/>
          </w:tcPr>
          <w:p w:rsidR="00405365" w:rsidRPr="00025365" w:rsidRDefault="00405365" w:rsidP="00BF5662">
            <w:pPr>
              <w:spacing w:line="216" w:lineRule="auto"/>
              <w:jc w:val="both"/>
            </w:pPr>
            <w:r w:rsidRPr="00025365">
              <w:t>внебюджетные источники</w:t>
            </w:r>
          </w:p>
        </w:tc>
        <w:tc>
          <w:tcPr>
            <w:tcW w:w="1080" w:type="dxa"/>
            <w:gridSpan w:val="3"/>
            <w:vAlign w:val="center"/>
          </w:tcPr>
          <w:p w:rsidR="00405365" w:rsidRDefault="00405365" w:rsidP="00001F4E">
            <w:pPr>
              <w:jc w:val="center"/>
              <w:rPr>
                <w:b/>
              </w:rPr>
            </w:pPr>
          </w:p>
        </w:tc>
        <w:tc>
          <w:tcPr>
            <w:tcW w:w="1100" w:type="dxa"/>
            <w:gridSpan w:val="2"/>
            <w:vAlign w:val="center"/>
          </w:tcPr>
          <w:p w:rsidR="00405365" w:rsidRPr="005D4E6D" w:rsidRDefault="00405365" w:rsidP="00001F4E">
            <w:pPr>
              <w:jc w:val="center"/>
              <w:rPr>
                <w:b/>
              </w:rPr>
            </w:pPr>
          </w:p>
        </w:tc>
        <w:tc>
          <w:tcPr>
            <w:tcW w:w="1144" w:type="dxa"/>
            <w:gridSpan w:val="2"/>
            <w:vAlign w:val="center"/>
          </w:tcPr>
          <w:p w:rsidR="00405365" w:rsidRDefault="00405365" w:rsidP="00001F4E">
            <w:pPr>
              <w:jc w:val="center"/>
              <w:rPr>
                <w:b/>
              </w:rPr>
            </w:pPr>
          </w:p>
        </w:tc>
        <w:tc>
          <w:tcPr>
            <w:tcW w:w="1080" w:type="dxa"/>
            <w:vAlign w:val="center"/>
          </w:tcPr>
          <w:p w:rsidR="00405365" w:rsidRDefault="00405365" w:rsidP="00001F4E">
            <w:pPr>
              <w:jc w:val="center"/>
              <w:rPr>
                <w:b/>
              </w:rPr>
            </w:pPr>
          </w:p>
        </w:tc>
        <w:tc>
          <w:tcPr>
            <w:tcW w:w="1710" w:type="dxa"/>
            <w:gridSpan w:val="2"/>
            <w:vAlign w:val="center"/>
          </w:tcPr>
          <w:p w:rsidR="00405365" w:rsidRDefault="00405365" w:rsidP="00001F4E">
            <w:pPr>
              <w:jc w:val="center"/>
              <w:rPr>
                <w:b/>
                <w:sz w:val="28"/>
                <w:szCs w:val="28"/>
              </w:rPr>
            </w:pPr>
          </w:p>
        </w:tc>
        <w:tc>
          <w:tcPr>
            <w:tcW w:w="2539" w:type="dxa"/>
            <w:gridSpan w:val="3"/>
          </w:tcPr>
          <w:p w:rsidR="00405365" w:rsidRDefault="00405365" w:rsidP="00001F4E">
            <w:pPr>
              <w:rPr>
                <w:b/>
                <w:sz w:val="28"/>
                <w:szCs w:val="28"/>
              </w:rPr>
            </w:pPr>
          </w:p>
        </w:tc>
      </w:tr>
    </w:tbl>
    <w:p w:rsidR="00E06F12" w:rsidRDefault="00E06F12" w:rsidP="00E06F12">
      <w:pPr>
        <w:ind w:firstLine="709"/>
        <w:rPr>
          <w:b/>
          <w:sz w:val="28"/>
          <w:szCs w:val="28"/>
        </w:rPr>
        <w:sectPr w:rsidR="00E06F12" w:rsidSect="00001F4E">
          <w:pgSz w:w="16840" w:h="11907" w:orient="landscape"/>
          <w:pgMar w:top="568" w:right="1134" w:bottom="426" w:left="851" w:header="720" w:footer="720" w:gutter="0"/>
          <w:cols w:space="708"/>
          <w:titlePg/>
          <w:docGrid w:linePitch="360"/>
        </w:sectPr>
      </w:pPr>
    </w:p>
    <w:p w:rsidR="00E06F12" w:rsidRDefault="00E06F12" w:rsidP="00E06F12">
      <w:pPr>
        <w:rPr>
          <w:b/>
          <w:sz w:val="28"/>
          <w:szCs w:val="28"/>
        </w:rPr>
      </w:pPr>
    </w:p>
    <w:p w:rsidR="00E06F12" w:rsidRDefault="00E06F12" w:rsidP="00E06F12">
      <w:pPr>
        <w:ind w:firstLine="709"/>
        <w:jc w:val="center"/>
        <w:rPr>
          <w:b/>
          <w:sz w:val="28"/>
          <w:szCs w:val="28"/>
        </w:rPr>
      </w:pPr>
      <w:r w:rsidRPr="00F24D14">
        <w:rPr>
          <w:b/>
          <w:sz w:val="28"/>
          <w:szCs w:val="28"/>
        </w:rPr>
        <w:t>4</w:t>
      </w:r>
      <w:r w:rsidRPr="00A53412">
        <w:rPr>
          <w:b/>
          <w:sz w:val="28"/>
          <w:szCs w:val="28"/>
        </w:rPr>
        <w:t xml:space="preserve">. </w:t>
      </w:r>
      <w:r>
        <w:rPr>
          <w:b/>
          <w:sz w:val="28"/>
          <w:szCs w:val="28"/>
        </w:rPr>
        <w:t xml:space="preserve">ОБОСНОВАНИЕ РЕСУРСНОГО ОБЕСПЕЧЕНИЯ </w:t>
      </w:r>
    </w:p>
    <w:p w:rsidR="00E06F12" w:rsidRDefault="00E06F12" w:rsidP="00E06F12">
      <w:pPr>
        <w:ind w:firstLine="709"/>
        <w:jc w:val="center"/>
        <w:rPr>
          <w:b/>
          <w:sz w:val="28"/>
          <w:szCs w:val="28"/>
        </w:rPr>
      </w:pPr>
      <w:r>
        <w:rPr>
          <w:b/>
          <w:sz w:val="28"/>
          <w:szCs w:val="28"/>
        </w:rPr>
        <w:t>МУНИЦИПАЛЬНОЙ ПРОГРАММЫ</w:t>
      </w:r>
    </w:p>
    <w:p w:rsidR="00E06F12" w:rsidRDefault="00E06F12" w:rsidP="00E06F12">
      <w:pPr>
        <w:ind w:firstLine="709"/>
        <w:jc w:val="center"/>
        <w:rPr>
          <w:b/>
          <w:sz w:val="28"/>
          <w:szCs w:val="28"/>
        </w:rPr>
      </w:pPr>
    </w:p>
    <w:p w:rsidR="00E06F12" w:rsidRDefault="00E06F12" w:rsidP="00E06F12">
      <w:pPr>
        <w:ind w:firstLine="709"/>
        <w:jc w:val="both"/>
        <w:rPr>
          <w:sz w:val="28"/>
          <w:szCs w:val="28"/>
        </w:rPr>
      </w:pPr>
      <w:r w:rsidRPr="004E6565">
        <w:rPr>
          <w:sz w:val="28"/>
          <w:szCs w:val="28"/>
        </w:rPr>
        <w:t>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w:t>
      </w:r>
    </w:p>
    <w:p w:rsidR="00787E33" w:rsidRDefault="00787E33" w:rsidP="00787E3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w:t>
      </w:r>
      <w:r w:rsidRPr="00E13290">
        <w:rPr>
          <w:rFonts w:ascii="Times New Roman" w:hAnsi="Times New Roman" w:cs="Times New Roman"/>
          <w:sz w:val="28"/>
          <w:szCs w:val="28"/>
        </w:rPr>
        <w:t xml:space="preserve">муниципальной программы составляет </w:t>
      </w:r>
      <w:r>
        <w:rPr>
          <w:rFonts w:ascii="Times New Roman" w:hAnsi="Times New Roman" w:cs="Times New Roman"/>
          <w:sz w:val="28"/>
          <w:szCs w:val="28"/>
        </w:rPr>
        <w:t xml:space="preserve">10002,5 </w:t>
      </w:r>
      <w:r w:rsidRPr="00C3082F">
        <w:rPr>
          <w:rFonts w:ascii="Times New Roman" w:hAnsi="Times New Roman" w:cs="Times New Roman"/>
          <w:sz w:val="28"/>
          <w:szCs w:val="28"/>
        </w:rPr>
        <w:t>тысяч рублей, в том числе:</w:t>
      </w:r>
    </w:p>
    <w:p w:rsidR="00787E33" w:rsidRPr="00C3082F" w:rsidRDefault="00787E33" w:rsidP="00787E3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районный бюджет– 200,0 тыс.рублей,</w:t>
      </w:r>
    </w:p>
    <w:p w:rsidR="00787E33" w:rsidRPr="00C3082F" w:rsidRDefault="00787E33" w:rsidP="00787E3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местный бюджет – 9802,5 тысяч рублей.</w:t>
      </w:r>
    </w:p>
    <w:p w:rsidR="00787E33" w:rsidRPr="00C3082F" w:rsidRDefault="00787E33" w:rsidP="00787E3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w:t>
      </w:r>
      <w:r w:rsidRPr="00C3082F">
        <w:rPr>
          <w:rFonts w:ascii="Times New Roman" w:hAnsi="Times New Roman" w:cs="Times New Roman"/>
          <w:sz w:val="28"/>
          <w:szCs w:val="28"/>
        </w:rPr>
        <w:t xml:space="preserve"> том числе по годам:</w:t>
      </w:r>
    </w:p>
    <w:p w:rsidR="00787E33" w:rsidRPr="00765639" w:rsidRDefault="00787E33" w:rsidP="00787E33">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2016 год –</w:t>
      </w:r>
      <w:r w:rsidRPr="00943857">
        <w:rPr>
          <w:rFonts w:ascii="Times New Roman" w:hAnsi="Times New Roman" w:cs="Times New Roman"/>
          <w:sz w:val="28"/>
          <w:szCs w:val="28"/>
        </w:rPr>
        <w:t>52</w:t>
      </w:r>
      <w:r>
        <w:rPr>
          <w:rFonts w:ascii="Times New Roman" w:hAnsi="Times New Roman" w:cs="Times New Roman"/>
          <w:sz w:val="28"/>
          <w:szCs w:val="28"/>
        </w:rPr>
        <w:t>40,2</w:t>
      </w:r>
      <w:r>
        <w:rPr>
          <w:rFonts w:ascii="Times New Roman" w:hAnsi="Times New Roman" w:cs="Times New Roman"/>
          <w:b/>
          <w:sz w:val="28"/>
          <w:szCs w:val="28"/>
        </w:rPr>
        <w:t xml:space="preserve"> </w:t>
      </w:r>
      <w:r w:rsidRPr="002B5CE8">
        <w:rPr>
          <w:rFonts w:ascii="Times New Roman" w:hAnsi="Times New Roman" w:cs="Times New Roman"/>
          <w:sz w:val="28"/>
          <w:szCs w:val="28"/>
        </w:rPr>
        <w:t>тысяч</w:t>
      </w:r>
      <w:r w:rsidRPr="00765639">
        <w:rPr>
          <w:rFonts w:ascii="Times New Roman" w:hAnsi="Times New Roman" w:cs="Times New Roman"/>
          <w:sz w:val="28"/>
          <w:szCs w:val="28"/>
        </w:rPr>
        <w:t xml:space="preserve"> рублей;</w:t>
      </w:r>
    </w:p>
    <w:p w:rsidR="00787E33" w:rsidRPr="00765639" w:rsidRDefault="00787E33" w:rsidP="00787E33">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 xml:space="preserve">2017 год – </w:t>
      </w:r>
      <w:r>
        <w:rPr>
          <w:rFonts w:ascii="Times New Roman" w:hAnsi="Times New Roman" w:cs="Times New Roman"/>
          <w:sz w:val="28"/>
          <w:szCs w:val="28"/>
        </w:rPr>
        <w:t>2507,3</w:t>
      </w:r>
      <w:r w:rsidRPr="00765639">
        <w:rPr>
          <w:rFonts w:ascii="Times New Roman" w:hAnsi="Times New Roman" w:cs="Times New Roman"/>
          <w:sz w:val="28"/>
          <w:szCs w:val="28"/>
        </w:rPr>
        <w:t>тысяч рублей;</w:t>
      </w:r>
    </w:p>
    <w:p w:rsidR="00787E33" w:rsidRPr="00765639" w:rsidRDefault="00787E33" w:rsidP="00787E33">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 xml:space="preserve">2018 год – </w:t>
      </w:r>
      <w:r>
        <w:rPr>
          <w:rFonts w:ascii="Times New Roman" w:hAnsi="Times New Roman" w:cs="Times New Roman"/>
          <w:sz w:val="28"/>
          <w:szCs w:val="28"/>
        </w:rPr>
        <w:t>2055,0</w:t>
      </w:r>
      <w:r w:rsidRPr="00765639">
        <w:rPr>
          <w:rFonts w:ascii="Times New Roman" w:hAnsi="Times New Roman" w:cs="Times New Roman"/>
          <w:sz w:val="28"/>
          <w:szCs w:val="28"/>
        </w:rPr>
        <w:t xml:space="preserve"> тысяч рублей</w:t>
      </w:r>
    </w:p>
    <w:p w:rsidR="00E06F12" w:rsidRDefault="00E06F12" w:rsidP="00E06F12">
      <w:pPr>
        <w:jc w:val="both"/>
        <w:sectPr w:rsidR="00E06F12" w:rsidSect="00001F4E">
          <w:pgSz w:w="11907" w:h="16840"/>
          <w:pgMar w:top="709" w:right="567" w:bottom="851" w:left="1701" w:header="720" w:footer="720" w:gutter="0"/>
          <w:cols w:space="708"/>
          <w:docGrid w:linePitch="360"/>
        </w:sectPr>
      </w:pPr>
      <w:r w:rsidRPr="004E6565">
        <w:rPr>
          <w:sz w:val="28"/>
          <w:szCs w:val="28"/>
        </w:rPr>
        <w:t>Вместе с тем возможны корректировки финансирования мероприятий в ходе реализации программы по мере необходимости решения вновь поставленных задач</w:t>
      </w:r>
    </w:p>
    <w:p w:rsidR="00E06F12" w:rsidRDefault="00E06F12" w:rsidP="00E06F12">
      <w:pPr>
        <w:widowControl w:val="0"/>
        <w:jc w:val="center"/>
        <w:rPr>
          <w:b/>
          <w:sz w:val="28"/>
          <w:szCs w:val="28"/>
        </w:rPr>
      </w:pPr>
      <w:r w:rsidRPr="00B3124E">
        <w:rPr>
          <w:b/>
          <w:sz w:val="28"/>
          <w:szCs w:val="28"/>
        </w:rPr>
        <w:lastRenderedPageBreak/>
        <w:t xml:space="preserve">5. ПРОГНОЗ СВОДНЫХ ПОКАЗАТЕЛЕЙ МУНИЦИПАЛЬНЫХ ЗАДАНИЙ ПО ЭТАПАМ РЕАЛИЗАЦИИ МУНИЦИПАЛЬНОЙ ПРОГРАММЫ </w:t>
      </w:r>
      <w:r w:rsidR="0005342A" w:rsidRPr="00B3124E">
        <w:rPr>
          <w:b/>
          <w:sz w:val="28"/>
          <w:szCs w:val="28"/>
        </w:rPr>
        <w:t>(СЛУЧАЕ</w:t>
      </w:r>
      <w:r w:rsidRPr="00B3124E">
        <w:rPr>
          <w:b/>
          <w:sz w:val="28"/>
          <w:szCs w:val="28"/>
        </w:rPr>
        <w:t xml:space="preserve"> ОКАЗАНИЯ МУНИЦИПАЛЬНЫМИ УЧРЕЖДЕНИЯМИ МУНИЦИПАЛЬНЫХ УСЛУГ </w:t>
      </w:r>
      <w:r w:rsidR="0005342A" w:rsidRPr="00B3124E">
        <w:rPr>
          <w:b/>
          <w:sz w:val="28"/>
          <w:szCs w:val="28"/>
        </w:rPr>
        <w:t>(ВЫПОЛНЕНИЯ</w:t>
      </w:r>
      <w:r w:rsidRPr="00B3124E">
        <w:rPr>
          <w:b/>
          <w:sz w:val="28"/>
          <w:szCs w:val="28"/>
        </w:rPr>
        <w:t xml:space="preserve"> РАБОТ) ЮРИДИЧЕСКИМ И (ИЛИ) ФИЗИЧЕСКИМ ЛИЦАМ)</w:t>
      </w:r>
    </w:p>
    <w:p w:rsidR="00E06F12" w:rsidRDefault="00E06F12" w:rsidP="00E06F12">
      <w:pPr>
        <w:widowControl w:val="0"/>
        <w:rPr>
          <w:sz w:val="28"/>
          <w:szCs w:val="28"/>
        </w:rPr>
      </w:pPr>
      <w:r w:rsidRPr="00B3124E">
        <w:rPr>
          <w:sz w:val="28"/>
          <w:szCs w:val="28"/>
        </w:rPr>
        <w:t xml:space="preserve"> </w:t>
      </w:r>
    </w:p>
    <w:p w:rsidR="00E06F12" w:rsidRDefault="00E06F12" w:rsidP="00E06F12">
      <w:pPr>
        <w:rPr>
          <w:sz w:val="28"/>
          <w:szCs w:val="28"/>
        </w:rPr>
      </w:pPr>
    </w:p>
    <w:p w:rsidR="00E06F12" w:rsidRPr="00AC7C0A" w:rsidRDefault="00E06F12" w:rsidP="00E06F12">
      <w:pPr>
        <w:autoSpaceDE w:val="0"/>
        <w:autoSpaceDN w:val="0"/>
        <w:adjustRightInd w:val="0"/>
        <w:jc w:val="center"/>
        <w:rPr>
          <w:sz w:val="28"/>
          <w:szCs w:val="28"/>
        </w:rPr>
      </w:pPr>
      <w:r w:rsidRPr="00AC7C0A">
        <w:rPr>
          <w:sz w:val="28"/>
          <w:szCs w:val="28"/>
        </w:rPr>
        <w:t>ПРОГНОЗ</w:t>
      </w:r>
    </w:p>
    <w:p w:rsidR="00E06F12" w:rsidRPr="00AC7C0A" w:rsidRDefault="00E06F12" w:rsidP="00E06F12">
      <w:pPr>
        <w:autoSpaceDE w:val="0"/>
        <w:autoSpaceDN w:val="0"/>
        <w:adjustRightInd w:val="0"/>
        <w:jc w:val="center"/>
        <w:rPr>
          <w:sz w:val="28"/>
          <w:szCs w:val="28"/>
        </w:rPr>
      </w:pPr>
      <w:r w:rsidRPr="00AC7C0A">
        <w:rPr>
          <w:sz w:val="28"/>
          <w:szCs w:val="28"/>
        </w:rPr>
        <w:t>сводных показателей муниципальных заданий на оказание муниципальных услуг (выполнение работ)</w:t>
      </w:r>
    </w:p>
    <w:p w:rsidR="00E06F12" w:rsidRPr="00AC7C0A" w:rsidRDefault="00E06F12" w:rsidP="00E06F12">
      <w:pPr>
        <w:autoSpaceDE w:val="0"/>
        <w:autoSpaceDN w:val="0"/>
        <w:adjustRightInd w:val="0"/>
        <w:jc w:val="center"/>
        <w:rPr>
          <w:sz w:val="28"/>
          <w:szCs w:val="28"/>
        </w:rPr>
      </w:pPr>
      <w:r w:rsidRPr="00AC7C0A">
        <w:rPr>
          <w:sz w:val="28"/>
          <w:szCs w:val="28"/>
        </w:rPr>
        <w:t xml:space="preserve">муниципальными учреждениями в сфере реализации муниципальной программы </w:t>
      </w:r>
    </w:p>
    <w:p w:rsidR="00E06F12" w:rsidRPr="00AC7C0A" w:rsidRDefault="00E06F12" w:rsidP="00E06F12">
      <w:pPr>
        <w:autoSpaceDE w:val="0"/>
        <w:autoSpaceDN w:val="0"/>
        <w:adjustRightInd w:val="0"/>
        <w:jc w:val="center"/>
        <w:rPr>
          <w:sz w:val="28"/>
          <w:szCs w:val="28"/>
        </w:rPr>
      </w:pPr>
      <w:r w:rsidRPr="00AC7C0A">
        <w:rPr>
          <w:sz w:val="28"/>
          <w:szCs w:val="28"/>
        </w:rPr>
        <w:t xml:space="preserve">на очередной финансовый год (плановый период) </w:t>
      </w:r>
    </w:p>
    <w:p w:rsidR="00E06F12" w:rsidRPr="004B68F0" w:rsidRDefault="00E06F12" w:rsidP="00E06F12">
      <w:pPr>
        <w:autoSpaceDE w:val="0"/>
        <w:autoSpaceDN w:val="0"/>
        <w:adjustRightInd w:val="0"/>
        <w:jc w:val="center"/>
        <w:rPr>
          <w:sz w:val="28"/>
          <w:szCs w:val="28"/>
        </w:rPr>
      </w:pPr>
      <w:r>
        <w:rPr>
          <w:sz w:val="28"/>
          <w:szCs w:val="28"/>
        </w:rPr>
        <w:t>«Благоустройство</w:t>
      </w:r>
      <w:r w:rsidRPr="004B68F0">
        <w:rPr>
          <w:sz w:val="28"/>
          <w:szCs w:val="28"/>
        </w:rPr>
        <w:t>»</w:t>
      </w:r>
    </w:p>
    <w:p w:rsidR="00E06F12" w:rsidRPr="004B68F0" w:rsidRDefault="00E06F12" w:rsidP="00E06F12"/>
    <w:tbl>
      <w:tblPr>
        <w:tblW w:w="15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540"/>
        <w:gridCol w:w="1200"/>
        <w:gridCol w:w="1200"/>
        <w:gridCol w:w="1200"/>
        <w:gridCol w:w="1134"/>
        <w:gridCol w:w="1134"/>
        <w:gridCol w:w="1134"/>
      </w:tblGrid>
      <w:tr w:rsidR="00E06F12" w:rsidRPr="00A84875" w:rsidTr="00001F4E">
        <w:trPr>
          <w:trHeight w:val="386"/>
        </w:trPr>
        <w:tc>
          <w:tcPr>
            <w:tcW w:w="7088"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bookmarkStart w:id="4" w:name="Par29"/>
            <w:bookmarkStart w:id="5" w:name="Par30"/>
            <w:bookmarkEnd w:id="4"/>
            <w:bookmarkEnd w:id="5"/>
            <w:r w:rsidRPr="003A3F89">
              <w:t>Наименование услуги (работы),</w:t>
            </w:r>
          </w:p>
          <w:p w:rsidR="00E06F12" w:rsidRPr="003A3F89" w:rsidRDefault="00E06F12" w:rsidP="00001F4E">
            <w:pPr>
              <w:spacing w:line="204" w:lineRule="auto"/>
              <w:jc w:val="center"/>
            </w:pPr>
            <w:r w:rsidRPr="003A3F89">
              <w:t>показателя объема (качества) услуги (работы),</w:t>
            </w:r>
          </w:p>
          <w:p w:rsidR="00E06F12" w:rsidRPr="003A3F89" w:rsidRDefault="00E06F12" w:rsidP="00001F4E">
            <w:pPr>
              <w:spacing w:line="204" w:lineRule="auto"/>
              <w:jc w:val="center"/>
            </w:pPr>
            <w:r w:rsidRPr="003A3F89">
              <w:rPr>
                <w:i/>
                <w:iCs/>
              </w:rPr>
              <w:t>подпрограммы</w:t>
            </w:r>
            <w:r w:rsidRPr="003A3F89">
              <w:t xml:space="preserve"> (</w:t>
            </w:r>
            <w:r w:rsidRPr="003A3F89">
              <w:rPr>
                <w:i/>
                <w:iCs/>
              </w:rPr>
              <w:t>основного мероприятия)</w:t>
            </w:r>
            <w:r w:rsidRPr="003A3F89">
              <w:t xml:space="preserve">,                         </w:t>
            </w:r>
            <w:r w:rsidRPr="003A3F89">
              <w:rPr>
                <w:i/>
                <w:iCs/>
              </w:rPr>
              <w:t>ведомственной целевой программы</w:t>
            </w:r>
          </w:p>
        </w:tc>
        <w:tc>
          <w:tcPr>
            <w:tcW w:w="5140" w:type="dxa"/>
            <w:gridSpan w:val="4"/>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r w:rsidRPr="003A3F89">
              <w:t>Значение показателя объема (качества) услуги</w:t>
            </w:r>
            <w:r>
              <w:t xml:space="preserve"> </w:t>
            </w:r>
            <w:r w:rsidRPr="003A3F89">
              <w:t>(работы)</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r w:rsidRPr="003A3F89">
              <w:t xml:space="preserve">Расходы местного бюджета </w:t>
            </w:r>
          </w:p>
          <w:p w:rsidR="00E06F12" w:rsidRPr="003A3F89" w:rsidRDefault="00E06F12" w:rsidP="00001F4E">
            <w:pPr>
              <w:spacing w:line="204" w:lineRule="auto"/>
              <w:jc w:val="center"/>
            </w:pPr>
            <w:r w:rsidRPr="003A3F89">
              <w:t>на оказание муниципальной услуги (работы), тыс. рублей</w:t>
            </w:r>
          </w:p>
        </w:tc>
      </w:tr>
      <w:tr w:rsidR="00E06F12" w:rsidRPr="00A84875" w:rsidTr="00001F4E">
        <w:trPr>
          <w:trHeight w:val="584"/>
        </w:trPr>
        <w:tc>
          <w:tcPr>
            <w:tcW w:w="7088"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p>
        </w:tc>
        <w:tc>
          <w:tcPr>
            <w:tcW w:w="1540"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r w:rsidRPr="003A3F89">
              <w:t>единица измерения</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6</w:t>
            </w:r>
            <w:r w:rsidRPr="00A84875">
              <w:t xml:space="preserve"> год </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 xml:space="preserve">7 </w:t>
            </w:r>
            <w:r w:rsidRPr="00A84875">
              <w:t xml:space="preserve">год </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8</w:t>
            </w:r>
            <w:r w:rsidRPr="00A84875">
              <w:t xml:space="preserve"> год </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6</w:t>
            </w:r>
            <w:r w:rsidRPr="00A84875">
              <w:t xml:space="preserve"> </w:t>
            </w:r>
          </w:p>
          <w:p w:rsidR="00E06F12" w:rsidRPr="00A84875" w:rsidRDefault="00E06F12" w:rsidP="00001F4E">
            <w:pPr>
              <w:spacing w:line="204" w:lineRule="auto"/>
              <w:jc w:val="center"/>
            </w:pPr>
            <w:r w:rsidRPr="00A84875">
              <w:t xml:space="preserve">год </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7</w:t>
            </w:r>
            <w:r w:rsidRPr="00A84875">
              <w:t xml:space="preserve"> </w:t>
            </w:r>
          </w:p>
          <w:p w:rsidR="00E06F12" w:rsidRPr="00A84875" w:rsidRDefault="00E06F12" w:rsidP="00001F4E">
            <w:pPr>
              <w:spacing w:line="204" w:lineRule="auto"/>
              <w:jc w:val="center"/>
            </w:pPr>
            <w:r w:rsidRPr="00A84875">
              <w:t xml:space="preserve">год </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8</w:t>
            </w:r>
            <w:r w:rsidRPr="00A84875">
              <w:t xml:space="preserve"> </w:t>
            </w:r>
          </w:p>
          <w:p w:rsidR="00E06F12" w:rsidRPr="00A84875" w:rsidRDefault="00E06F12" w:rsidP="00001F4E">
            <w:pPr>
              <w:spacing w:line="204" w:lineRule="auto"/>
              <w:jc w:val="center"/>
            </w:pPr>
            <w:r w:rsidRPr="00A84875">
              <w:t xml:space="preserve">год </w:t>
            </w:r>
          </w:p>
        </w:tc>
      </w:tr>
      <w:tr w:rsidR="00E06F12" w:rsidRPr="00A84875" w:rsidTr="00001F4E">
        <w:trPr>
          <w:trHeight w:val="227"/>
        </w:trPr>
        <w:tc>
          <w:tcPr>
            <w:tcW w:w="15630" w:type="dxa"/>
            <w:gridSpan w:val="8"/>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p>
        </w:tc>
      </w:tr>
      <w:tr w:rsidR="00E06F12" w:rsidRPr="00A84875" w:rsidTr="00001F4E">
        <w:trPr>
          <w:trHeight w:val="227"/>
        </w:trPr>
        <w:tc>
          <w:tcPr>
            <w:tcW w:w="15630" w:type="dxa"/>
            <w:gridSpan w:val="8"/>
            <w:tcBorders>
              <w:top w:val="single" w:sz="4" w:space="0" w:color="auto"/>
              <w:left w:val="single" w:sz="4" w:space="0" w:color="auto"/>
              <w:bottom w:val="single" w:sz="4" w:space="0" w:color="auto"/>
              <w:right w:val="single" w:sz="4" w:space="0" w:color="auto"/>
            </w:tcBorders>
            <w:vAlign w:val="center"/>
          </w:tcPr>
          <w:p w:rsidR="00E06F12" w:rsidRPr="00BE728B" w:rsidRDefault="00E06F12" w:rsidP="00001F4E">
            <w:pPr>
              <w:jc w:val="center"/>
            </w:pPr>
            <w:r w:rsidRPr="00BE728B">
              <w:t>Организация благоустройства и озеленения территории</w:t>
            </w:r>
          </w:p>
        </w:tc>
      </w:tr>
      <w:tr w:rsidR="00E06F12" w:rsidRPr="00A84875" w:rsidTr="00001F4E">
        <w:trPr>
          <w:trHeight w:val="227"/>
        </w:trPr>
        <w:tc>
          <w:tcPr>
            <w:tcW w:w="7088" w:type="dxa"/>
            <w:tcBorders>
              <w:top w:val="single" w:sz="4" w:space="0" w:color="auto"/>
              <w:left w:val="single" w:sz="4" w:space="0" w:color="auto"/>
              <w:bottom w:val="single" w:sz="4" w:space="0" w:color="auto"/>
              <w:right w:val="single" w:sz="4" w:space="0" w:color="auto"/>
            </w:tcBorders>
          </w:tcPr>
          <w:p w:rsidR="00E06F12" w:rsidRPr="003A3F89" w:rsidRDefault="00E06F12" w:rsidP="00001F4E">
            <w:r w:rsidRPr="003A3F89">
              <w:t>Показатель объема</w:t>
            </w:r>
            <w:r>
              <w:t>: обслуживаемая площадь</w:t>
            </w:r>
          </w:p>
        </w:tc>
        <w:tc>
          <w:tcPr>
            <w:tcW w:w="1540"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га</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C81CE3" w:rsidRDefault="00E06F12" w:rsidP="00001F4E">
            <w:pPr>
              <w:jc w:val="center"/>
            </w:pPr>
            <w:r>
              <w:t>623</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C81CE3" w:rsidRDefault="00E06F12" w:rsidP="00001F4E">
            <w:pPr>
              <w:jc w:val="center"/>
            </w:pPr>
            <w:r>
              <w:t>623</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C81CE3" w:rsidRDefault="00E06F12" w:rsidP="00001F4E">
            <w:pPr>
              <w:jc w:val="center"/>
            </w:pPr>
            <w:r>
              <w:t>623</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2000,00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r>
      <w:tr w:rsidR="00E06F12" w:rsidRPr="00A84875" w:rsidTr="00001F4E">
        <w:trPr>
          <w:trHeight w:val="227"/>
        </w:trPr>
        <w:tc>
          <w:tcPr>
            <w:tcW w:w="7088" w:type="dxa"/>
            <w:tcBorders>
              <w:top w:val="single" w:sz="4" w:space="0" w:color="auto"/>
              <w:left w:val="single" w:sz="4" w:space="0" w:color="auto"/>
              <w:bottom w:val="single" w:sz="4" w:space="0" w:color="auto"/>
              <w:right w:val="single" w:sz="4" w:space="0" w:color="auto"/>
            </w:tcBorders>
          </w:tcPr>
          <w:p w:rsidR="00E06F12" w:rsidRPr="003A3F89" w:rsidRDefault="00E06F12" w:rsidP="00001F4E">
            <w:r w:rsidRPr="003A3F89">
              <w:t>Показатель качества</w:t>
            </w:r>
            <w:r>
              <w:t>: количество обоснованных письменных жалоб на некачественное оказание услуги</w:t>
            </w:r>
          </w:p>
        </w:tc>
        <w:tc>
          <w:tcPr>
            <w:tcW w:w="1540"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абсолютное значение</w:t>
            </w:r>
          </w:p>
        </w:tc>
        <w:tc>
          <w:tcPr>
            <w:tcW w:w="1200" w:type="dxa"/>
            <w:tcBorders>
              <w:top w:val="single" w:sz="4" w:space="0" w:color="auto"/>
              <w:left w:val="single" w:sz="4" w:space="0" w:color="auto"/>
              <w:bottom w:val="single" w:sz="4" w:space="0" w:color="auto"/>
              <w:right w:val="single" w:sz="4" w:space="0" w:color="auto"/>
            </w:tcBorders>
          </w:tcPr>
          <w:p w:rsidR="00E06F12" w:rsidRPr="00C81CE3" w:rsidRDefault="00E06F12" w:rsidP="00001F4E">
            <w:pPr>
              <w:widowControl w:val="0"/>
              <w:autoSpaceDE w:val="0"/>
              <w:autoSpaceDN w:val="0"/>
              <w:adjustRightInd w:val="0"/>
              <w:jc w:val="center"/>
            </w:pPr>
            <w:r>
              <w:t>не более 5</w:t>
            </w:r>
          </w:p>
        </w:tc>
        <w:tc>
          <w:tcPr>
            <w:tcW w:w="1200" w:type="dxa"/>
            <w:tcBorders>
              <w:top w:val="single" w:sz="4" w:space="0" w:color="auto"/>
              <w:left w:val="single" w:sz="4" w:space="0" w:color="auto"/>
              <w:bottom w:val="single" w:sz="4" w:space="0" w:color="auto"/>
              <w:right w:val="single" w:sz="4" w:space="0" w:color="auto"/>
            </w:tcBorders>
          </w:tcPr>
          <w:p w:rsidR="00E06F12" w:rsidRPr="00C81CE3" w:rsidRDefault="00E06F12" w:rsidP="00001F4E">
            <w:pPr>
              <w:widowControl w:val="0"/>
              <w:autoSpaceDE w:val="0"/>
              <w:autoSpaceDN w:val="0"/>
              <w:adjustRightInd w:val="0"/>
              <w:jc w:val="center"/>
            </w:pPr>
            <w:r>
              <w:t>не более 5</w:t>
            </w:r>
          </w:p>
        </w:tc>
        <w:tc>
          <w:tcPr>
            <w:tcW w:w="1200" w:type="dxa"/>
            <w:tcBorders>
              <w:top w:val="single" w:sz="4" w:space="0" w:color="auto"/>
              <w:left w:val="single" w:sz="4" w:space="0" w:color="auto"/>
              <w:bottom w:val="single" w:sz="4" w:space="0" w:color="auto"/>
              <w:right w:val="single" w:sz="4" w:space="0" w:color="auto"/>
            </w:tcBorders>
          </w:tcPr>
          <w:p w:rsidR="00E06F12" w:rsidRPr="00C81CE3" w:rsidRDefault="00E06F12" w:rsidP="00001F4E">
            <w:pPr>
              <w:widowControl w:val="0"/>
              <w:autoSpaceDE w:val="0"/>
              <w:autoSpaceDN w:val="0"/>
              <w:adjustRightInd w:val="0"/>
              <w:jc w:val="center"/>
            </w:pPr>
            <w:r>
              <w:t>не более 5</w:t>
            </w:r>
          </w:p>
        </w:tc>
        <w:tc>
          <w:tcPr>
            <w:tcW w:w="1134"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r>
      <w:tr w:rsidR="00E06F12" w:rsidRPr="00A84875" w:rsidTr="00001F4E">
        <w:trPr>
          <w:trHeight w:val="227"/>
        </w:trPr>
        <w:tc>
          <w:tcPr>
            <w:tcW w:w="7088" w:type="dxa"/>
            <w:tcBorders>
              <w:top w:val="single" w:sz="4" w:space="0" w:color="auto"/>
              <w:left w:val="single" w:sz="4" w:space="0" w:color="auto"/>
              <w:bottom w:val="single" w:sz="4" w:space="0" w:color="auto"/>
              <w:right w:val="single" w:sz="4" w:space="0" w:color="auto"/>
            </w:tcBorders>
          </w:tcPr>
          <w:p w:rsidR="00E06F12" w:rsidRPr="003A3F89" w:rsidRDefault="00E06F12" w:rsidP="00001F4E">
            <w:r>
              <w:t>Строительство пандусов</w:t>
            </w:r>
          </w:p>
        </w:tc>
        <w:tc>
          <w:tcPr>
            <w:tcW w:w="1540" w:type="dxa"/>
            <w:tcBorders>
              <w:top w:val="single" w:sz="4" w:space="0" w:color="auto"/>
              <w:left w:val="single" w:sz="4" w:space="0" w:color="auto"/>
              <w:bottom w:val="single" w:sz="4" w:space="0" w:color="auto"/>
              <w:right w:val="single" w:sz="4" w:space="0" w:color="auto"/>
            </w:tcBorders>
            <w:vAlign w:val="center"/>
          </w:tcPr>
          <w:p w:rsidR="00E06F12" w:rsidRDefault="00E06F12" w:rsidP="00001F4E">
            <w:pPr>
              <w:jc w:val="center"/>
            </w:pPr>
            <w:proofErr w:type="spellStart"/>
            <w:r>
              <w:t>шт</w:t>
            </w:r>
            <w:proofErr w:type="spellEnd"/>
          </w:p>
        </w:tc>
        <w:tc>
          <w:tcPr>
            <w:tcW w:w="1200" w:type="dxa"/>
            <w:tcBorders>
              <w:top w:val="single" w:sz="4" w:space="0" w:color="auto"/>
              <w:left w:val="single" w:sz="4" w:space="0" w:color="auto"/>
              <w:bottom w:val="single" w:sz="4" w:space="0" w:color="auto"/>
              <w:right w:val="single" w:sz="4" w:space="0" w:color="auto"/>
            </w:tcBorders>
          </w:tcPr>
          <w:p w:rsidR="00E06F12" w:rsidRDefault="00E06F12" w:rsidP="00001F4E">
            <w:pPr>
              <w:widowControl w:val="0"/>
              <w:autoSpaceDE w:val="0"/>
              <w:autoSpaceDN w:val="0"/>
              <w:adjustRightInd w:val="0"/>
              <w:jc w:val="center"/>
            </w:pPr>
            <w:r>
              <w:t>1</w:t>
            </w:r>
          </w:p>
        </w:tc>
        <w:tc>
          <w:tcPr>
            <w:tcW w:w="1200" w:type="dxa"/>
            <w:tcBorders>
              <w:top w:val="single" w:sz="4" w:space="0" w:color="auto"/>
              <w:left w:val="single" w:sz="4" w:space="0" w:color="auto"/>
              <w:bottom w:val="single" w:sz="4" w:space="0" w:color="auto"/>
              <w:right w:val="single" w:sz="4" w:space="0" w:color="auto"/>
            </w:tcBorders>
          </w:tcPr>
          <w:p w:rsidR="00E06F12" w:rsidRDefault="00E06F12" w:rsidP="00001F4E">
            <w:pPr>
              <w:widowControl w:val="0"/>
              <w:autoSpaceDE w:val="0"/>
              <w:autoSpaceDN w:val="0"/>
              <w:adjustRightInd w:val="0"/>
              <w:jc w:val="center"/>
            </w:pPr>
            <w:r>
              <w:t>1</w:t>
            </w:r>
          </w:p>
        </w:tc>
        <w:tc>
          <w:tcPr>
            <w:tcW w:w="1200" w:type="dxa"/>
            <w:tcBorders>
              <w:top w:val="single" w:sz="4" w:space="0" w:color="auto"/>
              <w:left w:val="single" w:sz="4" w:space="0" w:color="auto"/>
              <w:bottom w:val="single" w:sz="4" w:space="0" w:color="auto"/>
              <w:right w:val="single" w:sz="4" w:space="0" w:color="auto"/>
            </w:tcBorders>
          </w:tcPr>
          <w:p w:rsidR="00E06F12" w:rsidRDefault="00E06F12" w:rsidP="00001F4E">
            <w:pPr>
              <w:widowControl w:val="0"/>
              <w:autoSpaceDE w:val="0"/>
              <w:autoSpaceDN w:val="0"/>
              <w:adjustRightInd w:val="0"/>
              <w:jc w:val="cente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w:t>
            </w:r>
          </w:p>
        </w:tc>
      </w:tr>
    </w:tbl>
    <w:p w:rsidR="00E06F12" w:rsidRPr="00EC0D12" w:rsidRDefault="00E06F12" w:rsidP="00E06F12">
      <w:pPr>
        <w:jc w:val="both"/>
        <w:rPr>
          <w:bCs/>
          <w:color w:val="000000"/>
          <w:sz w:val="28"/>
          <w:szCs w:val="28"/>
        </w:rPr>
      </w:pPr>
    </w:p>
    <w:p w:rsidR="00E06F12" w:rsidRDefault="00E06F12" w:rsidP="00E06F12">
      <w:pPr>
        <w:rPr>
          <w:b/>
          <w:sz w:val="28"/>
          <w:szCs w:val="28"/>
        </w:rPr>
        <w:sectPr w:rsidR="00E06F12" w:rsidSect="00001F4E">
          <w:pgSz w:w="16840" w:h="11907" w:orient="landscape"/>
          <w:pgMar w:top="1701" w:right="709" w:bottom="567" w:left="851" w:header="720" w:footer="720" w:gutter="0"/>
          <w:cols w:space="708"/>
          <w:docGrid w:linePitch="360"/>
        </w:sectPr>
      </w:pPr>
    </w:p>
    <w:p w:rsidR="00E06F12" w:rsidRDefault="00E06F12" w:rsidP="00E06F12">
      <w:pPr>
        <w:rPr>
          <w:b/>
          <w:sz w:val="28"/>
          <w:szCs w:val="28"/>
        </w:rPr>
      </w:pPr>
    </w:p>
    <w:p w:rsidR="00E06F12" w:rsidRDefault="00E06F12" w:rsidP="00E06F12">
      <w:pPr>
        <w:widowControl w:val="0"/>
        <w:tabs>
          <w:tab w:val="left" w:pos="1080"/>
        </w:tabs>
        <w:ind w:left="360"/>
        <w:jc w:val="center"/>
        <w:rPr>
          <w:b/>
          <w:sz w:val="28"/>
          <w:szCs w:val="28"/>
        </w:rPr>
      </w:pPr>
      <w:r w:rsidRPr="00101A60">
        <w:rPr>
          <w:b/>
          <w:sz w:val="28"/>
          <w:szCs w:val="28"/>
        </w:rPr>
        <w:t xml:space="preserve">5. МЕРЫ ПРАВОВОГО РЕГУЛИРОВАНИЯ В СФЕРЕ РЕАЛИЗАЦИИ МУНИЦИПАЛЬНОЙ ПРОГРАММЫ </w:t>
      </w:r>
      <w:proofErr w:type="gramStart"/>
      <w:r w:rsidRPr="00101A60">
        <w:rPr>
          <w:b/>
          <w:sz w:val="28"/>
          <w:szCs w:val="28"/>
        </w:rPr>
        <w:t>( ПРИ</w:t>
      </w:r>
      <w:proofErr w:type="gramEnd"/>
      <w:r w:rsidRPr="00101A60">
        <w:rPr>
          <w:b/>
          <w:sz w:val="28"/>
          <w:szCs w:val="28"/>
        </w:rPr>
        <w:t xml:space="preserve"> НАЛИЧИИ)</w:t>
      </w:r>
    </w:p>
    <w:p w:rsidR="00E06F12" w:rsidRPr="00776EDD" w:rsidRDefault="00E06F12" w:rsidP="00E06F12">
      <w:pPr>
        <w:widowControl w:val="0"/>
        <w:tabs>
          <w:tab w:val="left" w:pos="1080"/>
        </w:tabs>
        <w:ind w:left="360"/>
        <w:jc w:val="center"/>
        <w:rPr>
          <w:b/>
          <w:sz w:val="28"/>
          <w:szCs w:val="28"/>
        </w:rPr>
      </w:pPr>
    </w:p>
    <w:p w:rsidR="00E06F12" w:rsidRDefault="00E06F12" w:rsidP="00E06F12">
      <w:pPr>
        <w:jc w:val="both"/>
        <w:rPr>
          <w:sz w:val="28"/>
        </w:rPr>
      </w:pPr>
      <w:r>
        <w:rPr>
          <w:sz w:val="28"/>
        </w:rPr>
        <w:t xml:space="preserve">    Федеральный закон от 6 октября 2003 года № 131-ФЗ «Об общих принципах организации местного самоуправления в Российской Федерации»;</w:t>
      </w:r>
    </w:p>
    <w:p w:rsidR="00E06F12" w:rsidRDefault="00E06F12" w:rsidP="00E06F12">
      <w:pPr>
        <w:jc w:val="both"/>
        <w:rPr>
          <w:sz w:val="28"/>
        </w:rPr>
      </w:pPr>
      <w:r>
        <w:rPr>
          <w:sz w:val="28"/>
        </w:rPr>
        <w:t xml:space="preserve">    </w:t>
      </w:r>
      <w:r w:rsidRPr="0005342A">
        <w:rPr>
          <w:rStyle w:val="afb"/>
          <w:color w:val="auto"/>
          <w:sz w:val="28"/>
          <w:szCs w:val="28"/>
        </w:rPr>
        <w:t>Федеральный закон</w:t>
      </w:r>
      <w:r w:rsidRPr="00DC533F">
        <w:rPr>
          <w:sz w:val="28"/>
          <w:szCs w:val="28"/>
        </w:rPr>
        <w:t xml:space="preserve"> от 24.11.1995 </w:t>
      </w:r>
      <w:r w:rsidR="0005342A">
        <w:rPr>
          <w:sz w:val="28"/>
          <w:szCs w:val="28"/>
        </w:rPr>
        <w:t>№</w:t>
      </w:r>
      <w:r w:rsidRPr="00DC533F">
        <w:rPr>
          <w:sz w:val="28"/>
          <w:szCs w:val="28"/>
        </w:rPr>
        <w:t> 181-ФЗ "О социальной защите инвалидов в Российской Федерации"</w:t>
      </w:r>
    </w:p>
    <w:p w:rsidR="00E06F12" w:rsidRDefault="00E06F12" w:rsidP="00E06F12">
      <w:pPr>
        <w:rPr>
          <w:sz w:val="28"/>
          <w:szCs w:val="28"/>
        </w:rPr>
      </w:pPr>
    </w:p>
    <w:p w:rsidR="00E06F12" w:rsidRDefault="00E06F12" w:rsidP="00E06F12">
      <w:pPr>
        <w:ind w:firstLine="709"/>
        <w:jc w:val="center"/>
        <w:rPr>
          <w:b/>
          <w:sz w:val="28"/>
          <w:szCs w:val="28"/>
        </w:rPr>
      </w:pPr>
      <w:r>
        <w:rPr>
          <w:b/>
          <w:sz w:val="28"/>
          <w:szCs w:val="28"/>
        </w:rPr>
        <w:t>6</w:t>
      </w:r>
      <w:r w:rsidRPr="00A53412">
        <w:rPr>
          <w:b/>
          <w:sz w:val="28"/>
          <w:szCs w:val="28"/>
        </w:rPr>
        <w:t xml:space="preserve">. </w:t>
      </w:r>
      <w:r>
        <w:rPr>
          <w:b/>
          <w:sz w:val="28"/>
          <w:szCs w:val="28"/>
        </w:rPr>
        <w:t xml:space="preserve">МЕТОДИКА ОЦЕНКИ ЭФФЕКТИВНОСТИ РЕАЛИЗАЦИИ </w:t>
      </w:r>
    </w:p>
    <w:p w:rsidR="00E06F12" w:rsidRDefault="00E06F12" w:rsidP="00E06F12">
      <w:pPr>
        <w:ind w:firstLine="709"/>
        <w:jc w:val="center"/>
        <w:rPr>
          <w:b/>
          <w:sz w:val="28"/>
          <w:szCs w:val="28"/>
        </w:rPr>
      </w:pPr>
      <w:r>
        <w:rPr>
          <w:b/>
          <w:sz w:val="28"/>
          <w:szCs w:val="28"/>
        </w:rPr>
        <w:t>МУНИЦИПАЛЬНОЙ ПРОГРАММЫ</w:t>
      </w:r>
    </w:p>
    <w:p w:rsidR="00E06F12" w:rsidRPr="00F07D66" w:rsidRDefault="00E06F12" w:rsidP="00E06F12">
      <w:pPr>
        <w:rPr>
          <w:b/>
          <w:sz w:val="28"/>
          <w:szCs w:val="28"/>
        </w:rPr>
      </w:pPr>
    </w:p>
    <w:p w:rsidR="00E06F12" w:rsidRDefault="00E06F12" w:rsidP="00E06F12">
      <w:pPr>
        <w:tabs>
          <w:tab w:val="left" w:pos="900"/>
          <w:tab w:val="left" w:pos="1134"/>
        </w:tabs>
        <w:jc w:val="both"/>
        <w:rPr>
          <w:sz w:val="28"/>
          <w:szCs w:val="28"/>
        </w:rPr>
      </w:pPr>
      <w:bookmarkStart w:id="6" w:name="sub_1011"/>
      <w:r>
        <w:rPr>
          <w:sz w:val="28"/>
          <w:szCs w:val="28"/>
        </w:rPr>
        <w:t xml:space="preserve">         </w:t>
      </w:r>
      <w:r w:rsidRPr="002C6AAD">
        <w:rPr>
          <w:sz w:val="28"/>
          <w:szCs w:val="28"/>
        </w:rPr>
        <w:t xml:space="preserve">Оценка эффективности реализации муниципальной программы </w:t>
      </w:r>
      <w:r>
        <w:rPr>
          <w:sz w:val="28"/>
          <w:szCs w:val="28"/>
        </w:rPr>
        <w:t>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bookmarkStart w:id="7" w:name="sub_1051"/>
      <w:bookmarkEnd w:id="6"/>
      <w:r>
        <w:rPr>
          <w:sz w:val="28"/>
          <w:szCs w:val="28"/>
        </w:rPr>
        <w:t>.</w:t>
      </w:r>
    </w:p>
    <w:p w:rsidR="00E06F12" w:rsidRDefault="00E06F12" w:rsidP="00E06F12">
      <w:pPr>
        <w:ind w:firstLine="709"/>
        <w:jc w:val="both"/>
        <w:rPr>
          <w:sz w:val="28"/>
        </w:rPr>
      </w:pPr>
      <w:r>
        <w:rPr>
          <w:sz w:val="28"/>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bookmarkEnd w:id="7"/>
    <w:p w:rsidR="00E06F12" w:rsidRPr="004F01B6" w:rsidRDefault="00E06F12" w:rsidP="00E06F12">
      <w:pPr>
        <w:rPr>
          <w:b/>
          <w:sz w:val="28"/>
          <w:szCs w:val="28"/>
        </w:rPr>
      </w:pPr>
    </w:p>
    <w:p w:rsidR="00E06F12" w:rsidRDefault="00E06F12" w:rsidP="00E06F12">
      <w:pPr>
        <w:ind w:firstLine="709"/>
        <w:jc w:val="center"/>
        <w:rPr>
          <w:sz w:val="28"/>
          <w:szCs w:val="28"/>
        </w:rPr>
      </w:pPr>
      <w:r>
        <w:rPr>
          <w:b/>
          <w:sz w:val="28"/>
          <w:szCs w:val="28"/>
        </w:rPr>
        <w:t xml:space="preserve">7. МЕХАНИЗМ РЕАЛИЗАЦИИ МУНИЦИПАЛЬНОЙ ПРОГРАММЫ И КОНТРОЛЬ ЗА ЕЁ ВЫПОЛНЕНИЕМ </w:t>
      </w:r>
    </w:p>
    <w:p w:rsidR="00E06F12" w:rsidRDefault="00E06F12" w:rsidP="00E06F12">
      <w:pPr>
        <w:ind w:firstLine="709"/>
        <w:jc w:val="both"/>
        <w:rPr>
          <w:sz w:val="28"/>
        </w:rPr>
      </w:pPr>
    </w:p>
    <w:p w:rsidR="00E06F12" w:rsidRDefault="00E06F12" w:rsidP="00E06F12">
      <w:pPr>
        <w:ind w:firstLine="709"/>
        <w:jc w:val="both"/>
        <w:rPr>
          <w:sz w:val="28"/>
        </w:rPr>
      </w:pPr>
      <w:r>
        <w:rPr>
          <w:sz w:val="28"/>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E06F12" w:rsidRDefault="00E06F12" w:rsidP="00E06F12">
      <w:pPr>
        <w:ind w:firstLine="709"/>
        <w:jc w:val="both"/>
        <w:rPr>
          <w:sz w:val="28"/>
        </w:rPr>
      </w:pPr>
      <w:r>
        <w:rPr>
          <w:sz w:val="28"/>
        </w:rPr>
        <w:t>Координатор муниципальной программы:</w:t>
      </w:r>
    </w:p>
    <w:p w:rsidR="00E06F12" w:rsidRDefault="00E06F12" w:rsidP="00E06F12">
      <w:pPr>
        <w:ind w:firstLine="709"/>
        <w:jc w:val="both"/>
        <w:rPr>
          <w:sz w:val="28"/>
        </w:rPr>
      </w:pPr>
      <w:r>
        <w:rPr>
          <w:sz w:val="28"/>
        </w:rPr>
        <w:t>обеспечивает разработку муниципальной программы, ее согласование с муниципальными заказчиками и исполнителями;</w:t>
      </w:r>
    </w:p>
    <w:p w:rsidR="00E06F12" w:rsidRDefault="00E06F12" w:rsidP="00E06F12">
      <w:pPr>
        <w:ind w:firstLine="709"/>
        <w:jc w:val="both"/>
        <w:rPr>
          <w:sz w:val="28"/>
        </w:rPr>
      </w:pPr>
      <w:r>
        <w:rPr>
          <w:sz w:val="28"/>
        </w:rPr>
        <w:t>формирует структуру муниципальной программы;</w:t>
      </w:r>
    </w:p>
    <w:p w:rsidR="00E06F12" w:rsidRDefault="00E06F12" w:rsidP="00E06F12">
      <w:pPr>
        <w:ind w:firstLine="709"/>
        <w:jc w:val="both"/>
        <w:rPr>
          <w:sz w:val="28"/>
        </w:rPr>
      </w:pPr>
      <w:r>
        <w:rPr>
          <w:sz w:val="28"/>
        </w:rPr>
        <w:t>организует реализацию муниципальной программы;</w:t>
      </w:r>
    </w:p>
    <w:p w:rsidR="00E06F12" w:rsidRDefault="00E06F12" w:rsidP="00E06F12">
      <w:pPr>
        <w:ind w:firstLine="709"/>
        <w:jc w:val="both"/>
        <w:rPr>
          <w:sz w:val="28"/>
        </w:rPr>
      </w:pPr>
      <w:r>
        <w:rPr>
          <w:sz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E06F12" w:rsidRDefault="00E06F12" w:rsidP="00E06F12">
      <w:pPr>
        <w:ind w:firstLine="709"/>
        <w:jc w:val="both"/>
        <w:rPr>
          <w:sz w:val="28"/>
        </w:rPr>
      </w:pPr>
      <w:r>
        <w:rPr>
          <w:sz w:val="28"/>
        </w:rPr>
        <w:t>проводит оценку эффективности муниципальной программы;</w:t>
      </w:r>
    </w:p>
    <w:p w:rsidR="00E06F12" w:rsidRDefault="00E06F12" w:rsidP="00E06F12">
      <w:pPr>
        <w:ind w:firstLine="709"/>
        <w:jc w:val="both"/>
        <w:rPr>
          <w:sz w:val="28"/>
        </w:rPr>
      </w:pPr>
      <w:r>
        <w:rPr>
          <w:sz w:val="28"/>
        </w:rPr>
        <w:t>готовит годовой отчет о ходе реализации муниципальной программы;</w:t>
      </w:r>
    </w:p>
    <w:p w:rsidR="00E06F12" w:rsidRDefault="00E06F12" w:rsidP="00E06F12">
      <w:pPr>
        <w:ind w:firstLine="709"/>
        <w:jc w:val="both"/>
        <w:rPr>
          <w:sz w:val="28"/>
        </w:rPr>
      </w:pPr>
      <w:r>
        <w:rPr>
          <w:sz w:val="28"/>
        </w:rPr>
        <w:t>организует информационную и разъяснительную работу, направленную на освещение целей и задач муниципальной программы;</w:t>
      </w:r>
    </w:p>
    <w:p w:rsidR="00E06F12" w:rsidRDefault="00E06F12" w:rsidP="00E06F12">
      <w:pPr>
        <w:ind w:firstLine="709"/>
        <w:jc w:val="both"/>
        <w:rPr>
          <w:sz w:val="28"/>
        </w:rPr>
      </w:pPr>
      <w:r>
        <w:rPr>
          <w:sz w:val="28"/>
        </w:rPr>
        <w:t>размещает информацию о ходе реализации и достигнутых результатах муниципальной программы на официальном сайт в сети «Интернет»;</w:t>
      </w:r>
    </w:p>
    <w:p w:rsidR="00E06F12" w:rsidRPr="00147C16" w:rsidRDefault="00E06F12" w:rsidP="00E06F12">
      <w:pPr>
        <w:ind w:firstLine="709"/>
        <w:jc w:val="both"/>
        <w:rPr>
          <w:sz w:val="28"/>
        </w:rPr>
      </w:pPr>
      <w:r>
        <w:rPr>
          <w:sz w:val="28"/>
        </w:rPr>
        <w:t>осуществляет иные полномочия, установленные муниципальной программой.</w:t>
      </w:r>
    </w:p>
    <w:p w:rsidR="00E06F12" w:rsidRPr="00F03079" w:rsidRDefault="00E06F12" w:rsidP="00E06F12">
      <w:pPr>
        <w:shd w:val="clear" w:color="auto" w:fill="FFFFFF"/>
        <w:ind w:firstLine="709"/>
        <w:jc w:val="both"/>
        <w:textAlignment w:val="baseline"/>
        <w:rPr>
          <w:sz w:val="28"/>
          <w:szCs w:val="28"/>
          <w:shd w:val="clear" w:color="auto" w:fill="FFFFFF"/>
        </w:rPr>
      </w:pPr>
      <w:r w:rsidRPr="00F03079">
        <w:rPr>
          <w:sz w:val="28"/>
          <w:szCs w:val="28"/>
          <w:shd w:val="clear" w:color="auto" w:fill="FFFFFF"/>
        </w:rPr>
        <w:t>При реализации мероприятия муниципальной программы</w:t>
      </w:r>
      <w:r>
        <w:rPr>
          <w:sz w:val="28"/>
          <w:szCs w:val="28"/>
          <w:shd w:val="clear" w:color="auto" w:fill="FFFFFF"/>
        </w:rPr>
        <w:t>,</w:t>
      </w:r>
      <w:r w:rsidRPr="00F03079">
        <w:rPr>
          <w:sz w:val="28"/>
          <w:szCs w:val="28"/>
          <w:shd w:val="clear" w:color="auto" w:fill="FFFFFF"/>
        </w:rPr>
        <w:t xml:space="preserve"> координатор муниципальной программы</w:t>
      </w:r>
      <w:r>
        <w:rPr>
          <w:sz w:val="28"/>
          <w:szCs w:val="28"/>
          <w:shd w:val="clear" w:color="auto" w:fill="FFFFFF"/>
        </w:rPr>
        <w:t>,</w:t>
      </w:r>
      <w:r w:rsidRPr="00F03079">
        <w:rPr>
          <w:sz w:val="28"/>
          <w:szCs w:val="28"/>
          <w:shd w:val="clear" w:color="auto" w:fill="FFFFFF"/>
        </w:rPr>
        <w:t xml:space="preserve"> участник муниципальной програм</w:t>
      </w:r>
      <w:r>
        <w:rPr>
          <w:sz w:val="28"/>
          <w:szCs w:val="28"/>
          <w:shd w:val="clear" w:color="auto" w:fill="FFFFFF"/>
        </w:rPr>
        <w:t>мы,</w:t>
      </w:r>
      <w:r w:rsidRPr="00F03079">
        <w:rPr>
          <w:sz w:val="28"/>
          <w:szCs w:val="28"/>
          <w:shd w:val="clear" w:color="auto" w:fill="FFFFFF"/>
        </w:rPr>
        <w:t xml:space="preserve"> может </w:t>
      </w:r>
      <w:r w:rsidRPr="00F03079">
        <w:rPr>
          <w:sz w:val="28"/>
          <w:szCs w:val="28"/>
          <w:shd w:val="clear" w:color="auto" w:fill="FFFFFF"/>
        </w:rPr>
        <w:lastRenderedPageBreak/>
        <w:t>выступать муниципальным заказчиком и (или) главным распорядителем (распорядителем) бю</w:t>
      </w:r>
      <w:r>
        <w:rPr>
          <w:sz w:val="28"/>
          <w:szCs w:val="28"/>
          <w:shd w:val="clear" w:color="auto" w:fill="FFFFFF"/>
        </w:rPr>
        <w:t>джетных средств</w:t>
      </w:r>
      <w:r w:rsidRPr="00F03079">
        <w:rPr>
          <w:sz w:val="28"/>
          <w:szCs w:val="28"/>
          <w:shd w:val="clear" w:color="auto" w:fill="FFFFFF"/>
        </w:rPr>
        <w:t>.</w:t>
      </w:r>
    </w:p>
    <w:p w:rsidR="00E06F12" w:rsidRDefault="00E06F12" w:rsidP="00E06F12">
      <w:pPr>
        <w:ind w:firstLine="709"/>
        <w:jc w:val="both"/>
        <w:rPr>
          <w:sz w:val="28"/>
          <w:szCs w:val="28"/>
        </w:rPr>
      </w:pPr>
      <w:r>
        <w:rPr>
          <w:sz w:val="28"/>
          <w:szCs w:val="28"/>
        </w:rPr>
        <w:t>Контроль за ходом реализации мероприятий Программы осуществляется а</w:t>
      </w:r>
      <w:r w:rsidRPr="00C3082F">
        <w:rPr>
          <w:sz w:val="28"/>
          <w:szCs w:val="28"/>
        </w:rPr>
        <w:t>дми</w:t>
      </w:r>
      <w:r>
        <w:rPr>
          <w:sz w:val="28"/>
          <w:szCs w:val="28"/>
        </w:rPr>
        <w:t>нистрацией</w:t>
      </w:r>
      <w:r w:rsidRPr="00C3082F">
        <w:rPr>
          <w:sz w:val="28"/>
          <w:szCs w:val="28"/>
        </w:rPr>
        <w:t xml:space="preserve"> </w:t>
      </w:r>
      <w:r>
        <w:rPr>
          <w:sz w:val="28"/>
          <w:szCs w:val="28"/>
        </w:rPr>
        <w:t>Новоджерелиевского сельского поселения Брюховецкого района, Советом Новоджерелиевского сельского поселения Брюховецкого района.</w:t>
      </w:r>
      <w:r w:rsidR="0005342A">
        <w:rPr>
          <w:sz w:val="28"/>
          <w:szCs w:val="28"/>
        </w:rPr>
        <w:t>».</w:t>
      </w:r>
    </w:p>
    <w:p w:rsidR="00E06F12" w:rsidRDefault="00E06F12" w:rsidP="00E06F12">
      <w:pPr>
        <w:ind w:firstLine="708"/>
        <w:jc w:val="both"/>
        <w:rPr>
          <w:sz w:val="28"/>
          <w:szCs w:val="28"/>
        </w:rPr>
      </w:pPr>
    </w:p>
    <w:p w:rsidR="00E06F12" w:rsidRDefault="00E06F12" w:rsidP="00E06F12">
      <w:pPr>
        <w:ind w:firstLine="708"/>
        <w:jc w:val="both"/>
        <w:rPr>
          <w:sz w:val="28"/>
          <w:szCs w:val="28"/>
        </w:rPr>
      </w:pPr>
    </w:p>
    <w:p w:rsidR="00E06F12" w:rsidRDefault="00E06F12" w:rsidP="00E06F12">
      <w:pPr>
        <w:jc w:val="both"/>
        <w:rPr>
          <w:sz w:val="28"/>
          <w:szCs w:val="28"/>
        </w:rPr>
      </w:pPr>
      <w:r>
        <w:rPr>
          <w:sz w:val="28"/>
          <w:szCs w:val="28"/>
        </w:rPr>
        <w:t>Заместитель</w:t>
      </w:r>
      <w:r w:rsidRPr="00A833A1">
        <w:rPr>
          <w:sz w:val="28"/>
          <w:szCs w:val="28"/>
        </w:rPr>
        <w:t xml:space="preserve"> главы</w:t>
      </w:r>
      <w:r>
        <w:rPr>
          <w:sz w:val="28"/>
          <w:szCs w:val="28"/>
        </w:rPr>
        <w:t xml:space="preserve"> </w:t>
      </w:r>
    </w:p>
    <w:p w:rsidR="00E06F12" w:rsidRDefault="00E06F12" w:rsidP="00E06F12">
      <w:pPr>
        <w:jc w:val="both"/>
        <w:rPr>
          <w:sz w:val="28"/>
          <w:szCs w:val="28"/>
        </w:rPr>
      </w:pPr>
      <w:r>
        <w:rPr>
          <w:sz w:val="28"/>
          <w:szCs w:val="28"/>
        </w:rPr>
        <w:t>Новоджерелиевского</w:t>
      </w:r>
    </w:p>
    <w:p w:rsidR="00E06F12" w:rsidRDefault="00E06F12" w:rsidP="00E06F12">
      <w:pPr>
        <w:jc w:val="both"/>
        <w:rPr>
          <w:sz w:val="28"/>
          <w:szCs w:val="28"/>
        </w:rPr>
      </w:pPr>
      <w:r>
        <w:rPr>
          <w:sz w:val="28"/>
          <w:szCs w:val="28"/>
        </w:rPr>
        <w:t xml:space="preserve">сельского поселения </w:t>
      </w:r>
    </w:p>
    <w:p w:rsidR="00202FFD" w:rsidRDefault="00E06F12" w:rsidP="00E06F12">
      <w:r>
        <w:rPr>
          <w:sz w:val="28"/>
          <w:szCs w:val="28"/>
        </w:rPr>
        <w:t xml:space="preserve">Брюховецкого района                                    </w:t>
      </w:r>
      <w:r w:rsidR="00D1282D">
        <w:rPr>
          <w:sz w:val="28"/>
          <w:szCs w:val="28"/>
        </w:rPr>
        <w:t xml:space="preserve">                         </w:t>
      </w:r>
      <w:r>
        <w:rPr>
          <w:sz w:val="28"/>
          <w:szCs w:val="28"/>
        </w:rPr>
        <w:t>В.А.Герасименко</w:t>
      </w:r>
    </w:p>
    <w:p w:rsidR="0005342A" w:rsidRDefault="0005342A"/>
    <w:sectPr w:rsidR="0005342A" w:rsidSect="0005342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0500AE"/>
    <w:multiLevelType w:val="hybridMultilevel"/>
    <w:tmpl w:val="95566B1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
  </w:num>
  <w:num w:numId="5">
    <w:abstractNumId w:val="8"/>
  </w:num>
  <w:num w:numId="6">
    <w:abstractNumId w:val="5"/>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06F12"/>
    <w:rsid w:val="00001F4E"/>
    <w:rsid w:val="00016E6B"/>
    <w:rsid w:val="0005342A"/>
    <w:rsid w:val="000B2408"/>
    <w:rsid w:val="000B54E6"/>
    <w:rsid w:val="000C290A"/>
    <w:rsid w:val="000D5AB9"/>
    <w:rsid w:val="000E73E8"/>
    <w:rsid w:val="000E7E02"/>
    <w:rsid w:val="00101A60"/>
    <w:rsid w:val="00126E01"/>
    <w:rsid w:val="001612B2"/>
    <w:rsid w:val="00180F92"/>
    <w:rsid w:val="00182881"/>
    <w:rsid w:val="001926A3"/>
    <w:rsid w:val="001B3190"/>
    <w:rsid w:val="001C0B76"/>
    <w:rsid w:val="001D7007"/>
    <w:rsid w:val="00202FFD"/>
    <w:rsid w:val="0022689A"/>
    <w:rsid w:val="002668C2"/>
    <w:rsid w:val="002669AF"/>
    <w:rsid w:val="00272022"/>
    <w:rsid w:val="002A344B"/>
    <w:rsid w:val="002E7AA9"/>
    <w:rsid w:val="00303B37"/>
    <w:rsid w:val="00322A97"/>
    <w:rsid w:val="003431EB"/>
    <w:rsid w:val="00344EF4"/>
    <w:rsid w:val="00345232"/>
    <w:rsid w:val="0035603E"/>
    <w:rsid w:val="00362FEF"/>
    <w:rsid w:val="0037215B"/>
    <w:rsid w:val="003A5F3C"/>
    <w:rsid w:val="003B6241"/>
    <w:rsid w:val="003C37A4"/>
    <w:rsid w:val="003E5035"/>
    <w:rsid w:val="003E62EE"/>
    <w:rsid w:val="003E67CB"/>
    <w:rsid w:val="00405365"/>
    <w:rsid w:val="004465B2"/>
    <w:rsid w:val="004511CB"/>
    <w:rsid w:val="0049438F"/>
    <w:rsid w:val="00553023"/>
    <w:rsid w:val="0055383F"/>
    <w:rsid w:val="00576A1D"/>
    <w:rsid w:val="00581B7F"/>
    <w:rsid w:val="0059390F"/>
    <w:rsid w:val="00597056"/>
    <w:rsid w:val="00611B65"/>
    <w:rsid w:val="00622767"/>
    <w:rsid w:val="00634B48"/>
    <w:rsid w:val="00655A2E"/>
    <w:rsid w:val="00662C6B"/>
    <w:rsid w:val="0068384F"/>
    <w:rsid w:val="006B0BC5"/>
    <w:rsid w:val="006C30B3"/>
    <w:rsid w:val="006C35B5"/>
    <w:rsid w:val="006F18F3"/>
    <w:rsid w:val="006F4670"/>
    <w:rsid w:val="0073440A"/>
    <w:rsid w:val="00744122"/>
    <w:rsid w:val="00787E33"/>
    <w:rsid w:val="007942DA"/>
    <w:rsid w:val="007C65A5"/>
    <w:rsid w:val="007E0501"/>
    <w:rsid w:val="008047CA"/>
    <w:rsid w:val="00805D43"/>
    <w:rsid w:val="0081022A"/>
    <w:rsid w:val="00814F41"/>
    <w:rsid w:val="00832928"/>
    <w:rsid w:val="008718D8"/>
    <w:rsid w:val="008F059B"/>
    <w:rsid w:val="009239E4"/>
    <w:rsid w:val="00931F23"/>
    <w:rsid w:val="0095492E"/>
    <w:rsid w:val="009A5243"/>
    <w:rsid w:val="009B317E"/>
    <w:rsid w:val="009B5A31"/>
    <w:rsid w:val="00A019AC"/>
    <w:rsid w:val="00A13EE7"/>
    <w:rsid w:val="00A160DB"/>
    <w:rsid w:val="00A60FBF"/>
    <w:rsid w:val="00A741EE"/>
    <w:rsid w:val="00A74383"/>
    <w:rsid w:val="00A7555B"/>
    <w:rsid w:val="00A8549A"/>
    <w:rsid w:val="00A861F9"/>
    <w:rsid w:val="00A90810"/>
    <w:rsid w:val="00A92998"/>
    <w:rsid w:val="00AC7827"/>
    <w:rsid w:val="00AD0244"/>
    <w:rsid w:val="00AE1084"/>
    <w:rsid w:val="00AF10FF"/>
    <w:rsid w:val="00B31692"/>
    <w:rsid w:val="00B35ECB"/>
    <w:rsid w:val="00B46144"/>
    <w:rsid w:val="00B64481"/>
    <w:rsid w:val="00B937B0"/>
    <w:rsid w:val="00BF5662"/>
    <w:rsid w:val="00C228BB"/>
    <w:rsid w:val="00C5222D"/>
    <w:rsid w:val="00CA1872"/>
    <w:rsid w:val="00CF3D5E"/>
    <w:rsid w:val="00D1282D"/>
    <w:rsid w:val="00D27A66"/>
    <w:rsid w:val="00D4273E"/>
    <w:rsid w:val="00D42CAC"/>
    <w:rsid w:val="00D47BD8"/>
    <w:rsid w:val="00D54BC1"/>
    <w:rsid w:val="00D57CFE"/>
    <w:rsid w:val="00D7287B"/>
    <w:rsid w:val="00D94801"/>
    <w:rsid w:val="00DA752A"/>
    <w:rsid w:val="00DD21CA"/>
    <w:rsid w:val="00DD69A1"/>
    <w:rsid w:val="00E06F12"/>
    <w:rsid w:val="00E512F3"/>
    <w:rsid w:val="00E722C2"/>
    <w:rsid w:val="00E73CBF"/>
    <w:rsid w:val="00E772C5"/>
    <w:rsid w:val="00E77FB3"/>
    <w:rsid w:val="00E86B74"/>
    <w:rsid w:val="00E95223"/>
    <w:rsid w:val="00EB321C"/>
    <w:rsid w:val="00EC36EB"/>
    <w:rsid w:val="00F14593"/>
    <w:rsid w:val="00F614A4"/>
    <w:rsid w:val="00F75EC5"/>
    <w:rsid w:val="00FA0829"/>
    <w:rsid w:val="00FA6B5D"/>
    <w:rsid w:val="00FD636C"/>
    <w:rsid w:val="00FF1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9CB039-CC13-4678-89D3-FEC8019B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F12"/>
    <w:rPr>
      <w:sz w:val="24"/>
      <w:szCs w:val="24"/>
    </w:rPr>
  </w:style>
  <w:style w:type="paragraph" w:styleId="1">
    <w:name w:val="heading 1"/>
    <w:basedOn w:val="a"/>
    <w:next w:val="a"/>
    <w:link w:val="10"/>
    <w:qFormat/>
    <w:rsid w:val="00E06F12"/>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qFormat/>
    <w:rsid w:val="00E06F12"/>
    <w:pPr>
      <w:keepNext/>
      <w:jc w:val="center"/>
      <w:outlineLvl w:val="1"/>
    </w:pPr>
    <w:rPr>
      <w:b/>
      <w:sz w:val="28"/>
    </w:rPr>
  </w:style>
  <w:style w:type="paragraph" w:styleId="30">
    <w:name w:val="heading 3"/>
    <w:basedOn w:val="a"/>
    <w:next w:val="a"/>
    <w:link w:val="31"/>
    <w:qFormat/>
    <w:rsid w:val="00E06F12"/>
    <w:pPr>
      <w:keepNext/>
      <w:jc w:val="center"/>
      <w:outlineLvl w:val="2"/>
    </w:pPr>
    <w:rPr>
      <w:sz w:val="28"/>
    </w:rPr>
  </w:style>
  <w:style w:type="paragraph" w:styleId="4">
    <w:name w:val="heading 4"/>
    <w:basedOn w:val="a"/>
    <w:next w:val="a"/>
    <w:link w:val="40"/>
    <w:qFormat/>
    <w:rsid w:val="00E06F12"/>
    <w:pPr>
      <w:keepNext/>
      <w:spacing w:before="240" w:after="60"/>
      <w:outlineLvl w:val="3"/>
    </w:pPr>
    <w:rPr>
      <w:b/>
      <w:bCs/>
      <w:sz w:val="28"/>
      <w:szCs w:val="28"/>
    </w:rPr>
  </w:style>
  <w:style w:type="paragraph" w:styleId="5">
    <w:name w:val="heading 5"/>
    <w:basedOn w:val="a"/>
    <w:next w:val="a"/>
    <w:link w:val="50"/>
    <w:qFormat/>
    <w:rsid w:val="00E06F12"/>
    <w:pPr>
      <w:keepNext/>
      <w:jc w:val="right"/>
      <w:outlineLvl w:val="4"/>
    </w:pPr>
    <w:rPr>
      <w:b/>
      <w:sz w:val="28"/>
    </w:rPr>
  </w:style>
  <w:style w:type="paragraph" w:styleId="6">
    <w:name w:val="heading 6"/>
    <w:basedOn w:val="a"/>
    <w:next w:val="a"/>
    <w:link w:val="60"/>
    <w:qFormat/>
    <w:rsid w:val="00E06F12"/>
    <w:pPr>
      <w:keepNext/>
      <w:jc w:val="center"/>
      <w:outlineLvl w:val="5"/>
    </w:pPr>
    <w:rPr>
      <w:b/>
    </w:rPr>
  </w:style>
  <w:style w:type="paragraph" w:styleId="7">
    <w:name w:val="heading 7"/>
    <w:basedOn w:val="a"/>
    <w:next w:val="a"/>
    <w:link w:val="70"/>
    <w:qFormat/>
    <w:rsid w:val="00E06F12"/>
    <w:pPr>
      <w:keepNext/>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F12"/>
    <w:rPr>
      <w:rFonts w:ascii="Arial" w:hAnsi="Arial"/>
      <w:b/>
      <w:bCs/>
      <w:color w:val="000080"/>
    </w:rPr>
  </w:style>
  <w:style w:type="character" w:customStyle="1" w:styleId="20">
    <w:name w:val="Заголовок 2 Знак"/>
    <w:basedOn w:val="a0"/>
    <w:link w:val="2"/>
    <w:rsid w:val="00E06F12"/>
    <w:rPr>
      <w:b/>
      <w:sz w:val="28"/>
      <w:szCs w:val="24"/>
    </w:rPr>
  </w:style>
  <w:style w:type="character" w:customStyle="1" w:styleId="31">
    <w:name w:val="Заголовок 3 Знак"/>
    <w:basedOn w:val="a0"/>
    <w:link w:val="30"/>
    <w:rsid w:val="00E06F12"/>
    <w:rPr>
      <w:sz w:val="28"/>
      <w:szCs w:val="24"/>
    </w:rPr>
  </w:style>
  <w:style w:type="character" w:customStyle="1" w:styleId="40">
    <w:name w:val="Заголовок 4 Знак"/>
    <w:basedOn w:val="a0"/>
    <w:link w:val="4"/>
    <w:rsid w:val="00E06F12"/>
    <w:rPr>
      <w:b/>
      <w:bCs/>
      <w:sz w:val="28"/>
      <w:szCs w:val="28"/>
    </w:rPr>
  </w:style>
  <w:style w:type="character" w:customStyle="1" w:styleId="50">
    <w:name w:val="Заголовок 5 Знак"/>
    <w:basedOn w:val="a0"/>
    <w:link w:val="5"/>
    <w:rsid w:val="00E06F12"/>
    <w:rPr>
      <w:b/>
      <w:sz w:val="28"/>
      <w:szCs w:val="24"/>
    </w:rPr>
  </w:style>
  <w:style w:type="character" w:customStyle="1" w:styleId="60">
    <w:name w:val="Заголовок 6 Знак"/>
    <w:basedOn w:val="a0"/>
    <w:link w:val="6"/>
    <w:rsid w:val="00E06F12"/>
    <w:rPr>
      <w:b/>
      <w:sz w:val="24"/>
      <w:szCs w:val="24"/>
    </w:rPr>
  </w:style>
  <w:style w:type="character" w:customStyle="1" w:styleId="70">
    <w:name w:val="Заголовок 7 Знак"/>
    <w:basedOn w:val="a0"/>
    <w:link w:val="7"/>
    <w:rsid w:val="00E06F12"/>
    <w:rPr>
      <w:b/>
      <w:sz w:val="24"/>
      <w:szCs w:val="24"/>
    </w:rPr>
  </w:style>
  <w:style w:type="paragraph" w:customStyle="1" w:styleId="ConsPlusCell">
    <w:name w:val="ConsPlusCell"/>
    <w:rsid w:val="00E06F12"/>
    <w:pPr>
      <w:autoSpaceDE w:val="0"/>
      <w:autoSpaceDN w:val="0"/>
      <w:adjustRightInd w:val="0"/>
    </w:pPr>
    <w:rPr>
      <w:rFonts w:ascii="Arial" w:hAnsi="Arial" w:cs="Arial"/>
    </w:rPr>
  </w:style>
  <w:style w:type="paragraph" w:styleId="21">
    <w:name w:val="Body Text Indent 2"/>
    <w:basedOn w:val="a"/>
    <w:link w:val="22"/>
    <w:rsid w:val="00E06F12"/>
    <w:pPr>
      <w:ind w:firstLine="708"/>
      <w:jc w:val="both"/>
    </w:pPr>
    <w:rPr>
      <w:sz w:val="28"/>
      <w:szCs w:val="20"/>
    </w:rPr>
  </w:style>
  <w:style w:type="character" w:customStyle="1" w:styleId="22">
    <w:name w:val="Основной текст с отступом 2 Знак"/>
    <w:basedOn w:val="a0"/>
    <w:link w:val="21"/>
    <w:rsid w:val="00E06F12"/>
    <w:rPr>
      <w:sz w:val="28"/>
    </w:rPr>
  </w:style>
  <w:style w:type="paragraph" w:styleId="a3">
    <w:name w:val="Body Text Indent"/>
    <w:basedOn w:val="a"/>
    <w:link w:val="a4"/>
    <w:rsid w:val="00E06F12"/>
    <w:pPr>
      <w:spacing w:after="120"/>
      <w:ind w:left="283"/>
    </w:pPr>
  </w:style>
  <w:style w:type="character" w:customStyle="1" w:styleId="a4">
    <w:name w:val="Основной текст с отступом Знак"/>
    <w:basedOn w:val="a0"/>
    <w:link w:val="a3"/>
    <w:rsid w:val="00E06F12"/>
    <w:rPr>
      <w:sz w:val="24"/>
      <w:szCs w:val="24"/>
    </w:rPr>
  </w:style>
  <w:style w:type="paragraph" w:customStyle="1" w:styleId="ConsPlusNormal">
    <w:name w:val="ConsPlusNormal"/>
    <w:rsid w:val="00E06F12"/>
    <w:pPr>
      <w:widowControl w:val="0"/>
      <w:autoSpaceDE w:val="0"/>
      <w:autoSpaceDN w:val="0"/>
      <w:adjustRightInd w:val="0"/>
      <w:ind w:firstLine="720"/>
    </w:pPr>
    <w:rPr>
      <w:rFonts w:ascii="Arial" w:hAnsi="Arial" w:cs="Arial"/>
    </w:rPr>
  </w:style>
  <w:style w:type="character" w:customStyle="1" w:styleId="a5">
    <w:name w:val="Цветовое выделение"/>
    <w:rsid w:val="00E06F12"/>
    <w:rPr>
      <w:b/>
      <w:bCs/>
      <w:color w:val="000080"/>
      <w:sz w:val="20"/>
      <w:szCs w:val="20"/>
    </w:rPr>
  </w:style>
  <w:style w:type="paragraph" w:styleId="a6">
    <w:name w:val="footnote text"/>
    <w:basedOn w:val="a"/>
    <w:link w:val="a7"/>
    <w:rsid w:val="00E06F12"/>
    <w:rPr>
      <w:sz w:val="20"/>
      <w:szCs w:val="20"/>
    </w:rPr>
  </w:style>
  <w:style w:type="character" w:customStyle="1" w:styleId="a7">
    <w:name w:val="Текст сноски Знак"/>
    <w:basedOn w:val="a0"/>
    <w:link w:val="a6"/>
    <w:rsid w:val="00E06F12"/>
  </w:style>
  <w:style w:type="character" w:styleId="a8">
    <w:name w:val="footnote reference"/>
    <w:rsid w:val="00E06F12"/>
    <w:rPr>
      <w:vertAlign w:val="superscript"/>
    </w:rPr>
  </w:style>
  <w:style w:type="paragraph" w:customStyle="1" w:styleId="a9">
    <w:name w:val="Заголовок статьи"/>
    <w:basedOn w:val="a"/>
    <w:next w:val="a"/>
    <w:rsid w:val="00E06F12"/>
    <w:pPr>
      <w:autoSpaceDE w:val="0"/>
      <w:autoSpaceDN w:val="0"/>
      <w:adjustRightInd w:val="0"/>
      <w:ind w:left="1612" w:hanging="892"/>
      <w:jc w:val="both"/>
    </w:pPr>
    <w:rPr>
      <w:rFonts w:ascii="Arial" w:hAnsi="Arial"/>
      <w:sz w:val="20"/>
      <w:szCs w:val="20"/>
    </w:rPr>
  </w:style>
  <w:style w:type="paragraph" w:styleId="23">
    <w:name w:val="Body Text 2"/>
    <w:basedOn w:val="a"/>
    <w:link w:val="24"/>
    <w:rsid w:val="00E06F12"/>
    <w:pPr>
      <w:spacing w:after="120" w:line="480" w:lineRule="auto"/>
    </w:pPr>
  </w:style>
  <w:style w:type="character" w:customStyle="1" w:styleId="24">
    <w:name w:val="Основной текст 2 Знак"/>
    <w:basedOn w:val="a0"/>
    <w:link w:val="23"/>
    <w:rsid w:val="00E06F12"/>
    <w:rPr>
      <w:sz w:val="24"/>
      <w:szCs w:val="24"/>
    </w:rPr>
  </w:style>
  <w:style w:type="paragraph" w:styleId="32">
    <w:name w:val="Body Text Indent 3"/>
    <w:basedOn w:val="a"/>
    <w:link w:val="33"/>
    <w:rsid w:val="00E06F12"/>
    <w:pPr>
      <w:spacing w:after="120"/>
      <w:ind w:left="283"/>
    </w:pPr>
    <w:rPr>
      <w:sz w:val="16"/>
      <w:szCs w:val="16"/>
    </w:rPr>
  </w:style>
  <w:style w:type="character" w:customStyle="1" w:styleId="33">
    <w:name w:val="Основной текст с отступом 3 Знак"/>
    <w:basedOn w:val="a0"/>
    <w:link w:val="32"/>
    <w:rsid w:val="00E06F12"/>
    <w:rPr>
      <w:sz w:val="16"/>
      <w:szCs w:val="16"/>
    </w:rPr>
  </w:style>
  <w:style w:type="paragraph" w:customStyle="1" w:styleId="Default">
    <w:name w:val="Default"/>
    <w:rsid w:val="00E06F12"/>
    <w:pPr>
      <w:widowControl w:val="0"/>
      <w:suppressAutoHyphens/>
      <w:autoSpaceDE w:val="0"/>
    </w:pPr>
    <w:rPr>
      <w:rFonts w:ascii="OEKGHE+OfficinaSerifWinC" w:hAnsi="OEKGHE+OfficinaSerifWinC" w:cs="OEKGHE+OfficinaSerifWinC"/>
      <w:color w:val="000000"/>
      <w:sz w:val="24"/>
      <w:szCs w:val="24"/>
      <w:lang w:eastAsia="ar-SA"/>
    </w:rPr>
  </w:style>
  <w:style w:type="paragraph" w:customStyle="1" w:styleId="210">
    <w:name w:val="Основной текст 21"/>
    <w:basedOn w:val="a"/>
    <w:rsid w:val="00E06F12"/>
    <w:pPr>
      <w:suppressAutoHyphens/>
      <w:jc w:val="both"/>
    </w:pPr>
    <w:rPr>
      <w:sz w:val="28"/>
      <w:szCs w:val="20"/>
      <w:lang w:eastAsia="ar-SA"/>
    </w:rPr>
  </w:style>
  <w:style w:type="paragraph" w:styleId="aa">
    <w:name w:val="header"/>
    <w:basedOn w:val="a"/>
    <w:link w:val="ab"/>
    <w:uiPriority w:val="99"/>
    <w:rsid w:val="00E06F12"/>
    <w:pPr>
      <w:tabs>
        <w:tab w:val="center" w:pos="4677"/>
        <w:tab w:val="right" w:pos="9355"/>
      </w:tabs>
    </w:pPr>
  </w:style>
  <w:style w:type="character" w:customStyle="1" w:styleId="ab">
    <w:name w:val="Верхний колонтитул Знак"/>
    <w:basedOn w:val="a0"/>
    <w:link w:val="aa"/>
    <w:uiPriority w:val="99"/>
    <w:rsid w:val="00E06F12"/>
    <w:rPr>
      <w:sz w:val="24"/>
      <w:szCs w:val="24"/>
    </w:rPr>
  </w:style>
  <w:style w:type="character" w:styleId="ac">
    <w:name w:val="page number"/>
    <w:basedOn w:val="a0"/>
    <w:rsid w:val="00E06F12"/>
  </w:style>
  <w:style w:type="paragraph" w:styleId="ad">
    <w:name w:val="Body Text"/>
    <w:basedOn w:val="a"/>
    <w:link w:val="ae"/>
    <w:rsid w:val="00E06F12"/>
    <w:pPr>
      <w:spacing w:after="120"/>
    </w:pPr>
  </w:style>
  <w:style w:type="character" w:customStyle="1" w:styleId="ae">
    <w:name w:val="Основной текст Знак"/>
    <w:basedOn w:val="a0"/>
    <w:link w:val="ad"/>
    <w:rsid w:val="00E06F12"/>
    <w:rPr>
      <w:sz w:val="24"/>
      <w:szCs w:val="24"/>
    </w:rPr>
  </w:style>
  <w:style w:type="paragraph" w:styleId="34">
    <w:name w:val="Body Text 3"/>
    <w:basedOn w:val="a"/>
    <w:link w:val="35"/>
    <w:rsid w:val="00E06F12"/>
    <w:pPr>
      <w:jc w:val="center"/>
    </w:pPr>
    <w:rPr>
      <w:b/>
      <w:sz w:val="28"/>
    </w:rPr>
  </w:style>
  <w:style w:type="character" w:customStyle="1" w:styleId="35">
    <w:name w:val="Основной текст 3 Знак"/>
    <w:basedOn w:val="a0"/>
    <w:link w:val="34"/>
    <w:rsid w:val="00E06F12"/>
    <w:rPr>
      <w:b/>
      <w:sz w:val="28"/>
      <w:szCs w:val="24"/>
    </w:rPr>
  </w:style>
  <w:style w:type="paragraph" w:customStyle="1" w:styleId="ConsPlusTitle">
    <w:name w:val="ConsPlusTitle"/>
    <w:rsid w:val="00E06F12"/>
    <w:pPr>
      <w:widowControl w:val="0"/>
      <w:autoSpaceDE w:val="0"/>
      <w:autoSpaceDN w:val="0"/>
      <w:adjustRightInd w:val="0"/>
    </w:pPr>
    <w:rPr>
      <w:rFonts w:ascii="Arial" w:hAnsi="Arial"/>
      <w:b/>
    </w:rPr>
  </w:style>
  <w:style w:type="character" w:styleId="af">
    <w:name w:val="Strong"/>
    <w:uiPriority w:val="22"/>
    <w:qFormat/>
    <w:rsid w:val="00E06F12"/>
    <w:rPr>
      <w:b/>
      <w:bCs/>
    </w:rPr>
  </w:style>
  <w:style w:type="character" w:styleId="af0">
    <w:name w:val="Hyperlink"/>
    <w:rsid w:val="00E06F12"/>
    <w:rPr>
      <w:color w:val="0000FF"/>
      <w:u w:val="single"/>
    </w:rPr>
  </w:style>
  <w:style w:type="character" w:customStyle="1" w:styleId="af1">
    <w:name w:val="Текст выноски Знак"/>
    <w:link w:val="af2"/>
    <w:uiPriority w:val="99"/>
    <w:rsid w:val="00E06F12"/>
    <w:rPr>
      <w:rFonts w:ascii="Tahoma" w:hAnsi="Tahoma"/>
      <w:sz w:val="16"/>
      <w:szCs w:val="16"/>
    </w:rPr>
  </w:style>
  <w:style w:type="paragraph" w:styleId="af2">
    <w:name w:val="Balloon Text"/>
    <w:basedOn w:val="a"/>
    <w:link w:val="af1"/>
    <w:uiPriority w:val="99"/>
    <w:rsid w:val="00E06F12"/>
    <w:rPr>
      <w:rFonts w:ascii="Tahoma" w:hAnsi="Tahoma"/>
      <w:sz w:val="16"/>
      <w:szCs w:val="16"/>
    </w:rPr>
  </w:style>
  <w:style w:type="character" w:customStyle="1" w:styleId="11">
    <w:name w:val="Текст выноски Знак1"/>
    <w:basedOn w:val="a0"/>
    <w:rsid w:val="00E06F12"/>
    <w:rPr>
      <w:rFonts w:ascii="Tahoma" w:hAnsi="Tahoma" w:cs="Tahoma"/>
      <w:sz w:val="16"/>
      <w:szCs w:val="16"/>
    </w:rPr>
  </w:style>
  <w:style w:type="paragraph" w:styleId="af3">
    <w:name w:val="footer"/>
    <w:basedOn w:val="a"/>
    <w:link w:val="af4"/>
    <w:uiPriority w:val="99"/>
    <w:rsid w:val="00E06F12"/>
    <w:pPr>
      <w:tabs>
        <w:tab w:val="center" w:pos="4677"/>
        <w:tab w:val="right" w:pos="9355"/>
      </w:tabs>
    </w:pPr>
  </w:style>
  <w:style w:type="character" w:customStyle="1" w:styleId="af4">
    <w:name w:val="Нижний колонтитул Знак"/>
    <w:basedOn w:val="a0"/>
    <w:link w:val="af3"/>
    <w:uiPriority w:val="99"/>
    <w:rsid w:val="00E06F12"/>
    <w:rPr>
      <w:sz w:val="24"/>
      <w:szCs w:val="24"/>
    </w:rPr>
  </w:style>
  <w:style w:type="table" w:styleId="af5">
    <w:name w:val="Table Grid"/>
    <w:basedOn w:val="a1"/>
    <w:rsid w:val="00E06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Знак Знак Знак"/>
    <w:basedOn w:val="a"/>
    <w:rsid w:val="00E06F12"/>
    <w:rPr>
      <w:rFonts w:ascii="Verdana" w:hAnsi="Verdana" w:cs="Verdana"/>
      <w:sz w:val="20"/>
      <w:szCs w:val="20"/>
      <w:lang w:val="en-US" w:eastAsia="en-US"/>
    </w:rPr>
  </w:style>
  <w:style w:type="paragraph" w:customStyle="1" w:styleId="af7">
    <w:name w:val="Знак Знак Знак Знак Знак Знак Знак"/>
    <w:basedOn w:val="a"/>
    <w:rsid w:val="00E06F12"/>
    <w:pPr>
      <w:spacing w:after="160" w:line="240" w:lineRule="exact"/>
    </w:pPr>
    <w:rPr>
      <w:rFonts w:ascii="Verdana" w:hAnsi="Verdana"/>
      <w:sz w:val="20"/>
      <w:szCs w:val="20"/>
      <w:lang w:val="en-US" w:eastAsia="en-US"/>
    </w:rPr>
  </w:style>
  <w:style w:type="paragraph" w:customStyle="1" w:styleId="Style5">
    <w:name w:val="Style5"/>
    <w:basedOn w:val="a"/>
    <w:uiPriority w:val="99"/>
    <w:rsid w:val="00E06F12"/>
    <w:pPr>
      <w:widowControl w:val="0"/>
      <w:autoSpaceDE w:val="0"/>
      <w:autoSpaceDN w:val="0"/>
      <w:adjustRightInd w:val="0"/>
    </w:pPr>
  </w:style>
  <w:style w:type="character" w:customStyle="1" w:styleId="FontStyle23">
    <w:name w:val="Font Style23"/>
    <w:uiPriority w:val="99"/>
    <w:rsid w:val="00E06F12"/>
    <w:rPr>
      <w:rFonts w:ascii="Times New Roman" w:hAnsi="Times New Roman" w:cs="Times New Roman"/>
      <w:b/>
      <w:bCs/>
      <w:sz w:val="18"/>
      <w:szCs w:val="18"/>
    </w:rPr>
  </w:style>
  <w:style w:type="paragraph" w:customStyle="1" w:styleId="12">
    <w:name w:val="Обычный1"/>
    <w:rsid w:val="00E06F12"/>
    <w:pPr>
      <w:widowControl w:val="0"/>
    </w:pPr>
    <w:rPr>
      <w:snapToGrid w:val="0"/>
    </w:rPr>
  </w:style>
  <w:style w:type="paragraph" w:customStyle="1" w:styleId="ConsPlusNonformat">
    <w:name w:val="ConsPlusNonformat"/>
    <w:rsid w:val="00E06F12"/>
    <w:pPr>
      <w:widowControl w:val="0"/>
      <w:autoSpaceDE w:val="0"/>
      <w:autoSpaceDN w:val="0"/>
      <w:adjustRightInd w:val="0"/>
    </w:pPr>
    <w:rPr>
      <w:rFonts w:ascii="Courier New" w:hAnsi="Courier New" w:cs="Courier New"/>
    </w:rPr>
  </w:style>
  <w:style w:type="paragraph" w:styleId="af8">
    <w:name w:val="No Spacing"/>
    <w:qFormat/>
    <w:rsid w:val="00E06F12"/>
    <w:rPr>
      <w:rFonts w:ascii="Calibri" w:hAnsi="Calibri"/>
      <w:sz w:val="22"/>
      <w:szCs w:val="22"/>
    </w:rPr>
  </w:style>
  <w:style w:type="paragraph" w:styleId="af9">
    <w:name w:val="List Paragraph"/>
    <w:basedOn w:val="a"/>
    <w:uiPriority w:val="34"/>
    <w:qFormat/>
    <w:rsid w:val="00E06F12"/>
    <w:pPr>
      <w:ind w:left="720"/>
      <w:contextualSpacing/>
    </w:pPr>
  </w:style>
  <w:style w:type="paragraph" w:customStyle="1" w:styleId="afa">
    <w:name w:val="Знак"/>
    <w:basedOn w:val="a"/>
    <w:rsid w:val="00E06F12"/>
    <w:rPr>
      <w:rFonts w:ascii="Verdana" w:hAnsi="Verdana" w:cs="Verdana"/>
      <w:sz w:val="20"/>
      <w:szCs w:val="20"/>
      <w:lang w:val="en-US" w:eastAsia="en-US"/>
    </w:rPr>
  </w:style>
  <w:style w:type="character" w:customStyle="1" w:styleId="afb">
    <w:name w:val="Гипертекстовая ссылка"/>
    <w:uiPriority w:val="99"/>
    <w:rsid w:val="00E06F12"/>
    <w:rPr>
      <w:color w:val="106BBE"/>
    </w:rPr>
  </w:style>
  <w:style w:type="paragraph" w:customStyle="1" w:styleId="afc">
    <w:name w:val="Прижатый влево"/>
    <w:basedOn w:val="a"/>
    <w:next w:val="a"/>
    <w:rsid w:val="00E06F12"/>
    <w:pPr>
      <w:widowControl w:val="0"/>
      <w:autoSpaceDE w:val="0"/>
      <w:autoSpaceDN w:val="0"/>
      <w:adjustRightInd w:val="0"/>
    </w:pPr>
    <w:rPr>
      <w:rFonts w:ascii="Arial" w:hAnsi="Arial" w:cs="Arial"/>
    </w:rPr>
  </w:style>
  <w:style w:type="paragraph" w:styleId="3">
    <w:name w:val="List Bullet 3"/>
    <w:basedOn w:val="a"/>
    <w:unhideWhenUsed/>
    <w:rsid w:val="00E06F12"/>
    <w:pPr>
      <w:numPr>
        <w:numId w:val="7"/>
      </w:numPr>
      <w:spacing w:before="120" w:after="120" w:line="276" w:lineRule="auto"/>
      <w:contextualSpacing/>
      <w:jc w:val="both"/>
    </w:pPr>
    <w:rPr>
      <w:sz w:val="22"/>
      <w:szCs w:val="22"/>
      <w:lang w:val="en-US" w:eastAsia="en-US" w:bidi="en-US"/>
    </w:rPr>
  </w:style>
  <w:style w:type="paragraph" w:customStyle="1" w:styleId="25">
    <w:name w:val="Маркированный 2 Знак"/>
    <w:basedOn w:val="3"/>
    <w:link w:val="26"/>
    <w:qFormat/>
    <w:rsid w:val="00E06F12"/>
    <w:rPr>
      <w:rFonts w:eastAsia="Batang"/>
    </w:rPr>
  </w:style>
  <w:style w:type="character" w:customStyle="1" w:styleId="26">
    <w:name w:val="Маркированный 2 Знак Знак"/>
    <w:link w:val="25"/>
    <w:rsid w:val="00E06F12"/>
    <w:rPr>
      <w:rFonts w:eastAsia="Batang"/>
      <w:sz w:val="22"/>
      <w:szCs w:val="22"/>
      <w:lang w:val="en-US" w:eastAsia="en-US" w:bidi="en-US"/>
    </w:rPr>
  </w:style>
  <w:style w:type="paragraph" w:customStyle="1" w:styleId="13">
    <w:name w:val="Нумерованный список 1 Знак"/>
    <w:basedOn w:val="afd"/>
    <w:link w:val="14"/>
    <w:qFormat/>
    <w:rsid w:val="00E06F12"/>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d">
    <w:name w:val="List Number"/>
    <w:basedOn w:val="a"/>
    <w:rsid w:val="00E06F12"/>
    <w:pPr>
      <w:ind w:left="1440" w:hanging="360"/>
      <w:contextualSpacing/>
    </w:pPr>
  </w:style>
  <w:style w:type="character" w:customStyle="1" w:styleId="14">
    <w:name w:val="Нумерованный список 1 Знак Знак"/>
    <w:link w:val="13"/>
    <w:rsid w:val="00E06F12"/>
    <w:rPr>
      <w:rFonts w:eastAsia="Batang"/>
      <w:sz w:val="22"/>
      <w:szCs w:val="22"/>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E06F12"/>
    <w:pPr>
      <w:spacing w:before="75" w:after="120"/>
    </w:pPr>
  </w:style>
  <w:style w:type="paragraph" w:customStyle="1" w:styleId="msolistparagraphcxspmiddle">
    <w:name w:val="msolistparagraphcxspmiddle"/>
    <w:basedOn w:val="a"/>
    <w:rsid w:val="00E06F12"/>
    <w:pPr>
      <w:spacing w:before="100" w:beforeAutospacing="1" w:after="100" w:afterAutospacing="1"/>
    </w:pPr>
  </w:style>
  <w:style w:type="paragraph" w:customStyle="1" w:styleId="aff">
    <w:name w:val="Знак Знак"/>
    <w:basedOn w:val="a"/>
    <w:rsid w:val="00E06F12"/>
    <w:pPr>
      <w:spacing w:before="100" w:beforeAutospacing="1" w:after="100" w:afterAutospacing="1"/>
    </w:pPr>
    <w:rPr>
      <w:rFonts w:ascii="Tahoma" w:hAnsi="Tahoma"/>
      <w:sz w:val="20"/>
      <w:szCs w:val="20"/>
      <w:lang w:val="en-US" w:eastAsia="en-US"/>
    </w:rPr>
  </w:style>
  <w:style w:type="paragraph" w:customStyle="1" w:styleId="printj">
    <w:name w:val="printj"/>
    <w:basedOn w:val="a"/>
    <w:rsid w:val="00E06F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mila\Desktop\Microsoft%20Wor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Microsoft Word</Template>
  <TotalTime>161</TotalTime>
  <Pages>16</Pages>
  <Words>3614</Words>
  <Characters>20604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11</cp:lastModifiedBy>
  <cp:revision>16</cp:revision>
  <cp:lastPrinted>2017-05-15T10:30:00Z</cp:lastPrinted>
  <dcterms:created xsi:type="dcterms:W3CDTF">2017-01-24T06:51:00Z</dcterms:created>
  <dcterms:modified xsi:type="dcterms:W3CDTF">2017-05-30T13:12:00Z</dcterms:modified>
</cp:coreProperties>
</file>