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B1" w:rsidRDefault="00495AB1" w:rsidP="00495AB1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проект</w:t>
      </w:r>
      <w:bookmarkStart w:id="0" w:name="_GoBack"/>
      <w:bookmarkEnd w:id="0"/>
    </w:p>
    <w:p w:rsidR="005838CA" w:rsidRPr="008B2505" w:rsidRDefault="0003612A" w:rsidP="005838C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Договор №</w:t>
      </w:r>
    </w:p>
    <w:p w:rsidR="005838CA" w:rsidRPr="008B2505" w:rsidRDefault="005838CA" w:rsidP="005838C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о предоставлении права на размещение мелкорозничного (несезонного) нестационарного торгового объекта на территории Новоджерелиевского сельского поселения Брюховецкого района</w:t>
      </w:r>
    </w:p>
    <w:p w:rsidR="005838CA" w:rsidRPr="008B2505" w:rsidRDefault="005838CA" w:rsidP="00EA5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ст. Новоджерелиевская</w:t>
      </w:r>
      <w:r w:rsidR="00EA59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59E9">
        <w:rPr>
          <w:rFonts w:ascii="Times New Roman" w:hAnsi="Times New Roman"/>
          <w:sz w:val="28"/>
          <w:szCs w:val="28"/>
          <w:lang w:eastAsia="en-US"/>
        </w:rPr>
        <w:tab/>
      </w:r>
      <w:r w:rsidR="00EA59E9">
        <w:rPr>
          <w:rFonts w:ascii="Times New Roman" w:hAnsi="Times New Roman"/>
          <w:sz w:val="28"/>
          <w:szCs w:val="28"/>
          <w:lang w:eastAsia="en-US"/>
        </w:rPr>
        <w:tab/>
      </w:r>
      <w:r w:rsidR="00EA59E9">
        <w:rPr>
          <w:rFonts w:ascii="Times New Roman" w:hAnsi="Times New Roman"/>
          <w:sz w:val="28"/>
          <w:szCs w:val="28"/>
          <w:lang w:eastAsia="en-US"/>
        </w:rPr>
        <w:tab/>
      </w:r>
      <w:r w:rsidR="00EA59E9">
        <w:rPr>
          <w:rFonts w:ascii="Times New Roman" w:hAnsi="Times New Roman"/>
          <w:sz w:val="28"/>
          <w:szCs w:val="28"/>
          <w:lang w:eastAsia="en-US"/>
        </w:rPr>
        <w:tab/>
        <w:t>«</w:t>
      </w:r>
      <w:r w:rsidR="0003612A">
        <w:rPr>
          <w:rFonts w:ascii="Times New Roman" w:hAnsi="Times New Roman"/>
          <w:sz w:val="28"/>
          <w:szCs w:val="28"/>
          <w:lang w:eastAsia="en-US"/>
        </w:rPr>
        <w:t>__</w:t>
      </w:r>
      <w:proofErr w:type="gramStart"/>
      <w:r w:rsidR="0003612A"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 w:rsidR="0003612A">
        <w:rPr>
          <w:rFonts w:ascii="Times New Roman" w:hAnsi="Times New Roman"/>
          <w:sz w:val="28"/>
          <w:szCs w:val="28"/>
          <w:lang w:eastAsia="en-US"/>
        </w:rPr>
        <w:t>___________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BF506E">
        <w:rPr>
          <w:rFonts w:ascii="Times New Roman" w:hAnsi="Times New Roman"/>
          <w:sz w:val="28"/>
          <w:szCs w:val="28"/>
          <w:lang w:eastAsia="en-US"/>
        </w:rPr>
        <w:t>18</w:t>
      </w:r>
      <w:r w:rsidR="0003612A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03612A">
        <w:rPr>
          <w:rFonts w:ascii="Times New Roman" w:hAnsi="Times New Roman"/>
          <w:sz w:val="28"/>
          <w:szCs w:val="28"/>
          <w:lang w:eastAsia="en-US"/>
        </w:rPr>
        <w:tab/>
      </w:r>
    </w:p>
    <w:p w:rsidR="005838CA" w:rsidRPr="008B2505" w:rsidRDefault="005838CA" w:rsidP="000F04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 xml:space="preserve">Администрация Новоджерелиевского сельского поселения Брюховецкого района, именуемая в дальнейшем «Администрация», в лице главы Новоджерелиевского сельского поселения Брюховецкого района </w:t>
      </w:r>
      <w:r w:rsidR="00AD783E">
        <w:rPr>
          <w:rFonts w:ascii="Times New Roman" w:hAnsi="Times New Roman"/>
          <w:sz w:val="28"/>
          <w:szCs w:val="28"/>
          <w:lang w:eastAsia="en-US"/>
        </w:rPr>
        <w:t>Ткаченко Ольги Викторовны</w:t>
      </w:r>
      <w:r w:rsidRPr="008B2505">
        <w:rPr>
          <w:rFonts w:ascii="Times New Roman" w:hAnsi="Times New Roman"/>
          <w:sz w:val="28"/>
          <w:szCs w:val="28"/>
          <w:lang w:eastAsia="en-US"/>
        </w:rPr>
        <w:t>, действующего на основа</w:t>
      </w:r>
      <w:r w:rsidR="00AD783E">
        <w:rPr>
          <w:rFonts w:ascii="Times New Roman" w:hAnsi="Times New Roman"/>
          <w:sz w:val="28"/>
          <w:szCs w:val="28"/>
          <w:lang w:eastAsia="en-US"/>
        </w:rPr>
        <w:t>нии устава с одной стороны, и</w:t>
      </w:r>
      <w:r w:rsidR="00BF506E">
        <w:rPr>
          <w:rFonts w:ascii="Times New Roman" w:hAnsi="Times New Roman"/>
          <w:sz w:val="28"/>
          <w:szCs w:val="28"/>
          <w:lang w:eastAsia="en-US"/>
        </w:rPr>
        <w:t xml:space="preserve"> ___________________</w:t>
      </w:r>
      <w:r w:rsidR="00AD783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B2505">
        <w:rPr>
          <w:rFonts w:ascii="Times New Roman" w:hAnsi="Times New Roman"/>
          <w:sz w:val="28"/>
          <w:szCs w:val="28"/>
          <w:lang w:eastAsia="en-US"/>
        </w:rPr>
        <w:t>в лице</w:t>
      </w:r>
      <w:r w:rsidR="00AD78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506E">
        <w:rPr>
          <w:rFonts w:ascii="Times New Roman" w:hAnsi="Times New Roman"/>
          <w:sz w:val="28"/>
          <w:szCs w:val="28"/>
          <w:lang w:eastAsia="en-US"/>
        </w:rPr>
        <w:t>________________________</w:t>
      </w:r>
      <w:r w:rsidRPr="008B2505">
        <w:rPr>
          <w:rFonts w:ascii="Times New Roman" w:hAnsi="Times New Roman"/>
          <w:sz w:val="28"/>
          <w:szCs w:val="28"/>
          <w:lang w:eastAsia="en-US"/>
        </w:rPr>
        <w:t>,</w:t>
      </w:r>
      <w:r w:rsidR="00964D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действующего на основании </w:t>
      </w:r>
      <w:r w:rsidR="00BF506E">
        <w:rPr>
          <w:rFonts w:ascii="Times New Roman" w:hAnsi="Times New Roman"/>
          <w:sz w:val="28"/>
          <w:szCs w:val="28"/>
          <w:lang w:eastAsia="en-US"/>
        </w:rPr>
        <w:t>____________</w:t>
      </w:r>
      <w:r w:rsidRPr="008B2505">
        <w:rPr>
          <w:rFonts w:ascii="Times New Roman" w:hAnsi="Times New Roman"/>
          <w:sz w:val="28"/>
          <w:szCs w:val="28"/>
          <w:lang w:eastAsia="en-US"/>
        </w:rPr>
        <w:t>, именуемое в дальнейшем «Участник» с другой стороны, а вместе именуемые «Стороны», заключили настоящий договор (далее - Договор) о нижеследующем:</w:t>
      </w:r>
    </w:p>
    <w:p w:rsidR="005838CA" w:rsidRPr="008B2505" w:rsidRDefault="005838CA" w:rsidP="000F048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1. Предмет Договора:</w:t>
      </w:r>
    </w:p>
    <w:p w:rsidR="00EA59E9" w:rsidRDefault="005838CA" w:rsidP="00EA59E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 xml:space="preserve">1.1. В соответствии с решением </w:t>
      </w:r>
      <w:r w:rsidR="00BF506E">
        <w:rPr>
          <w:rFonts w:ascii="Times New Roman" w:hAnsi="Times New Roman"/>
          <w:sz w:val="28"/>
          <w:szCs w:val="28"/>
          <w:lang w:eastAsia="en-US"/>
        </w:rPr>
        <w:t xml:space="preserve">(протоколом) 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конкурсной комиссии по предоставлению права размещения нестационарных торговых объектов на территории Новоджерелиевского сельского поселения Брюховецкого района от </w:t>
      </w:r>
      <w:r w:rsidR="00BF506E">
        <w:rPr>
          <w:rFonts w:ascii="Times New Roman" w:hAnsi="Times New Roman"/>
          <w:sz w:val="28"/>
          <w:szCs w:val="28"/>
          <w:lang w:eastAsia="en-US"/>
        </w:rPr>
        <w:t>____________________</w:t>
      </w:r>
      <w:r w:rsidR="00EC285D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BF506E">
        <w:rPr>
          <w:rFonts w:ascii="Times New Roman" w:hAnsi="Times New Roman"/>
          <w:sz w:val="28"/>
          <w:szCs w:val="28"/>
          <w:lang w:eastAsia="en-US"/>
        </w:rPr>
        <w:t>, протокол №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 Администрация предоставляет Участнику право на размещение мелкорозничного (несезонного) нестационарного торгового объекта (далее - Объект): </w:t>
      </w:r>
      <w:r w:rsidR="00515C72">
        <w:rPr>
          <w:rFonts w:ascii="Times New Roman" w:hAnsi="Times New Roman"/>
          <w:sz w:val="28"/>
          <w:szCs w:val="28"/>
          <w:lang w:eastAsia="en-US"/>
        </w:rPr>
        <w:t xml:space="preserve">павильона площадью </w:t>
      </w:r>
      <w:r w:rsidR="00BF506E">
        <w:rPr>
          <w:rFonts w:ascii="Times New Roman" w:hAnsi="Times New Roman"/>
          <w:sz w:val="28"/>
          <w:szCs w:val="28"/>
          <w:lang w:eastAsia="en-US"/>
        </w:rPr>
        <w:t>110</w:t>
      </w:r>
      <w:r w:rsidR="00515C72">
        <w:rPr>
          <w:rFonts w:ascii="Times New Roman" w:hAnsi="Times New Roman"/>
          <w:sz w:val="28"/>
          <w:szCs w:val="28"/>
          <w:lang w:eastAsia="en-US"/>
        </w:rPr>
        <w:t xml:space="preserve"> кв. м 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для осуществления торговой деятельности </w:t>
      </w:r>
      <w:r w:rsidR="00BF506E" w:rsidRPr="00BF506E">
        <w:rPr>
          <w:rFonts w:ascii="Times New Roman" w:hAnsi="Times New Roman"/>
          <w:sz w:val="28"/>
          <w:szCs w:val="28"/>
          <w:lang w:eastAsia="en-US"/>
        </w:rPr>
        <w:t>:_________________________________________________________________.</w:t>
      </w:r>
    </w:p>
    <w:p w:rsidR="005838CA" w:rsidRPr="008B2505" w:rsidRDefault="005838CA" w:rsidP="00EA59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</w:t>
      </w:r>
      <w:r w:rsidRPr="00F651EB">
        <w:rPr>
          <w:rFonts w:ascii="Times New Roman" w:hAnsi="Times New Roman"/>
          <w:sz w:val="24"/>
          <w:szCs w:val="28"/>
          <w:vertAlign w:val="superscript"/>
          <w:lang w:eastAsia="en-US"/>
        </w:rPr>
        <w:t>(специализация)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по адресу</w:t>
      </w:r>
      <w:r w:rsidR="00F651EB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BF506E" w:rsidRPr="00BF506E">
        <w:rPr>
          <w:rFonts w:ascii="Times New Roman" w:hAnsi="Times New Roman"/>
          <w:sz w:val="28"/>
          <w:szCs w:val="28"/>
          <w:lang w:eastAsia="en-US"/>
        </w:rPr>
        <w:t>Краснодарский край, Брюховецкий район, ст. Новоджерелиевска</w:t>
      </w:r>
      <w:r w:rsidR="00BF506E">
        <w:rPr>
          <w:rFonts w:ascii="Times New Roman" w:hAnsi="Times New Roman"/>
          <w:sz w:val="28"/>
          <w:szCs w:val="28"/>
          <w:lang w:eastAsia="en-US"/>
        </w:rPr>
        <w:t>я, ул. Коммунаров, за № 33 «Б»</w:t>
      </w:r>
      <w:r w:rsidR="00B46BD2">
        <w:rPr>
          <w:rFonts w:ascii="Times New Roman" w:hAnsi="Times New Roman"/>
          <w:sz w:val="28"/>
          <w:szCs w:val="28"/>
          <w:lang w:eastAsia="en-US"/>
        </w:rPr>
        <w:t xml:space="preserve"> на срок </w:t>
      </w:r>
      <w:r w:rsidR="000231FD">
        <w:rPr>
          <w:rFonts w:ascii="Times New Roman" w:hAnsi="Times New Roman"/>
          <w:sz w:val="28"/>
          <w:szCs w:val="28"/>
          <w:lang w:eastAsia="en-US"/>
        </w:rPr>
        <w:t xml:space="preserve">три года </w:t>
      </w:r>
      <w:r w:rsidR="00B46BD2">
        <w:rPr>
          <w:rFonts w:ascii="Times New Roman" w:hAnsi="Times New Roman"/>
          <w:sz w:val="28"/>
          <w:szCs w:val="28"/>
          <w:lang w:eastAsia="en-US"/>
        </w:rPr>
        <w:t>с даты</w:t>
      </w:r>
      <w:r w:rsidR="000231FD">
        <w:rPr>
          <w:rFonts w:ascii="Times New Roman" w:hAnsi="Times New Roman"/>
          <w:sz w:val="28"/>
          <w:szCs w:val="28"/>
          <w:lang w:eastAsia="en-US"/>
        </w:rPr>
        <w:t xml:space="preserve"> подписания настоящего договора.</w:t>
      </w:r>
    </w:p>
    <w:p w:rsidR="005838CA" w:rsidRPr="008B2505" w:rsidRDefault="005838CA" w:rsidP="000F048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 Права и обязанности сторон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2.1. Администрация: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lastRenderedPageBreak/>
        <w:t>2.1.1. Осуществляет контроль за выполнением условий Договора и требований к размещению и эксплуатации нестационарного торгового объекта, предусмотренных разделом 5 Положения о размещении нестационарных торговых объектов на территории Новоджерелиевского сельского поселения Брюховецкого района.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2.1.2. Проводит обследование Объекта с составлением акта по форме, утверждённой постановлением администрации Новоджерелиевского сельского поселения Брюховецкого района.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2.1.3. Демонтирует установленные конструкции при нарушении (невыполнении) Участником обязательств, предусмотренных пунктом 2.4 Договора, за счёт Участника.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2.3. Участник имеет право разместить Объект в соответствии с графическим планом размещения объекта (приложение к Договору).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2.4. Участник обязуется: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 xml:space="preserve">2.4.1.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разделом </w:t>
      </w:r>
      <w:r w:rsidR="00BF506E">
        <w:rPr>
          <w:rFonts w:ascii="Times New Roman" w:hAnsi="Times New Roman"/>
          <w:sz w:val="28"/>
          <w:szCs w:val="28"/>
          <w:lang w:eastAsia="en-US"/>
        </w:rPr>
        <w:t xml:space="preserve">5 </w:t>
      </w:r>
      <w:r w:rsidRPr="008B2505">
        <w:rPr>
          <w:rFonts w:ascii="Times New Roman" w:hAnsi="Times New Roman"/>
          <w:sz w:val="28"/>
          <w:szCs w:val="28"/>
          <w:lang w:eastAsia="en-US"/>
        </w:rPr>
        <w:t>Положения о размещении нестационарных торговых объектов на территории Новоджерелиевского сельского поселения Брюховецкого района.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2.4.</w:t>
      </w:r>
      <w:r w:rsidR="001C7F5E">
        <w:rPr>
          <w:rFonts w:ascii="Times New Roman" w:hAnsi="Times New Roman"/>
          <w:sz w:val="28"/>
          <w:szCs w:val="28"/>
          <w:lang w:eastAsia="en-US"/>
        </w:rPr>
        <w:t>2</w:t>
      </w:r>
      <w:r w:rsidRPr="008B2505">
        <w:rPr>
          <w:rFonts w:ascii="Times New Roman" w:hAnsi="Times New Roman"/>
          <w:sz w:val="28"/>
          <w:szCs w:val="28"/>
          <w:lang w:eastAsia="en-US"/>
        </w:rPr>
        <w:t>. Использовать Объект по назначению, указанному в пункте 1.1 Договора.</w:t>
      </w:r>
    </w:p>
    <w:p w:rsidR="005838CA" w:rsidRPr="008B2505" w:rsidRDefault="001C7F5E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2.4.3</w:t>
      </w:r>
      <w:r w:rsidR="005838CA" w:rsidRPr="008B2505">
        <w:rPr>
          <w:rFonts w:ascii="Times New Roman" w:hAnsi="Times New Roman"/>
          <w:sz w:val="28"/>
          <w:szCs w:val="28"/>
          <w:lang w:eastAsia="en-US"/>
        </w:rPr>
        <w:t>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5838CA" w:rsidRPr="008B2505" w:rsidRDefault="001C7F5E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2.4.4</w:t>
      </w:r>
      <w:r w:rsidR="005838CA" w:rsidRPr="008B2505">
        <w:rPr>
          <w:rFonts w:ascii="Times New Roman" w:hAnsi="Times New Roman"/>
          <w:sz w:val="28"/>
          <w:szCs w:val="28"/>
          <w:lang w:eastAsia="en-US"/>
        </w:rPr>
        <w:t>. Обеспечить постоянное наличие на Объекте и предъявление по требованию контролирующих органов следующих документов: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настоящего Договора и графического плана размещения объекта (приложение к Договору);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вывески торгового Объекта с указанием наименования организации, места её нахождения (адреса) и режима её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предусмотренны</w:t>
      </w:r>
      <w:r w:rsidR="00BF506E">
        <w:rPr>
          <w:rFonts w:ascii="Times New Roman" w:hAnsi="Times New Roman"/>
          <w:sz w:val="28"/>
          <w:szCs w:val="28"/>
          <w:lang w:eastAsia="en-US"/>
        </w:rPr>
        <w:t>х Законом Российской Федерации «О защите прав потребителей»</w:t>
      </w:r>
      <w:r w:rsidRPr="008B2505">
        <w:rPr>
          <w:rFonts w:ascii="Times New Roman" w:hAnsi="Times New Roman"/>
          <w:sz w:val="28"/>
          <w:szCs w:val="28"/>
          <w:lang w:eastAsia="en-US"/>
        </w:rPr>
        <w:t>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журнала учёта мероприятий по контролю за торговым объектом.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2.4.</w:t>
      </w:r>
      <w:r w:rsidR="00181565">
        <w:rPr>
          <w:rFonts w:ascii="Times New Roman" w:hAnsi="Times New Roman"/>
          <w:sz w:val="28"/>
          <w:szCs w:val="28"/>
          <w:lang w:eastAsia="en-US"/>
        </w:rPr>
        <w:t>5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. Ежеквартально, в срок не позднее 25-го числа месяца, предшествующего оплачиваемому кварталу, перечислять в местный бюджет (бюджет Новоджерелиевского сельского поселения Брюховецкого района) предложенную им сумму за право размещения мелкорозничного (несезонного) нестационарного объекта на территории Новоджерелиевского сельского поселения Брюховецкого района в размере </w:t>
      </w:r>
      <w:r w:rsidR="00BF506E">
        <w:rPr>
          <w:rFonts w:ascii="Times New Roman" w:hAnsi="Times New Roman"/>
          <w:sz w:val="28"/>
          <w:szCs w:val="28"/>
          <w:lang w:eastAsia="en-US"/>
        </w:rPr>
        <w:t>_______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 рублей (</w:t>
      </w:r>
      <w:r w:rsidR="00DE3FF2">
        <w:rPr>
          <w:rFonts w:ascii="Times New Roman" w:hAnsi="Times New Roman"/>
          <w:sz w:val="28"/>
          <w:szCs w:val="28"/>
          <w:lang w:eastAsia="en-US"/>
        </w:rPr>
        <w:t>за три меся</w:t>
      </w:r>
      <w:r w:rsidR="00914D95">
        <w:rPr>
          <w:rFonts w:ascii="Times New Roman" w:hAnsi="Times New Roman"/>
          <w:sz w:val="28"/>
          <w:szCs w:val="28"/>
          <w:lang w:eastAsia="en-US"/>
        </w:rPr>
        <w:t>ца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) по следующим реквизитам: </w:t>
      </w:r>
    </w:p>
    <w:p w:rsidR="005838CA" w:rsidRPr="008B2505" w:rsidRDefault="005838CA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Получатель: </w:t>
      </w:r>
    </w:p>
    <w:p w:rsidR="005838CA" w:rsidRPr="008B2505" w:rsidRDefault="005838CA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>УФК по Краснодарскому краю (Администрация Новоджерелиевского сельского поселения Брюховецкого района)</w:t>
      </w:r>
    </w:p>
    <w:p w:rsidR="005838CA" w:rsidRPr="008B2505" w:rsidRDefault="00BF506E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 04183012270 ИНН 2327009559</w:t>
      </w:r>
      <w:r w:rsidR="005838CA" w:rsidRPr="008B2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38CA" w:rsidRPr="008B2505">
        <w:rPr>
          <w:rFonts w:ascii="Times New Roman" w:hAnsi="Times New Roman"/>
          <w:sz w:val="28"/>
          <w:szCs w:val="28"/>
        </w:rPr>
        <w:t>КПП  232701001</w:t>
      </w:r>
      <w:proofErr w:type="gramEnd"/>
      <w:r w:rsidR="005838CA" w:rsidRPr="008B2505">
        <w:rPr>
          <w:rFonts w:ascii="Times New Roman" w:hAnsi="Times New Roman"/>
          <w:sz w:val="28"/>
          <w:szCs w:val="28"/>
        </w:rPr>
        <w:t xml:space="preserve"> р/с 40101810300000010013</w:t>
      </w:r>
    </w:p>
    <w:p w:rsidR="005838CA" w:rsidRPr="008B2505" w:rsidRDefault="005838CA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lastRenderedPageBreak/>
        <w:t>Южно</w:t>
      </w:r>
      <w:r w:rsidR="00BF506E">
        <w:rPr>
          <w:rFonts w:ascii="Times New Roman" w:hAnsi="Times New Roman"/>
          <w:sz w:val="28"/>
          <w:szCs w:val="28"/>
        </w:rPr>
        <w:t xml:space="preserve">е ГУ Банка России г. Краснодар </w:t>
      </w:r>
      <w:r w:rsidR="00BF506E" w:rsidRPr="008B2505">
        <w:rPr>
          <w:rFonts w:ascii="Times New Roman" w:hAnsi="Times New Roman"/>
          <w:sz w:val="28"/>
          <w:szCs w:val="28"/>
        </w:rPr>
        <w:t>БИК 040349001</w:t>
      </w:r>
      <w:r w:rsidRPr="008B2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505">
        <w:rPr>
          <w:rFonts w:ascii="Times New Roman" w:hAnsi="Times New Roman"/>
          <w:sz w:val="28"/>
          <w:szCs w:val="28"/>
        </w:rPr>
        <w:t>ОГРН  1052315290136</w:t>
      </w:r>
      <w:proofErr w:type="gramEnd"/>
    </w:p>
    <w:p w:rsidR="005838CA" w:rsidRPr="008B2505" w:rsidRDefault="005838CA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>ОКТМО 03610410 КБК 99211705050100000180</w:t>
      </w:r>
    </w:p>
    <w:p w:rsidR="005838CA" w:rsidRPr="008B2505" w:rsidRDefault="005838CA" w:rsidP="000F0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>Назначение платежа: прочие доходы бюджетов сельских поселений.</w:t>
      </w:r>
    </w:p>
    <w:p w:rsidR="005838CA" w:rsidRPr="008B2505" w:rsidRDefault="005838CA" w:rsidP="000F04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Сумма за право размещения Объекта на территории Новоджерелиевского сельского поселения Брюховецкого района за I квартал срока действия Договора подлежит перечислению в местный бюджет (бюджет Новоджерелиевского сельского поселения Брюховецкого района) в течение 3 (трёх) банковских дней с момента его подписания.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Сумма за право размещения Объекта на территории Новоджерелиевского сельского поселения Брюховецкого района за последний неполный квартал определяется пропорционально времени размещения объекта в течение данного квартала.</w:t>
      </w:r>
    </w:p>
    <w:p w:rsidR="005838CA" w:rsidRPr="008B2505" w:rsidRDefault="00181565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2.4.6</w:t>
      </w:r>
      <w:r w:rsidR="005838CA" w:rsidRPr="008B2505">
        <w:rPr>
          <w:rFonts w:ascii="Times New Roman" w:hAnsi="Times New Roman"/>
          <w:sz w:val="28"/>
          <w:szCs w:val="28"/>
          <w:lang w:eastAsia="en-US"/>
        </w:rPr>
        <w:t>. Освободить занимаемую территорию от конструкций и привести её в первоначальное состояние в течение 3 (трёх) дней: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по окончании срока действия Договора;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на основании решения суда, вступившего в законную силу.</w:t>
      </w:r>
    </w:p>
    <w:p w:rsidR="005838CA" w:rsidRPr="008B2505" w:rsidRDefault="005838CA" w:rsidP="000F048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3. Расторжение Договора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B2505">
        <w:rPr>
          <w:rFonts w:ascii="Times New Roman" w:hAnsi="Times New Roman"/>
          <w:sz w:val="28"/>
          <w:szCs w:val="28"/>
          <w:lang w:eastAsia="en-US"/>
        </w:rPr>
        <w:t>неустранения</w:t>
      </w:r>
      <w:proofErr w:type="spellEnd"/>
      <w:r w:rsidRPr="008B2505">
        <w:rPr>
          <w:rFonts w:ascii="Times New Roman" w:hAnsi="Times New Roman"/>
          <w:sz w:val="28"/>
          <w:szCs w:val="28"/>
          <w:lang w:eastAsia="en-US"/>
        </w:rPr>
        <w:t xml:space="preserve"> в срок нарушений, выявленных при обследовании Объекта и отражённых в акте;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нарушени</w:t>
      </w:r>
      <w:r w:rsidR="00181565">
        <w:rPr>
          <w:rFonts w:ascii="Times New Roman" w:hAnsi="Times New Roman"/>
          <w:sz w:val="28"/>
          <w:szCs w:val="28"/>
          <w:lang w:eastAsia="en-US"/>
        </w:rPr>
        <w:t>я Участником подпунктов 2.4.1, 2.4.2, 2.4.5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 раздела 2 Договора;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неоднократного (два и более раз) наруш</w:t>
      </w:r>
      <w:r w:rsidR="00181565">
        <w:rPr>
          <w:rFonts w:ascii="Times New Roman" w:hAnsi="Times New Roman"/>
          <w:sz w:val="28"/>
          <w:szCs w:val="28"/>
          <w:lang w:eastAsia="en-US"/>
        </w:rPr>
        <w:t>ения Участником подпунктов 2.4.3</w:t>
      </w:r>
      <w:r w:rsidRPr="008B2505">
        <w:rPr>
          <w:rFonts w:ascii="Times New Roman" w:hAnsi="Times New Roman"/>
          <w:sz w:val="28"/>
          <w:szCs w:val="28"/>
          <w:lang w:eastAsia="en-US"/>
        </w:rPr>
        <w:t>, 2.4.</w:t>
      </w:r>
      <w:r w:rsidR="00181565">
        <w:rPr>
          <w:rFonts w:ascii="Times New Roman" w:hAnsi="Times New Roman"/>
          <w:sz w:val="28"/>
          <w:szCs w:val="28"/>
          <w:lang w:eastAsia="en-US"/>
        </w:rPr>
        <w:t>4</w:t>
      </w:r>
      <w:r w:rsidRPr="008B2505">
        <w:rPr>
          <w:rFonts w:ascii="Times New Roman" w:hAnsi="Times New Roman"/>
          <w:sz w:val="28"/>
          <w:szCs w:val="28"/>
          <w:lang w:eastAsia="en-US"/>
        </w:rPr>
        <w:t xml:space="preserve"> раздела 2 Договора;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lastRenderedPageBreak/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 Новоджерелиевского сельского поселения Брюховецкого района.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3.2. По истечении 3 (трёх) дней с момента уведомления Участника по адресу, указанному в Договоре, в соответствии с пунктом 4.1 раздела 4 Договора Договор считается расторгнутым.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3.3. Договор может быть расторгнут досрочно по обоюдному согласию Сторон.</w:t>
      </w:r>
    </w:p>
    <w:p w:rsidR="005838CA" w:rsidRPr="008B2505" w:rsidRDefault="005838CA" w:rsidP="000F048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4. Прочие условия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4.4. Договор составлен в 2 (двух) экземплярах: для каждой Стороны по одному экземпляру.</w:t>
      </w:r>
    </w:p>
    <w:p w:rsidR="005838CA" w:rsidRPr="008B2505" w:rsidRDefault="005838CA" w:rsidP="000F048E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Приложение: графический план размещения Объекта.</w:t>
      </w:r>
    </w:p>
    <w:p w:rsidR="005838CA" w:rsidRPr="008B2505" w:rsidRDefault="005838CA" w:rsidP="005838C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2505">
        <w:rPr>
          <w:rFonts w:ascii="Times New Roman" w:hAnsi="Times New Roman"/>
          <w:sz w:val="28"/>
          <w:szCs w:val="28"/>
          <w:lang w:eastAsia="en-US"/>
        </w:rPr>
        <w:t>5. Реквизиты, адреса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5838CA" w:rsidRPr="008B2505" w:rsidTr="00495AB1">
        <w:trPr>
          <w:trHeight w:val="645"/>
        </w:trPr>
        <w:tc>
          <w:tcPr>
            <w:tcW w:w="4815" w:type="dxa"/>
            <w:tcBorders>
              <w:bottom w:val="single" w:sz="4" w:space="0" w:color="auto"/>
            </w:tcBorders>
          </w:tcPr>
          <w:p w:rsidR="005838CA" w:rsidRPr="008B2505" w:rsidRDefault="005838CA" w:rsidP="00E24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50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838CA" w:rsidRPr="008B2505" w:rsidRDefault="005838CA" w:rsidP="00E245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5838CA" w:rsidRPr="008B2505" w:rsidRDefault="005838CA" w:rsidP="00E24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505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  <w:p w:rsidR="005838CA" w:rsidRPr="008B2505" w:rsidRDefault="005838CA" w:rsidP="00E245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38CA" w:rsidRPr="008B2505" w:rsidTr="00495AB1">
        <w:trPr>
          <w:trHeight w:val="70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>Администрация Новоджерелиевского сельского поселения Брюховецкого района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352780, Краснодарский край, Брюховецкий </w:t>
            </w:r>
            <w:proofErr w:type="gramStart"/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>район ,</w:t>
            </w:r>
            <w:proofErr w:type="gramEnd"/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 ст. Новоджерелиевская, ул. Коммунаров, 33;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lastRenderedPageBreak/>
              <w:t xml:space="preserve">тел/факс (861-56)65-6-48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(861-56)65-0-13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ИНН 2327009559 КПП 232701001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Р/С 40204810400000000095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л/с 03183012270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БИК 040349001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ind w:left="5"/>
              <w:rPr>
                <w:rFonts w:ascii="Times New Roman" w:hAnsi="Times New Roman" w:cs="Courier New"/>
                <w:color w:val="000000"/>
                <w:spacing w:val="-1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bCs/>
                <w:color w:val="000000"/>
                <w:spacing w:val="-3"/>
                <w:sz w:val="24"/>
                <w:szCs w:val="20"/>
              </w:rPr>
              <w:t xml:space="preserve">Южное ГУ Банка России г. Краснодар </w:t>
            </w:r>
          </w:p>
          <w:p w:rsidR="005838CA" w:rsidRPr="008B2505" w:rsidRDefault="005838CA" w:rsidP="00E245EF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hAnsi="Times New Roman" w:cs="Courier New"/>
                <w:color w:val="000000"/>
                <w:sz w:val="24"/>
                <w:szCs w:val="20"/>
              </w:rPr>
            </w:pPr>
            <w:r w:rsidRPr="008B2505">
              <w:rPr>
                <w:rFonts w:ascii="Times New Roman" w:hAnsi="Times New Roman" w:cs="Courier New"/>
                <w:color w:val="000000"/>
                <w:sz w:val="24"/>
                <w:szCs w:val="20"/>
              </w:rPr>
              <w:t>Глава Новоджерелиевского сельского поселения Брюховецкого района</w:t>
            </w:r>
          </w:p>
          <w:p w:rsidR="005838CA" w:rsidRPr="00E8260C" w:rsidRDefault="005838CA" w:rsidP="00E245EF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hAnsi="Times New Roman" w:cs="Courier New"/>
                <w:color w:val="000000"/>
                <w:sz w:val="24"/>
                <w:szCs w:val="20"/>
                <w:vertAlign w:val="superscript"/>
              </w:rPr>
            </w:pPr>
            <w:r w:rsidRPr="008B2505">
              <w:rPr>
                <w:rFonts w:ascii="Times New Roman" w:hAnsi="Times New Roman" w:cs="Courier New"/>
                <w:color w:val="000000"/>
                <w:sz w:val="24"/>
                <w:szCs w:val="20"/>
              </w:rPr>
              <w:t>___________________________ Ткаченко О.В.</w:t>
            </w:r>
            <w:r w:rsidRPr="008B2505">
              <w:rPr>
                <w:rFonts w:ascii="Times New Roman" w:hAnsi="Times New Roman" w:cs="Courier New"/>
                <w:color w:val="000000"/>
                <w:sz w:val="24"/>
                <w:szCs w:val="20"/>
              </w:rPr>
              <w:br/>
              <w:t xml:space="preserve">               </w:t>
            </w:r>
            <w:r w:rsidR="00E8260C">
              <w:rPr>
                <w:rFonts w:ascii="Times New Roman" w:hAnsi="Times New Roman" w:cs="Courier New"/>
                <w:color w:val="000000"/>
                <w:sz w:val="24"/>
                <w:szCs w:val="20"/>
                <w:vertAlign w:val="superscript"/>
              </w:rPr>
              <w:t>(п</w:t>
            </w:r>
            <w:r w:rsidRPr="00E8260C">
              <w:rPr>
                <w:rFonts w:ascii="Times New Roman" w:hAnsi="Times New Roman" w:cs="Courier New"/>
                <w:color w:val="000000"/>
                <w:sz w:val="24"/>
                <w:szCs w:val="20"/>
                <w:vertAlign w:val="superscript"/>
              </w:rPr>
              <w:t>одпись</w:t>
            </w:r>
            <w:r w:rsidR="00E8260C">
              <w:rPr>
                <w:rFonts w:ascii="Times New Roman" w:hAnsi="Times New Roman" w:cs="Courier New"/>
                <w:color w:val="000000"/>
                <w:sz w:val="24"/>
                <w:szCs w:val="20"/>
                <w:vertAlign w:val="superscript"/>
              </w:rPr>
              <w:t>)</w:t>
            </w:r>
          </w:p>
          <w:p w:rsidR="005838CA" w:rsidRPr="008B2505" w:rsidRDefault="005838CA" w:rsidP="00E245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275FE6" w:rsidRPr="008B2505" w:rsidRDefault="00275FE6" w:rsidP="00767B93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38CA" w:rsidRPr="008B2505" w:rsidRDefault="005838CA" w:rsidP="005838C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7D1B" w:rsidRDefault="00927D1B"/>
    <w:sectPr w:rsidR="009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F"/>
    <w:rsid w:val="000231FD"/>
    <w:rsid w:val="0003612A"/>
    <w:rsid w:val="0006654D"/>
    <w:rsid w:val="000F048E"/>
    <w:rsid w:val="001029EC"/>
    <w:rsid w:val="00181565"/>
    <w:rsid w:val="001C7F5E"/>
    <w:rsid w:val="00275FE6"/>
    <w:rsid w:val="003327CB"/>
    <w:rsid w:val="003413CF"/>
    <w:rsid w:val="00362733"/>
    <w:rsid w:val="00495AB1"/>
    <w:rsid w:val="00515C72"/>
    <w:rsid w:val="005635B0"/>
    <w:rsid w:val="005838CA"/>
    <w:rsid w:val="00717EC5"/>
    <w:rsid w:val="00767B93"/>
    <w:rsid w:val="00775247"/>
    <w:rsid w:val="00793E1B"/>
    <w:rsid w:val="00831A2A"/>
    <w:rsid w:val="008965DD"/>
    <w:rsid w:val="00914D95"/>
    <w:rsid w:val="00927D1B"/>
    <w:rsid w:val="009322B8"/>
    <w:rsid w:val="00964D9C"/>
    <w:rsid w:val="00A34062"/>
    <w:rsid w:val="00AB10B4"/>
    <w:rsid w:val="00AD783E"/>
    <w:rsid w:val="00B034C0"/>
    <w:rsid w:val="00B46BD2"/>
    <w:rsid w:val="00BF506E"/>
    <w:rsid w:val="00C10069"/>
    <w:rsid w:val="00CE7C5E"/>
    <w:rsid w:val="00D133C2"/>
    <w:rsid w:val="00D36233"/>
    <w:rsid w:val="00DE3FF2"/>
    <w:rsid w:val="00E8260C"/>
    <w:rsid w:val="00EA59E9"/>
    <w:rsid w:val="00EC285D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CDC"/>
  <w15:chartTrackingRefBased/>
  <w15:docId w15:val="{1B75D066-F5BE-4AC1-B679-64A57D07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Shepotenko</cp:lastModifiedBy>
  <cp:revision>12</cp:revision>
  <cp:lastPrinted>2017-01-20T05:42:00Z</cp:lastPrinted>
  <dcterms:created xsi:type="dcterms:W3CDTF">2017-01-11T08:17:00Z</dcterms:created>
  <dcterms:modified xsi:type="dcterms:W3CDTF">2018-03-22T11:00:00Z</dcterms:modified>
</cp:coreProperties>
</file>