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A0" w:rsidRPr="00CA1CA0" w:rsidRDefault="00CA1CA0" w:rsidP="00CA1CA0">
      <w:pPr>
        <w:spacing w:after="0" w:line="240" w:lineRule="auto"/>
        <w:jc w:val="center"/>
        <w:rPr>
          <w:rFonts w:ascii="Times New Roman" w:hAnsi="Times New Roman" w:cs="Times New Roman"/>
          <w:sz w:val="28"/>
        </w:rPr>
      </w:pPr>
      <w:r w:rsidRPr="00CA1CA0">
        <w:rPr>
          <w:rFonts w:ascii="Times New Roman" w:hAnsi="Times New Roman" w:cs="Times New Roman"/>
          <w:sz w:val="28"/>
        </w:rPr>
        <w:t>Муниципальное бюджетное учреждение</w:t>
      </w:r>
    </w:p>
    <w:p w:rsidR="00CA1CA0" w:rsidRPr="00CA1CA0" w:rsidRDefault="00CA1CA0" w:rsidP="00CA1CA0">
      <w:pPr>
        <w:spacing w:after="0" w:line="240" w:lineRule="auto"/>
        <w:jc w:val="center"/>
        <w:rPr>
          <w:rFonts w:ascii="Times New Roman" w:hAnsi="Times New Roman" w:cs="Times New Roman"/>
          <w:sz w:val="28"/>
        </w:rPr>
      </w:pPr>
      <w:r w:rsidRPr="00CA1CA0">
        <w:rPr>
          <w:rFonts w:ascii="Times New Roman" w:hAnsi="Times New Roman" w:cs="Times New Roman"/>
          <w:sz w:val="28"/>
        </w:rPr>
        <w:t>Бейсугский сельский Дом культуры</w:t>
      </w:r>
    </w:p>
    <w:p w:rsidR="00CA1CA0" w:rsidRPr="00CA1CA0" w:rsidRDefault="00CA1CA0" w:rsidP="00CA1CA0">
      <w:pPr>
        <w:spacing w:after="0" w:line="240" w:lineRule="auto"/>
        <w:jc w:val="center"/>
        <w:rPr>
          <w:rFonts w:ascii="Times New Roman" w:hAnsi="Times New Roman" w:cs="Times New Roman"/>
          <w:sz w:val="28"/>
        </w:rPr>
      </w:pPr>
    </w:p>
    <w:p w:rsidR="00CA1CA0" w:rsidRPr="00CA1CA0" w:rsidRDefault="00CA1CA0" w:rsidP="00CA1CA0">
      <w:pPr>
        <w:spacing w:after="0" w:line="240" w:lineRule="auto"/>
        <w:jc w:val="center"/>
        <w:rPr>
          <w:rFonts w:ascii="Times New Roman" w:hAnsi="Times New Roman" w:cs="Times New Roman"/>
          <w:sz w:val="28"/>
        </w:rPr>
      </w:pPr>
    </w:p>
    <w:p w:rsidR="00CA1CA0" w:rsidRPr="00CA1CA0" w:rsidRDefault="00CA1CA0" w:rsidP="00CA1CA0">
      <w:pPr>
        <w:spacing w:after="0" w:line="240" w:lineRule="auto"/>
        <w:jc w:val="center"/>
        <w:rPr>
          <w:rFonts w:ascii="Times New Roman" w:hAnsi="Times New Roman" w:cs="Times New Roman"/>
          <w:sz w:val="28"/>
        </w:rPr>
      </w:pPr>
    </w:p>
    <w:p w:rsidR="00CA1CA0" w:rsidRPr="00CA1CA0" w:rsidRDefault="00CA1CA0" w:rsidP="00CA1CA0">
      <w:pPr>
        <w:spacing w:after="0" w:line="240" w:lineRule="auto"/>
        <w:jc w:val="center"/>
        <w:rPr>
          <w:rFonts w:ascii="Times New Roman" w:hAnsi="Times New Roman" w:cs="Times New Roman"/>
          <w:sz w:val="28"/>
        </w:rPr>
      </w:pPr>
      <w:r w:rsidRPr="00CA1CA0">
        <w:rPr>
          <w:rFonts w:ascii="Times New Roman" w:hAnsi="Times New Roman" w:cs="Times New Roman"/>
          <w:sz w:val="28"/>
        </w:rPr>
        <w:t>Приказ</w:t>
      </w:r>
    </w:p>
    <w:p w:rsidR="00CA1CA0" w:rsidRPr="00CA1CA0" w:rsidRDefault="00CA1CA0" w:rsidP="00CA1CA0">
      <w:pPr>
        <w:spacing w:after="0" w:line="240" w:lineRule="auto"/>
        <w:jc w:val="center"/>
        <w:rPr>
          <w:rFonts w:ascii="Times New Roman" w:hAnsi="Times New Roman" w:cs="Times New Roman"/>
          <w:sz w:val="28"/>
        </w:rPr>
      </w:pPr>
    </w:p>
    <w:p w:rsidR="00CA1CA0" w:rsidRPr="00CA1CA0" w:rsidRDefault="00726D1F" w:rsidP="00CA1CA0">
      <w:pPr>
        <w:spacing w:after="0" w:line="240" w:lineRule="auto"/>
        <w:jc w:val="center"/>
        <w:rPr>
          <w:rFonts w:ascii="Times New Roman" w:hAnsi="Times New Roman" w:cs="Times New Roman"/>
          <w:sz w:val="28"/>
        </w:rPr>
      </w:pPr>
      <w:r>
        <w:rPr>
          <w:rFonts w:ascii="Times New Roman" w:hAnsi="Times New Roman" w:cs="Times New Roman"/>
          <w:sz w:val="28"/>
        </w:rPr>
        <w:t xml:space="preserve">от </w:t>
      </w:r>
      <w:r w:rsidR="00B91201">
        <w:rPr>
          <w:rFonts w:ascii="Times New Roman" w:hAnsi="Times New Roman" w:cs="Times New Roman"/>
          <w:sz w:val="28"/>
        </w:rPr>
        <w:t>09</w:t>
      </w:r>
      <w:r>
        <w:rPr>
          <w:rFonts w:ascii="Times New Roman" w:hAnsi="Times New Roman" w:cs="Times New Roman"/>
          <w:sz w:val="28"/>
        </w:rPr>
        <w:t>.0</w:t>
      </w:r>
      <w:r w:rsidR="0091020F">
        <w:rPr>
          <w:rFonts w:ascii="Times New Roman" w:hAnsi="Times New Roman" w:cs="Times New Roman"/>
          <w:sz w:val="28"/>
        </w:rPr>
        <w:t>1</w:t>
      </w:r>
      <w:r w:rsidR="00CA1CA0">
        <w:rPr>
          <w:rFonts w:ascii="Times New Roman" w:hAnsi="Times New Roman" w:cs="Times New Roman"/>
          <w:sz w:val="28"/>
        </w:rPr>
        <w:t>. 20</w:t>
      </w:r>
      <w:r w:rsidR="00104C19">
        <w:rPr>
          <w:rFonts w:ascii="Times New Roman" w:hAnsi="Times New Roman" w:cs="Times New Roman"/>
          <w:sz w:val="28"/>
        </w:rPr>
        <w:t>20</w:t>
      </w:r>
      <w:r w:rsidR="00CA1CA0" w:rsidRPr="00CA1CA0">
        <w:rPr>
          <w:rFonts w:ascii="Times New Roman" w:hAnsi="Times New Roman" w:cs="Times New Roman"/>
          <w:sz w:val="28"/>
        </w:rPr>
        <w:t xml:space="preserve"> г.                                     </w:t>
      </w:r>
      <w:r w:rsidR="00D974D2">
        <w:rPr>
          <w:rFonts w:ascii="Times New Roman" w:hAnsi="Times New Roman" w:cs="Times New Roman"/>
          <w:sz w:val="28"/>
        </w:rPr>
        <w:t xml:space="preserve">                                              </w:t>
      </w:r>
      <w:r>
        <w:rPr>
          <w:rFonts w:ascii="Times New Roman" w:hAnsi="Times New Roman" w:cs="Times New Roman"/>
          <w:sz w:val="28"/>
        </w:rPr>
        <w:t xml:space="preserve">        № </w:t>
      </w:r>
      <w:r w:rsidR="00671D30">
        <w:rPr>
          <w:rFonts w:ascii="Times New Roman" w:hAnsi="Times New Roman" w:cs="Times New Roman"/>
          <w:sz w:val="28"/>
        </w:rPr>
        <w:t>36</w:t>
      </w:r>
    </w:p>
    <w:p w:rsidR="00CA1CA0" w:rsidRPr="00813B92" w:rsidRDefault="00CA1CA0" w:rsidP="00CA1CA0">
      <w:pPr>
        <w:spacing w:after="0" w:line="240" w:lineRule="auto"/>
        <w:jc w:val="center"/>
        <w:rPr>
          <w:rFonts w:ascii="Times New Roman" w:hAnsi="Times New Roman" w:cs="Times New Roman"/>
          <w:sz w:val="24"/>
          <w:szCs w:val="24"/>
        </w:rPr>
      </w:pPr>
      <w:r w:rsidRPr="00813B92">
        <w:rPr>
          <w:rFonts w:ascii="Times New Roman" w:hAnsi="Times New Roman" w:cs="Times New Roman"/>
          <w:sz w:val="24"/>
          <w:szCs w:val="24"/>
        </w:rPr>
        <w:t xml:space="preserve">с. </w:t>
      </w:r>
      <w:proofErr w:type="spellStart"/>
      <w:r w:rsidRPr="00813B92">
        <w:rPr>
          <w:rFonts w:ascii="Times New Roman" w:hAnsi="Times New Roman" w:cs="Times New Roman"/>
          <w:sz w:val="24"/>
          <w:szCs w:val="24"/>
        </w:rPr>
        <w:t>Бейсугское</w:t>
      </w:r>
      <w:proofErr w:type="spellEnd"/>
    </w:p>
    <w:p w:rsidR="00CA1CA0" w:rsidRDefault="00CA1CA0" w:rsidP="00CA1CA0">
      <w:pPr>
        <w:spacing w:after="0" w:line="240" w:lineRule="auto"/>
        <w:jc w:val="center"/>
        <w:rPr>
          <w:rFonts w:ascii="Times New Roman" w:hAnsi="Times New Roman" w:cs="Times New Roman"/>
          <w:sz w:val="28"/>
          <w:szCs w:val="28"/>
        </w:rPr>
      </w:pPr>
    </w:p>
    <w:p w:rsidR="000125C2" w:rsidRDefault="000125C2" w:rsidP="00CA1CA0">
      <w:pPr>
        <w:spacing w:after="0" w:line="240" w:lineRule="auto"/>
        <w:jc w:val="center"/>
        <w:rPr>
          <w:rFonts w:ascii="Times New Roman" w:hAnsi="Times New Roman" w:cs="Times New Roman"/>
          <w:sz w:val="28"/>
          <w:szCs w:val="28"/>
        </w:rPr>
      </w:pPr>
    </w:p>
    <w:p w:rsidR="00623214" w:rsidRDefault="00623214" w:rsidP="00CA1CA0">
      <w:pPr>
        <w:spacing w:after="0" w:line="240" w:lineRule="auto"/>
        <w:jc w:val="center"/>
        <w:rPr>
          <w:rFonts w:ascii="Times New Roman" w:hAnsi="Times New Roman" w:cs="Times New Roman"/>
          <w:sz w:val="28"/>
          <w:szCs w:val="28"/>
        </w:rPr>
      </w:pPr>
    </w:p>
    <w:p w:rsidR="00762AB0" w:rsidRPr="00CA1CA0" w:rsidRDefault="00762AB0" w:rsidP="00762AB0">
      <w:pPr>
        <w:spacing w:after="0" w:line="240" w:lineRule="auto"/>
        <w:jc w:val="center"/>
        <w:rPr>
          <w:rFonts w:ascii="Times New Roman" w:hAnsi="Times New Roman" w:cs="Times New Roman"/>
          <w:b/>
          <w:sz w:val="28"/>
          <w:szCs w:val="28"/>
        </w:rPr>
      </w:pPr>
      <w:r w:rsidRPr="00762AB0">
        <w:rPr>
          <w:rFonts w:ascii="Times New Roman" w:hAnsi="Times New Roman" w:cs="Times New Roman"/>
          <w:b/>
          <w:sz w:val="28"/>
          <w:szCs w:val="28"/>
        </w:rPr>
        <w:t xml:space="preserve">Об  организации работы  муниципального бюджетного учреждения «Бейсугский сельский Дом культуры» по антикоррупционной  политике </w:t>
      </w:r>
      <w:r>
        <w:rPr>
          <w:rFonts w:ascii="Times New Roman" w:hAnsi="Times New Roman" w:cs="Times New Roman"/>
          <w:b/>
          <w:sz w:val="28"/>
          <w:szCs w:val="28"/>
        </w:rPr>
        <w:t>на 2020</w:t>
      </w:r>
      <w:r w:rsidRPr="00CA1CA0">
        <w:rPr>
          <w:rFonts w:ascii="Times New Roman" w:hAnsi="Times New Roman" w:cs="Times New Roman"/>
          <w:b/>
          <w:sz w:val="28"/>
          <w:szCs w:val="28"/>
        </w:rPr>
        <w:t xml:space="preserve"> год </w:t>
      </w:r>
    </w:p>
    <w:p w:rsidR="00762AB0" w:rsidRPr="00CA1CA0" w:rsidRDefault="00762AB0" w:rsidP="00762AB0">
      <w:pPr>
        <w:spacing w:after="0" w:line="240" w:lineRule="auto"/>
        <w:jc w:val="center"/>
        <w:rPr>
          <w:rFonts w:ascii="Times New Roman" w:hAnsi="Times New Roman" w:cs="Times New Roman"/>
          <w:b/>
          <w:sz w:val="28"/>
          <w:szCs w:val="28"/>
        </w:rPr>
      </w:pPr>
    </w:p>
    <w:p w:rsidR="00CA1CA0" w:rsidRPr="00CA1CA0" w:rsidRDefault="00CA1CA0" w:rsidP="00CA1CA0">
      <w:pPr>
        <w:spacing w:after="0" w:line="240" w:lineRule="auto"/>
        <w:jc w:val="center"/>
        <w:rPr>
          <w:rFonts w:ascii="Times New Roman" w:hAnsi="Times New Roman" w:cs="Times New Roman"/>
          <w:b/>
          <w:bCs/>
          <w:sz w:val="28"/>
          <w:szCs w:val="28"/>
        </w:rPr>
      </w:pPr>
    </w:p>
    <w:p w:rsidR="00762AB0" w:rsidRDefault="00762AB0" w:rsidP="00762AB0">
      <w:pPr>
        <w:spacing w:after="0" w:line="240" w:lineRule="auto"/>
        <w:ind w:firstLine="708"/>
        <w:jc w:val="both"/>
        <w:rPr>
          <w:rStyle w:val="FontStyle23"/>
          <w:sz w:val="28"/>
          <w:szCs w:val="28"/>
        </w:rPr>
      </w:pPr>
      <w:r w:rsidRPr="00762AB0">
        <w:rPr>
          <w:rFonts w:ascii="Times New Roman" w:hAnsi="Times New Roman" w:cs="Times New Roman"/>
          <w:sz w:val="28"/>
          <w:szCs w:val="28"/>
        </w:rPr>
        <w:t xml:space="preserve">В соответствии с Федеральным законом от 25.12.2008 № 273-ФЗ «О противодействии коррупции»; Указом Президента Российской Федерации от 02.04.2013г №309 «О мерах по реализации отдельных положений Федерального закона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утверждённых Министерством труда и социальной защиты 08.11.2013 года, </w:t>
      </w:r>
      <w:r w:rsidRPr="00CA1CA0">
        <w:rPr>
          <w:rFonts w:ascii="Times New Roman" w:hAnsi="Times New Roman" w:cs="Times New Roman"/>
          <w:sz w:val="28"/>
          <w:szCs w:val="28"/>
        </w:rPr>
        <w:t xml:space="preserve">с распоряжением главы администрации (губернатора) Краснодарского края от </w:t>
      </w:r>
      <w:r w:rsidRPr="00671AA2">
        <w:rPr>
          <w:rFonts w:ascii="Times New Roman" w:hAnsi="Times New Roman" w:cs="Times New Roman"/>
          <w:sz w:val="28"/>
          <w:szCs w:val="28"/>
        </w:rPr>
        <w:t>1</w:t>
      </w:r>
      <w:r>
        <w:rPr>
          <w:rFonts w:ascii="Times New Roman" w:hAnsi="Times New Roman" w:cs="Times New Roman"/>
          <w:sz w:val="28"/>
          <w:szCs w:val="28"/>
        </w:rPr>
        <w:t>8</w:t>
      </w:r>
      <w:r w:rsidRPr="00671AA2">
        <w:rPr>
          <w:rFonts w:ascii="Times New Roman" w:hAnsi="Times New Roman" w:cs="Times New Roman"/>
          <w:sz w:val="28"/>
          <w:szCs w:val="28"/>
        </w:rPr>
        <w:t xml:space="preserve"> </w:t>
      </w:r>
      <w:r>
        <w:rPr>
          <w:rFonts w:ascii="Times New Roman" w:hAnsi="Times New Roman" w:cs="Times New Roman"/>
          <w:sz w:val="28"/>
          <w:szCs w:val="28"/>
        </w:rPr>
        <w:t>мая</w:t>
      </w:r>
      <w:r w:rsidRPr="00671AA2">
        <w:rPr>
          <w:rFonts w:ascii="Times New Roman" w:hAnsi="Times New Roman" w:cs="Times New Roman"/>
          <w:sz w:val="28"/>
          <w:szCs w:val="28"/>
        </w:rPr>
        <w:t xml:space="preserve"> 201</w:t>
      </w:r>
      <w:r>
        <w:rPr>
          <w:rFonts w:ascii="Times New Roman" w:hAnsi="Times New Roman" w:cs="Times New Roman"/>
          <w:sz w:val="28"/>
          <w:szCs w:val="28"/>
        </w:rPr>
        <w:t>7</w:t>
      </w:r>
      <w:r w:rsidRPr="00671AA2">
        <w:rPr>
          <w:rFonts w:ascii="Times New Roman" w:hAnsi="Times New Roman" w:cs="Times New Roman"/>
          <w:sz w:val="28"/>
          <w:szCs w:val="28"/>
        </w:rPr>
        <w:t xml:space="preserve"> года № </w:t>
      </w:r>
      <w:r>
        <w:rPr>
          <w:rFonts w:ascii="Times New Roman" w:hAnsi="Times New Roman" w:cs="Times New Roman"/>
          <w:sz w:val="28"/>
          <w:szCs w:val="28"/>
        </w:rPr>
        <w:t>336</w:t>
      </w:r>
      <w:r w:rsidRPr="00671AA2">
        <w:rPr>
          <w:rFonts w:ascii="Times New Roman" w:hAnsi="Times New Roman" w:cs="Times New Roman"/>
          <w:sz w:val="28"/>
          <w:szCs w:val="28"/>
        </w:rPr>
        <w:t>-р «</w:t>
      </w:r>
      <w:r w:rsidRPr="00671AA2">
        <w:rPr>
          <w:rStyle w:val="FontStyle22"/>
          <w:b w:val="0"/>
          <w:sz w:val="28"/>
          <w:szCs w:val="28"/>
        </w:rPr>
        <w:t>О внесении изменений в распоряжение главы администрации (губернатора) Краснодарского края от 30 сентября 2008 года № 789-р</w:t>
      </w:r>
      <w:r w:rsidRPr="00CA1CA0">
        <w:rPr>
          <w:rStyle w:val="FontStyle22"/>
          <w:b w:val="0"/>
          <w:sz w:val="28"/>
          <w:szCs w:val="28"/>
        </w:rPr>
        <w:t xml:space="preserve"> «О мерах по противодействию коррупции в исполнительных органах государственной власти Краснодарского края», в</w:t>
      </w:r>
      <w:r w:rsidRPr="00CA1CA0">
        <w:rPr>
          <w:rStyle w:val="FontStyle23"/>
          <w:sz w:val="28"/>
          <w:szCs w:val="28"/>
        </w:rPr>
        <w:t xml:space="preserve"> целях повышения эффективности противодействия коррупции</w:t>
      </w:r>
      <w:r>
        <w:rPr>
          <w:rStyle w:val="FontStyle23"/>
          <w:sz w:val="28"/>
          <w:szCs w:val="28"/>
        </w:rPr>
        <w:t xml:space="preserve"> в учреждении</w:t>
      </w:r>
    </w:p>
    <w:p w:rsidR="00813B92" w:rsidRPr="00CA1CA0" w:rsidRDefault="00813B92" w:rsidP="00762AB0">
      <w:pPr>
        <w:spacing w:after="0" w:line="240" w:lineRule="auto"/>
        <w:ind w:firstLine="708"/>
        <w:jc w:val="both"/>
        <w:rPr>
          <w:rFonts w:ascii="Times New Roman" w:hAnsi="Times New Roman" w:cs="Times New Roman"/>
          <w:sz w:val="24"/>
          <w:szCs w:val="24"/>
        </w:rPr>
      </w:pPr>
      <w:r>
        <w:rPr>
          <w:rStyle w:val="FontStyle23"/>
          <w:sz w:val="28"/>
          <w:szCs w:val="28"/>
        </w:rPr>
        <w:t xml:space="preserve">п р и </w:t>
      </w:r>
      <w:proofErr w:type="gramStart"/>
      <w:r>
        <w:rPr>
          <w:rStyle w:val="FontStyle23"/>
          <w:sz w:val="28"/>
          <w:szCs w:val="28"/>
        </w:rPr>
        <w:t>к</w:t>
      </w:r>
      <w:proofErr w:type="gramEnd"/>
      <w:r>
        <w:rPr>
          <w:rStyle w:val="FontStyle23"/>
          <w:sz w:val="28"/>
          <w:szCs w:val="28"/>
        </w:rPr>
        <w:t xml:space="preserve"> а з ы в а ю:</w:t>
      </w:r>
    </w:p>
    <w:p w:rsidR="00CA1CA0" w:rsidRPr="00104C19" w:rsidRDefault="00CA1CA0" w:rsidP="00762AB0">
      <w:pPr>
        <w:pStyle w:val="a3"/>
        <w:numPr>
          <w:ilvl w:val="0"/>
          <w:numId w:val="1"/>
        </w:numPr>
        <w:spacing w:after="0" w:line="240" w:lineRule="auto"/>
        <w:ind w:left="0" w:firstLine="709"/>
        <w:jc w:val="both"/>
        <w:rPr>
          <w:rFonts w:ascii="Times New Roman" w:hAnsi="Times New Roman" w:cs="Times New Roman"/>
          <w:bCs/>
          <w:sz w:val="28"/>
          <w:szCs w:val="28"/>
        </w:rPr>
      </w:pPr>
      <w:r w:rsidRPr="00104C19">
        <w:rPr>
          <w:rFonts w:ascii="Times New Roman" w:hAnsi="Times New Roman" w:cs="Times New Roman"/>
          <w:sz w:val="28"/>
          <w:szCs w:val="28"/>
        </w:rPr>
        <w:t xml:space="preserve">Утвердить </w:t>
      </w:r>
      <w:r w:rsidR="00762AB0" w:rsidRPr="00762AB0">
        <w:rPr>
          <w:rFonts w:ascii="Times New Roman" w:hAnsi="Times New Roman" w:cs="Times New Roman"/>
          <w:sz w:val="28"/>
          <w:szCs w:val="28"/>
        </w:rPr>
        <w:t>Положение об антикоррупционной политике</w:t>
      </w:r>
      <w:r w:rsidR="00762AB0" w:rsidRPr="00095634">
        <w:t xml:space="preserve"> </w:t>
      </w:r>
      <w:r w:rsidRPr="00104C19">
        <w:rPr>
          <w:rFonts w:ascii="Times New Roman" w:hAnsi="Times New Roman" w:cs="Times New Roman"/>
          <w:sz w:val="28"/>
          <w:szCs w:val="28"/>
        </w:rPr>
        <w:t>в муниципальном бюджетном учреждении «Бейсугский сельский Дом культуры»</w:t>
      </w:r>
      <w:r w:rsidRPr="00104C19">
        <w:rPr>
          <w:rStyle w:val="FontStyle23"/>
          <w:sz w:val="28"/>
          <w:szCs w:val="28"/>
        </w:rPr>
        <w:t xml:space="preserve"> Новоджерелиевского сельского поселения Брюховецкого района</w:t>
      </w:r>
      <w:r w:rsidR="009A43C5" w:rsidRPr="00104C19">
        <w:rPr>
          <w:rFonts w:ascii="Times New Roman" w:hAnsi="Times New Roman" w:cs="Times New Roman"/>
          <w:sz w:val="28"/>
          <w:szCs w:val="28"/>
        </w:rPr>
        <w:t xml:space="preserve"> на 20</w:t>
      </w:r>
      <w:r w:rsidR="00104C19" w:rsidRPr="00104C19">
        <w:rPr>
          <w:rFonts w:ascii="Times New Roman" w:hAnsi="Times New Roman" w:cs="Times New Roman"/>
          <w:sz w:val="28"/>
          <w:szCs w:val="28"/>
        </w:rPr>
        <w:t>20</w:t>
      </w:r>
      <w:r w:rsidRPr="00104C19">
        <w:rPr>
          <w:rFonts w:ascii="Times New Roman" w:hAnsi="Times New Roman" w:cs="Times New Roman"/>
          <w:sz w:val="28"/>
          <w:szCs w:val="28"/>
        </w:rPr>
        <w:t xml:space="preserve"> год </w:t>
      </w:r>
      <w:r w:rsidRPr="00104C19">
        <w:rPr>
          <w:rFonts w:ascii="Times New Roman" w:hAnsi="Times New Roman" w:cs="Times New Roman"/>
          <w:bCs/>
          <w:sz w:val="28"/>
          <w:szCs w:val="28"/>
        </w:rPr>
        <w:t>(прил</w:t>
      </w:r>
      <w:r w:rsidR="00104C19">
        <w:rPr>
          <w:rFonts w:ascii="Times New Roman" w:hAnsi="Times New Roman" w:cs="Times New Roman"/>
          <w:bCs/>
          <w:sz w:val="28"/>
          <w:szCs w:val="28"/>
        </w:rPr>
        <w:t>ожение 1</w:t>
      </w:r>
      <w:r w:rsidRPr="00104C19">
        <w:rPr>
          <w:rFonts w:ascii="Times New Roman" w:hAnsi="Times New Roman" w:cs="Times New Roman"/>
          <w:bCs/>
          <w:sz w:val="28"/>
          <w:szCs w:val="28"/>
        </w:rPr>
        <w:t>).</w:t>
      </w:r>
    </w:p>
    <w:p w:rsidR="00104C19" w:rsidRPr="00762AB0" w:rsidRDefault="00104C19" w:rsidP="00762AB0">
      <w:pPr>
        <w:pStyle w:val="a3"/>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Утвердить п</w:t>
      </w:r>
      <w:r w:rsidRPr="00104C19">
        <w:rPr>
          <w:rFonts w:ascii="Times New Roman" w:hAnsi="Times New Roman" w:cs="Times New Roman"/>
          <w:sz w:val="28"/>
          <w:szCs w:val="28"/>
        </w:rPr>
        <w:t>еречень должностей,</w:t>
      </w:r>
      <w:r>
        <w:rPr>
          <w:rFonts w:ascii="Times New Roman" w:hAnsi="Times New Roman" w:cs="Times New Roman"/>
          <w:sz w:val="28"/>
          <w:szCs w:val="28"/>
        </w:rPr>
        <w:t xml:space="preserve"> </w:t>
      </w:r>
      <w:r w:rsidRPr="00104C19">
        <w:rPr>
          <w:rFonts w:ascii="Times New Roman" w:hAnsi="Times New Roman" w:cs="Times New Roman"/>
          <w:sz w:val="28"/>
          <w:szCs w:val="28"/>
        </w:rPr>
        <w:t>в наибольшей степени подверженных риску коррупции</w:t>
      </w:r>
      <w:r>
        <w:rPr>
          <w:rFonts w:ascii="Times New Roman" w:hAnsi="Times New Roman" w:cs="Times New Roman"/>
          <w:sz w:val="28"/>
          <w:szCs w:val="28"/>
        </w:rPr>
        <w:t xml:space="preserve"> в учреждении</w:t>
      </w:r>
      <w:r w:rsidR="00762AB0">
        <w:rPr>
          <w:rFonts w:ascii="Times New Roman" w:hAnsi="Times New Roman" w:cs="Times New Roman"/>
          <w:sz w:val="28"/>
          <w:szCs w:val="28"/>
        </w:rPr>
        <w:t xml:space="preserve"> </w:t>
      </w:r>
      <w:r w:rsidRPr="00104C19">
        <w:rPr>
          <w:rFonts w:ascii="Times New Roman" w:hAnsi="Times New Roman" w:cs="Times New Roman"/>
          <w:bCs/>
          <w:sz w:val="28"/>
          <w:szCs w:val="28"/>
        </w:rPr>
        <w:t>(прил</w:t>
      </w:r>
      <w:r>
        <w:rPr>
          <w:rFonts w:ascii="Times New Roman" w:hAnsi="Times New Roman" w:cs="Times New Roman"/>
          <w:bCs/>
          <w:sz w:val="28"/>
          <w:szCs w:val="28"/>
        </w:rPr>
        <w:t>ожение 2</w:t>
      </w:r>
      <w:r w:rsidRPr="00104C19">
        <w:rPr>
          <w:rFonts w:ascii="Times New Roman" w:hAnsi="Times New Roman" w:cs="Times New Roman"/>
          <w:bCs/>
          <w:sz w:val="28"/>
          <w:szCs w:val="28"/>
        </w:rPr>
        <w:t>)</w:t>
      </w:r>
      <w:r>
        <w:rPr>
          <w:rFonts w:ascii="Times New Roman" w:hAnsi="Times New Roman" w:cs="Times New Roman"/>
          <w:sz w:val="28"/>
          <w:szCs w:val="28"/>
        </w:rPr>
        <w:t>.</w:t>
      </w:r>
    </w:p>
    <w:p w:rsidR="00762AB0" w:rsidRPr="00752F9D" w:rsidRDefault="00762AB0" w:rsidP="00762AB0">
      <w:pPr>
        <w:pStyle w:val="a3"/>
        <w:numPr>
          <w:ilvl w:val="0"/>
          <w:numId w:val="1"/>
        </w:numPr>
        <w:spacing w:after="0" w:line="240" w:lineRule="auto"/>
        <w:ind w:left="0" w:firstLine="709"/>
        <w:jc w:val="both"/>
        <w:rPr>
          <w:rFonts w:ascii="Times New Roman" w:eastAsia="Times New Roman" w:hAnsi="Times New Roman" w:cs="Times New Roman"/>
          <w:sz w:val="28"/>
          <w:szCs w:val="28"/>
        </w:rPr>
      </w:pPr>
      <w:r w:rsidRPr="00762AB0">
        <w:rPr>
          <w:rFonts w:ascii="Times New Roman" w:hAnsi="Times New Roman" w:cs="Times New Roman"/>
          <w:sz w:val="28"/>
          <w:szCs w:val="28"/>
        </w:rPr>
        <w:t xml:space="preserve">Утвердить  Положение о выявлении и урегулировании конфликта интересов </w:t>
      </w:r>
      <w:r w:rsidRPr="00104C19">
        <w:rPr>
          <w:rFonts w:ascii="Times New Roman" w:hAnsi="Times New Roman" w:cs="Times New Roman"/>
          <w:sz w:val="28"/>
          <w:szCs w:val="28"/>
        </w:rPr>
        <w:t>в муниципальном бюджетном учреждении «Бейсугский сельский Дом культуры»</w:t>
      </w:r>
      <w:r w:rsidRPr="00762AB0">
        <w:rPr>
          <w:rFonts w:ascii="Times New Roman" w:hAnsi="Times New Roman" w:cs="Times New Roman"/>
          <w:bCs/>
          <w:sz w:val="28"/>
          <w:szCs w:val="28"/>
        </w:rPr>
        <w:t xml:space="preserve"> </w:t>
      </w:r>
      <w:r w:rsidRPr="00104C19">
        <w:rPr>
          <w:rFonts w:ascii="Times New Roman" w:hAnsi="Times New Roman" w:cs="Times New Roman"/>
          <w:sz w:val="28"/>
          <w:szCs w:val="28"/>
        </w:rPr>
        <w:t>муниципально</w:t>
      </w:r>
      <w:r>
        <w:rPr>
          <w:rFonts w:ascii="Times New Roman" w:hAnsi="Times New Roman" w:cs="Times New Roman"/>
          <w:sz w:val="28"/>
          <w:szCs w:val="28"/>
        </w:rPr>
        <w:t>го</w:t>
      </w:r>
      <w:r w:rsidRPr="00104C19">
        <w:rPr>
          <w:rFonts w:ascii="Times New Roman" w:hAnsi="Times New Roman" w:cs="Times New Roman"/>
          <w:sz w:val="28"/>
          <w:szCs w:val="28"/>
        </w:rPr>
        <w:t xml:space="preserve"> бюджетно</w:t>
      </w:r>
      <w:r>
        <w:rPr>
          <w:rFonts w:ascii="Times New Roman" w:hAnsi="Times New Roman" w:cs="Times New Roman"/>
          <w:sz w:val="28"/>
          <w:szCs w:val="28"/>
        </w:rPr>
        <w:t>го</w:t>
      </w:r>
      <w:r w:rsidRPr="00104C19">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104C19">
        <w:rPr>
          <w:rFonts w:ascii="Times New Roman" w:hAnsi="Times New Roman" w:cs="Times New Roman"/>
          <w:sz w:val="28"/>
          <w:szCs w:val="28"/>
        </w:rPr>
        <w:t xml:space="preserve"> «Бейсугский сельский Дом культуры»</w:t>
      </w:r>
      <w:r w:rsidRPr="00762AB0">
        <w:rPr>
          <w:rFonts w:ascii="Times New Roman" w:hAnsi="Times New Roman" w:cs="Times New Roman"/>
          <w:bCs/>
          <w:sz w:val="28"/>
          <w:szCs w:val="28"/>
        </w:rPr>
        <w:t xml:space="preserve"> </w:t>
      </w:r>
      <w:r w:rsidRPr="00104C19">
        <w:rPr>
          <w:rFonts w:ascii="Times New Roman" w:hAnsi="Times New Roman" w:cs="Times New Roman"/>
          <w:bCs/>
          <w:sz w:val="28"/>
          <w:szCs w:val="28"/>
        </w:rPr>
        <w:t>(прил</w:t>
      </w:r>
      <w:r>
        <w:rPr>
          <w:rFonts w:ascii="Times New Roman" w:hAnsi="Times New Roman" w:cs="Times New Roman"/>
          <w:bCs/>
          <w:sz w:val="28"/>
          <w:szCs w:val="28"/>
        </w:rPr>
        <w:t>ожение 3</w:t>
      </w:r>
      <w:r w:rsidRPr="00104C19">
        <w:rPr>
          <w:rFonts w:ascii="Times New Roman" w:hAnsi="Times New Roman" w:cs="Times New Roman"/>
          <w:bCs/>
          <w:sz w:val="28"/>
          <w:szCs w:val="28"/>
        </w:rPr>
        <w:t>)</w:t>
      </w:r>
      <w:r w:rsidR="00813B92">
        <w:rPr>
          <w:rFonts w:ascii="Times New Roman" w:hAnsi="Times New Roman" w:cs="Times New Roman"/>
          <w:bCs/>
          <w:sz w:val="28"/>
          <w:szCs w:val="28"/>
        </w:rPr>
        <w:t>.</w:t>
      </w:r>
    </w:p>
    <w:p w:rsidR="00752F9D" w:rsidRPr="00762AB0" w:rsidRDefault="00752F9D" w:rsidP="00762AB0">
      <w:pPr>
        <w:pStyle w:val="a3"/>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Утвердить План мероприятий </w:t>
      </w:r>
      <w:r w:rsidRPr="00752F9D">
        <w:rPr>
          <w:rFonts w:ascii="Times New Roman" w:hAnsi="Times New Roman" w:cs="Times New Roman"/>
          <w:sz w:val="28"/>
          <w:szCs w:val="28"/>
        </w:rPr>
        <w:t>по противодействию  коррупции</w:t>
      </w:r>
      <w:r>
        <w:rPr>
          <w:rFonts w:ascii="Times New Roman" w:hAnsi="Times New Roman" w:cs="Times New Roman"/>
          <w:sz w:val="28"/>
          <w:szCs w:val="28"/>
        </w:rPr>
        <w:t xml:space="preserve"> в </w:t>
      </w:r>
      <w:r w:rsidRPr="00104C19">
        <w:rPr>
          <w:rFonts w:ascii="Times New Roman" w:hAnsi="Times New Roman" w:cs="Times New Roman"/>
          <w:sz w:val="28"/>
          <w:szCs w:val="28"/>
        </w:rPr>
        <w:t xml:space="preserve">муниципальном бюджетном учреждении «Бейсугский сельский Дом </w:t>
      </w:r>
      <w:r w:rsidRPr="00104C19">
        <w:rPr>
          <w:rFonts w:ascii="Times New Roman" w:hAnsi="Times New Roman" w:cs="Times New Roman"/>
          <w:sz w:val="28"/>
          <w:szCs w:val="28"/>
        </w:rPr>
        <w:lastRenderedPageBreak/>
        <w:t>культуры»</w:t>
      </w:r>
      <w:r w:rsidRPr="00762AB0">
        <w:rPr>
          <w:rFonts w:ascii="Times New Roman" w:hAnsi="Times New Roman" w:cs="Times New Roman"/>
          <w:bCs/>
          <w:sz w:val="28"/>
          <w:szCs w:val="28"/>
        </w:rPr>
        <w:t xml:space="preserve"> </w:t>
      </w:r>
      <w:r w:rsidRPr="00104C19">
        <w:rPr>
          <w:rFonts w:ascii="Times New Roman" w:hAnsi="Times New Roman" w:cs="Times New Roman"/>
          <w:sz w:val="28"/>
          <w:szCs w:val="28"/>
        </w:rPr>
        <w:t>муниципально</w:t>
      </w:r>
      <w:r>
        <w:rPr>
          <w:rFonts w:ascii="Times New Roman" w:hAnsi="Times New Roman" w:cs="Times New Roman"/>
          <w:sz w:val="28"/>
          <w:szCs w:val="28"/>
        </w:rPr>
        <w:t>го</w:t>
      </w:r>
      <w:r w:rsidRPr="00104C19">
        <w:rPr>
          <w:rFonts w:ascii="Times New Roman" w:hAnsi="Times New Roman" w:cs="Times New Roman"/>
          <w:sz w:val="28"/>
          <w:szCs w:val="28"/>
        </w:rPr>
        <w:t xml:space="preserve"> бюджетно</w:t>
      </w:r>
      <w:r>
        <w:rPr>
          <w:rFonts w:ascii="Times New Roman" w:hAnsi="Times New Roman" w:cs="Times New Roman"/>
          <w:sz w:val="28"/>
          <w:szCs w:val="28"/>
        </w:rPr>
        <w:t>го</w:t>
      </w:r>
      <w:r w:rsidRPr="00104C19">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104C19">
        <w:rPr>
          <w:rFonts w:ascii="Times New Roman" w:hAnsi="Times New Roman" w:cs="Times New Roman"/>
          <w:sz w:val="28"/>
          <w:szCs w:val="28"/>
        </w:rPr>
        <w:t xml:space="preserve"> «Бейсугский сельский Дом культуры»</w:t>
      </w:r>
      <w:r w:rsidRPr="00762AB0">
        <w:rPr>
          <w:rFonts w:ascii="Times New Roman" w:hAnsi="Times New Roman" w:cs="Times New Roman"/>
          <w:bCs/>
          <w:sz w:val="28"/>
          <w:szCs w:val="28"/>
        </w:rPr>
        <w:t xml:space="preserve"> </w:t>
      </w:r>
      <w:r w:rsidRPr="00104C19">
        <w:rPr>
          <w:rFonts w:ascii="Times New Roman" w:hAnsi="Times New Roman" w:cs="Times New Roman"/>
          <w:bCs/>
          <w:sz w:val="28"/>
          <w:szCs w:val="28"/>
        </w:rPr>
        <w:t>(прил</w:t>
      </w:r>
      <w:r>
        <w:rPr>
          <w:rFonts w:ascii="Times New Roman" w:hAnsi="Times New Roman" w:cs="Times New Roman"/>
          <w:bCs/>
          <w:sz w:val="28"/>
          <w:szCs w:val="28"/>
        </w:rPr>
        <w:t>ожение 4</w:t>
      </w:r>
      <w:r w:rsidRPr="00104C19">
        <w:rPr>
          <w:rFonts w:ascii="Times New Roman" w:hAnsi="Times New Roman" w:cs="Times New Roman"/>
          <w:bCs/>
          <w:sz w:val="28"/>
          <w:szCs w:val="28"/>
        </w:rPr>
        <w:t>)</w:t>
      </w:r>
      <w:r>
        <w:rPr>
          <w:rFonts w:ascii="Times New Roman" w:hAnsi="Times New Roman" w:cs="Times New Roman"/>
          <w:bCs/>
          <w:sz w:val="28"/>
          <w:szCs w:val="28"/>
        </w:rPr>
        <w:t>.</w:t>
      </w:r>
    </w:p>
    <w:p w:rsidR="00762AB0" w:rsidRPr="00813B92" w:rsidRDefault="00762AB0" w:rsidP="00762AB0">
      <w:pPr>
        <w:pStyle w:val="a3"/>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w:t>
      </w:r>
      <w:r w:rsidRPr="00762AB0">
        <w:rPr>
          <w:rFonts w:ascii="Times New Roman" w:hAnsi="Times New Roman" w:cs="Times New Roman"/>
          <w:sz w:val="28"/>
          <w:szCs w:val="28"/>
        </w:rPr>
        <w:t>Кодекс этики и служебного поведения работников</w:t>
      </w:r>
      <w:r>
        <w:rPr>
          <w:rFonts w:ascii="Times New Roman" w:hAnsi="Times New Roman" w:cs="Times New Roman"/>
          <w:sz w:val="28"/>
          <w:szCs w:val="28"/>
        </w:rPr>
        <w:t xml:space="preserve"> </w:t>
      </w:r>
      <w:r w:rsidRPr="00104C19">
        <w:rPr>
          <w:rFonts w:ascii="Times New Roman" w:hAnsi="Times New Roman" w:cs="Times New Roman"/>
          <w:bCs/>
          <w:sz w:val="28"/>
          <w:szCs w:val="28"/>
        </w:rPr>
        <w:t>(прил</w:t>
      </w:r>
      <w:r>
        <w:rPr>
          <w:rFonts w:ascii="Times New Roman" w:hAnsi="Times New Roman" w:cs="Times New Roman"/>
          <w:bCs/>
          <w:sz w:val="28"/>
          <w:szCs w:val="28"/>
        </w:rPr>
        <w:t xml:space="preserve">ожение </w:t>
      </w:r>
      <w:r w:rsidR="00752F9D">
        <w:rPr>
          <w:rFonts w:ascii="Times New Roman" w:hAnsi="Times New Roman" w:cs="Times New Roman"/>
          <w:bCs/>
          <w:sz w:val="28"/>
          <w:szCs w:val="28"/>
        </w:rPr>
        <w:t>5</w:t>
      </w:r>
      <w:r w:rsidRPr="00104C19">
        <w:rPr>
          <w:rFonts w:ascii="Times New Roman" w:hAnsi="Times New Roman" w:cs="Times New Roman"/>
          <w:bCs/>
          <w:sz w:val="28"/>
          <w:szCs w:val="28"/>
        </w:rPr>
        <w:t>)</w:t>
      </w:r>
      <w:r w:rsidR="00813B92">
        <w:rPr>
          <w:rFonts w:ascii="Times New Roman" w:hAnsi="Times New Roman" w:cs="Times New Roman"/>
          <w:bCs/>
          <w:sz w:val="28"/>
          <w:szCs w:val="28"/>
        </w:rPr>
        <w:t>.</w:t>
      </w:r>
    </w:p>
    <w:p w:rsidR="00813B92" w:rsidRPr="001A4DC8" w:rsidRDefault="00813B92" w:rsidP="00813B92">
      <w:pPr>
        <w:pStyle w:val="a3"/>
        <w:numPr>
          <w:ilvl w:val="0"/>
          <w:numId w:val="1"/>
        </w:numPr>
        <w:spacing w:after="0" w:line="240" w:lineRule="auto"/>
        <w:ind w:left="0" w:firstLine="709"/>
        <w:jc w:val="both"/>
        <w:rPr>
          <w:rFonts w:ascii="Times New Roman" w:eastAsia="Times New Roman" w:hAnsi="Times New Roman" w:cs="Times New Roman"/>
          <w:sz w:val="28"/>
          <w:szCs w:val="28"/>
        </w:rPr>
      </w:pPr>
      <w:r w:rsidRPr="00623214">
        <w:rPr>
          <w:rFonts w:ascii="Times New Roman" w:hAnsi="Times New Roman" w:cs="Times New Roman"/>
          <w:sz w:val="28"/>
          <w:szCs w:val="28"/>
        </w:rPr>
        <w:t>Утвердить Положение о комиссии по противодействию коррупции и урегулированию интересов</w:t>
      </w:r>
      <w:r w:rsidRPr="00623214">
        <w:rPr>
          <w:rFonts w:ascii="Times New Roman" w:hAnsi="Times New Roman" w:cs="Times New Roman"/>
          <w:bCs/>
          <w:sz w:val="28"/>
          <w:szCs w:val="28"/>
        </w:rPr>
        <w:t xml:space="preserve"> </w:t>
      </w:r>
      <w:r w:rsidRPr="00104C19">
        <w:rPr>
          <w:rFonts w:ascii="Times New Roman" w:hAnsi="Times New Roman" w:cs="Times New Roman"/>
          <w:bCs/>
          <w:sz w:val="28"/>
          <w:szCs w:val="28"/>
        </w:rPr>
        <w:t>(прил</w:t>
      </w:r>
      <w:r>
        <w:rPr>
          <w:rFonts w:ascii="Times New Roman" w:hAnsi="Times New Roman" w:cs="Times New Roman"/>
          <w:bCs/>
          <w:sz w:val="28"/>
          <w:szCs w:val="28"/>
        </w:rPr>
        <w:t xml:space="preserve">ожение </w:t>
      </w:r>
      <w:r w:rsidR="00752F9D">
        <w:rPr>
          <w:rFonts w:ascii="Times New Roman" w:hAnsi="Times New Roman" w:cs="Times New Roman"/>
          <w:bCs/>
          <w:sz w:val="28"/>
          <w:szCs w:val="28"/>
        </w:rPr>
        <w:t>6</w:t>
      </w:r>
      <w:r w:rsidRPr="00104C19">
        <w:rPr>
          <w:rFonts w:ascii="Times New Roman" w:hAnsi="Times New Roman" w:cs="Times New Roman"/>
          <w:bCs/>
          <w:sz w:val="28"/>
          <w:szCs w:val="28"/>
        </w:rPr>
        <w:t>)</w:t>
      </w:r>
      <w:r>
        <w:rPr>
          <w:rFonts w:ascii="Times New Roman" w:hAnsi="Times New Roman" w:cs="Times New Roman"/>
          <w:bCs/>
          <w:sz w:val="28"/>
          <w:szCs w:val="28"/>
        </w:rPr>
        <w:t>.</w:t>
      </w:r>
    </w:p>
    <w:p w:rsidR="001A4DC8" w:rsidRPr="001A4DC8" w:rsidRDefault="001A4DC8" w:rsidP="00813B92">
      <w:pPr>
        <w:pStyle w:val="a3"/>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w:t>
      </w:r>
      <w:r w:rsidRPr="001A4DC8">
        <w:rPr>
          <w:rFonts w:ascii="Times New Roman" w:hAnsi="Times New Roman" w:cs="Times New Roman"/>
          <w:sz w:val="28"/>
          <w:szCs w:val="28"/>
        </w:rPr>
        <w:t xml:space="preserve">персональный состав комиссии в количестве </w:t>
      </w:r>
      <w:r>
        <w:rPr>
          <w:rFonts w:ascii="Times New Roman" w:hAnsi="Times New Roman" w:cs="Times New Roman"/>
          <w:sz w:val="28"/>
          <w:szCs w:val="28"/>
        </w:rPr>
        <w:t>5</w:t>
      </w:r>
      <w:r w:rsidRPr="001A4DC8">
        <w:rPr>
          <w:rFonts w:ascii="Times New Roman" w:hAnsi="Times New Roman" w:cs="Times New Roman"/>
          <w:sz w:val="28"/>
          <w:szCs w:val="28"/>
        </w:rPr>
        <w:t xml:space="preserve"> человек:</w:t>
      </w:r>
    </w:p>
    <w:p w:rsidR="001A4DC8" w:rsidRDefault="001A4DC8" w:rsidP="001A4DC8">
      <w:pPr>
        <w:pStyle w:val="a3"/>
        <w:spacing w:after="0" w:line="240" w:lineRule="auto"/>
        <w:ind w:left="709"/>
        <w:jc w:val="both"/>
        <w:rPr>
          <w:rFonts w:ascii="Times New Roman" w:hAnsi="Times New Roman" w:cs="Times New Roman"/>
          <w:sz w:val="28"/>
          <w:szCs w:val="28"/>
        </w:rPr>
      </w:pPr>
      <w:r w:rsidRPr="001A4DC8">
        <w:rPr>
          <w:rFonts w:ascii="Times New Roman" w:hAnsi="Times New Roman" w:cs="Times New Roman"/>
          <w:sz w:val="28"/>
          <w:szCs w:val="28"/>
        </w:rPr>
        <w:t>Председатель комиссии –</w:t>
      </w:r>
      <w:r w:rsidR="00623214">
        <w:rPr>
          <w:rFonts w:ascii="Times New Roman" w:hAnsi="Times New Roman" w:cs="Times New Roman"/>
          <w:sz w:val="28"/>
          <w:szCs w:val="28"/>
        </w:rPr>
        <w:t xml:space="preserve"> Рыженко А.Н., директор.</w:t>
      </w:r>
    </w:p>
    <w:p w:rsidR="00623214" w:rsidRDefault="00623214" w:rsidP="00623214">
      <w:pPr>
        <w:pStyle w:val="a4"/>
        <w:ind w:firstLine="709"/>
        <w:jc w:val="both"/>
        <w:rPr>
          <w:sz w:val="28"/>
          <w:szCs w:val="28"/>
          <w:lang w:eastAsia="ru-RU"/>
        </w:rPr>
      </w:pPr>
      <w:r w:rsidRPr="001A4DC8">
        <w:rPr>
          <w:sz w:val="28"/>
          <w:szCs w:val="28"/>
          <w:lang w:eastAsia="ru-RU"/>
        </w:rPr>
        <w:t>Члены комиссии:</w:t>
      </w:r>
    </w:p>
    <w:p w:rsidR="00623214" w:rsidRDefault="00623214" w:rsidP="00623214">
      <w:pPr>
        <w:pStyle w:val="a4"/>
        <w:ind w:firstLine="709"/>
        <w:jc w:val="both"/>
        <w:rPr>
          <w:sz w:val="28"/>
          <w:szCs w:val="28"/>
          <w:lang w:eastAsia="ru-RU"/>
        </w:rPr>
      </w:pPr>
      <w:r>
        <w:rPr>
          <w:sz w:val="28"/>
          <w:szCs w:val="28"/>
          <w:lang w:eastAsia="ru-RU"/>
        </w:rPr>
        <w:t>- Вовк Д.С. – специалист по охране труда;</w:t>
      </w:r>
    </w:p>
    <w:p w:rsidR="00623214" w:rsidRDefault="00623214" w:rsidP="00623214">
      <w:pPr>
        <w:pStyle w:val="a4"/>
        <w:ind w:firstLine="709"/>
        <w:jc w:val="both"/>
        <w:rPr>
          <w:sz w:val="28"/>
          <w:szCs w:val="28"/>
          <w:lang w:eastAsia="ru-RU"/>
        </w:rPr>
      </w:pPr>
      <w:r>
        <w:rPr>
          <w:sz w:val="28"/>
          <w:szCs w:val="28"/>
          <w:lang w:eastAsia="ru-RU"/>
        </w:rPr>
        <w:t xml:space="preserve">- </w:t>
      </w:r>
      <w:proofErr w:type="spellStart"/>
      <w:r>
        <w:rPr>
          <w:sz w:val="28"/>
          <w:szCs w:val="28"/>
          <w:lang w:eastAsia="ru-RU"/>
        </w:rPr>
        <w:t>Мосьпан</w:t>
      </w:r>
      <w:proofErr w:type="spellEnd"/>
      <w:r>
        <w:rPr>
          <w:sz w:val="28"/>
          <w:szCs w:val="28"/>
          <w:lang w:eastAsia="ru-RU"/>
        </w:rPr>
        <w:t xml:space="preserve"> Е.Ф. – заведующий хозяйством ДК, представитель трудового коллектива;</w:t>
      </w:r>
    </w:p>
    <w:p w:rsidR="00623214" w:rsidRDefault="00623214" w:rsidP="00623214">
      <w:pPr>
        <w:pStyle w:val="a4"/>
        <w:ind w:firstLine="709"/>
        <w:jc w:val="both"/>
        <w:rPr>
          <w:sz w:val="28"/>
          <w:szCs w:val="28"/>
          <w:lang w:eastAsia="ru-RU"/>
        </w:rPr>
      </w:pPr>
      <w:r>
        <w:rPr>
          <w:sz w:val="28"/>
          <w:szCs w:val="28"/>
          <w:lang w:eastAsia="ru-RU"/>
        </w:rPr>
        <w:t xml:space="preserve">- </w:t>
      </w:r>
      <w:proofErr w:type="spellStart"/>
      <w:r>
        <w:rPr>
          <w:sz w:val="28"/>
          <w:szCs w:val="28"/>
          <w:lang w:eastAsia="ru-RU"/>
        </w:rPr>
        <w:t>Троц</w:t>
      </w:r>
      <w:proofErr w:type="spellEnd"/>
      <w:r>
        <w:rPr>
          <w:sz w:val="28"/>
          <w:szCs w:val="28"/>
          <w:lang w:eastAsia="ru-RU"/>
        </w:rPr>
        <w:t xml:space="preserve"> С.С. – бухгалтер;</w:t>
      </w:r>
    </w:p>
    <w:p w:rsidR="00623214" w:rsidRDefault="00623214" w:rsidP="00623214">
      <w:pPr>
        <w:pStyle w:val="a4"/>
        <w:ind w:firstLine="709"/>
        <w:jc w:val="both"/>
        <w:rPr>
          <w:sz w:val="28"/>
          <w:szCs w:val="28"/>
          <w:lang w:eastAsia="ru-RU"/>
        </w:rPr>
      </w:pPr>
      <w:r>
        <w:rPr>
          <w:sz w:val="28"/>
          <w:szCs w:val="28"/>
          <w:lang w:eastAsia="ru-RU"/>
        </w:rPr>
        <w:t xml:space="preserve">- Денисенко Т.Н. – </w:t>
      </w:r>
      <w:proofErr w:type="spellStart"/>
      <w:r>
        <w:rPr>
          <w:sz w:val="28"/>
          <w:szCs w:val="28"/>
          <w:lang w:eastAsia="ru-RU"/>
        </w:rPr>
        <w:t>документовед</w:t>
      </w:r>
      <w:proofErr w:type="spellEnd"/>
      <w:r>
        <w:rPr>
          <w:sz w:val="28"/>
          <w:szCs w:val="28"/>
          <w:lang w:eastAsia="ru-RU"/>
        </w:rPr>
        <w:t>.</w:t>
      </w:r>
    </w:p>
    <w:p w:rsidR="00104C19" w:rsidRPr="00104C19" w:rsidRDefault="00104C19" w:rsidP="00762AB0">
      <w:pPr>
        <w:pStyle w:val="a3"/>
        <w:numPr>
          <w:ilvl w:val="0"/>
          <w:numId w:val="1"/>
        </w:numPr>
        <w:spacing w:after="0" w:line="240" w:lineRule="auto"/>
        <w:ind w:left="0" w:firstLine="709"/>
        <w:jc w:val="both"/>
        <w:rPr>
          <w:rFonts w:ascii="Times New Roman" w:hAnsi="Times New Roman" w:cs="Times New Roman"/>
          <w:sz w:val="28"/>
          <w:szCs w:val="28"/>
        </w:rPr>
      </w:pPr>
      <w:r w:rsidRPr="00CA1CA0">
        <w:rPr>
          <w:rFonts w:ascii="Times New Roman" w:hAnsi="Times New Roman" w:cs="Times New Roman"/>
          <w:sz w:val="28"/>
          <w:szCs w:val="28"/>
        </w:rPr>
        <w:t>Контроль выполнения настоящего распоряжения оставляю за собой.</w:t>
      </w:r>
    </w:p>
    <w:p w:rsidR="00CA1CA0" w:rsidRPr="00CA1CA0" w:rsidRDefault="00CA1CA0" w:rsidP="00CA1CA0">
      <w:pPr>
        <w:spacing w:after="0" w:line="240" w:lineRule="auto"/>
        <w:jc w:val="both"/>
        <w:rPr>
          <w:rFonts w:ascii="Times New Roman" w:hAnsi="Times New Roman" w:cs="Times New Roman"/>
          <w:sz w:val="28"/>
          <w:szCs w:val="28"/>
        </w:rPr>
      </w:pPr>
    </w:p>
    <w:p w:rsidR="00CA1CA0" w:rsidRDefault="00CA1CA0" w:rsidP="00CA1CA0">
      <w:pPr>
        <w:spacing w:after="0" w:line="240" w:lineRule="auto"/>
        <w:jc w:val="both"/>
        <w:rPr>
          <w:rFonts w:ascii="Times New Roman" w:hAnsi="Times New Roman" w:cs="Times New Roman"/>
          <w:sz w:val="28"/>
          <w:szCs w:val="28"/>
        </w:rPr>
      </w:pPr>
    </w:p>
    <w:p w:rsidR="00623214" w:rsidRPr="00CA1CA0" w:rsidRDefault="00623214" w:rsidP="00CA1CA0">
      <w:pPr>
        <w:spacing w:after="0" w:line="240" w:lineRule="auto"/>
        <w:jc w:val="both"/>
        <w:rPr>
          <w:rFonts w:ascii="Times New Roman" w:hAnsi="Times New Roman" w:cs="Times New Roman"/>
          <w:sz w:val="28"/>
          <w:szCs w:val="28"/>
        </w:rPr>
      </w:pPr>
    </w:p>
    <w:p w:rsidR="00CA1CA0" w:rsidRDefault="00CA1CA0" w:rsidP="00CA1CA0">
      <w:pPr>
        <w:spacing w:after="0" w:line="240" w:lineRule="auto"/>
        <w:rPr>
          <w:rFonts w:ascii="Times New Roman" w:hAnsi="Times New Roman" w:cs="Times New Roman"/>
          <w:sz w:val="28"/>
          <w:szCs w:val="28"/>
        </w:rPr>
      </w:pPr>
      <w:r w:rsidRPr="00CA1CA0">
        <w:rPr>
          <w:rFonts w:ascii="Times New Roman" w:hAnsi="Times New Roman" w:cs="Times New Roman"/>
          <w:sz w:val="28"/>
          <w:szCs w:val="28"/>
        </w:rPr>
        <w:t>Директор МБУ «</w:t>
      </w:r>
      <w:proofErr w:type="spellStart"/>
      <w:r w:rsidRPr="00CA1CA0">
        <w:rPr>
          <w:rFonts w:ascii="Times New Roman" w:hAnsi="Times New Roman" w:cs="Times New Roman"/>
          <w:sz w:val="28"/>
          <w:szCs w:val="28"/>
        </w:rPr>
        <w:t>Бейсугский</w:t>
      </w:r>
      <w:proofErr w:type="spellEnd"/>
      <w:r w:rsidRPr="00CA1CA0">
        <w:rPr>
          <w:rFonts w:ascii="Times New Roman" w:hAnsi="Times New Roman" w:cs="Times New Roman"/>
          <w:sz w:val="28"/>
          <w:szCs w:val="28"/>
        </w:rPr>
        <w:t xml:space="preserve"> </w:t>
      </w:r>
      <w:proofErr w:type="gramStart"/>
      <w:r w:rsidRPr="00CA1CA0">
        <w:rPr>
          <w:rFonts w:ascii="Times New Roman" w:hAnsi="Times New Roman" w:cs="Times New Roman"/>
          <w:sz w:val="28"/>
          <w:szCs w:val="28"/>
        </w:rPr>
        <w:t xml:space="preserve">СДК»   </w:t>
      </w:r>
      <w:proofErr w:type="gramEnd"/>
      <w:r w:rsidRPr="00CA1CA0">
        <w:rPr>
          <w:rFonts w:ascii="Times New Roman" w:hAnsi="Times New Roman" w:cs="Times New Roman"/>
          <w:sz w:val="28"/>
          <w:szCs w:val="28"/>
        </w:rPr>
        <w:t xml:space="preserve">                                   </w:t>
      </w:r>
      <w:r w:rsidR="009A43C5">
        <w:rPr>
          <w:rFonts w:ascii="Times New Roman" w:hAnsi="Times New Roman" w:cs="Times New Roman"/>
          <w:sz w:val="28"/>
          <w:szCs w:val="28"/>
        </w:rPr>
        <w:t xml:space="preserve">     </w:t>
      </w:r>
      <w:r w:rsidRPr="00CA1CA0">
        <w:rPr>
          <w:rFonts w:ascii="Times New Roman" w:hAnsi="Times New Roman" w:cs="Times New Roman"/>
          <w:sz w:val="28"/>
          <w:szCs w:val="28"/>
        </w:rPr>
        <w:t xml:space="preserve">      </w:t>
      </w:r>
      <w:r w:rsidR="009A43C5">
        <w:rPr>
          <w:rFonts w:ascii="Times New Roman" w:hAnsi="Times New Roman" w:cs="Times New Roman"/>
          <w:sz w:val="28"/>
          <w:szCs w:val="28"/>
        </w:rPr>
        <w:t>А.Н. Рыженко</w:t>
      </w: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Pr="00E94697" w:rsidRDefault="00E94697" w:rsidP="00E94697">
      <w:pPr>
        <w:spacing w:before="100" w:beforeAutospacing="1" w:after="100" w:afterAutospacing="1" w:line="240" w:lineRule="auto"/>
        <w:outlineLvl w:val="3"/>
        <w:rPr>
          <w:rFonts w:ascii="Times New Roman" w:eastAsia="Times New Roman" w:hAnsi="Times New Roman" w:cs="Times New Roman"/>
          <w:b/>
          <w:bCs/>
          <w:sz w:val="24"/>
          <w:szCs w:val="24"/>
        </w:rPr>
      </w:pPr>
    </w:p>
    <w:p w:rsidR="00E94697" w:rsidRPr="00ED1AFE" w:rsidRDefault="00E94697" w:rsidP="00E94697">
      <w:pPr>
        <w:spacing w:after="0" w:line="240" w:lineRule="auto"/>
        <w:jc w:val="right"/>
        <w:rPr>
          <w:rFonts w:ascii="Times New Roman" w:hAnsi="Times New Roman" w:cs="Times New Roman"/>
          <w:sz w:val="28"/>
          <w:szCs w:val="28"/>
        </w:rPr>
      </w:pPr>
      <w:r w:rsidRPr="00ED1AFE">
        <w:rPr>
          <w:rFonts w:ascii="Times New Roman" w:hAnsi="Times New Roman" w:cs="Times New Roman"/>
          <w:sz w:val="28"/>
          <w:szCs w:val="28"/>
        </w:rPr>
        <w:lastRenderedPageBreak/>
        <w:t>Приложение № 1</w:t>
      </w:r>
    </w:p>
    <w:p w:rsidR="00E94697" w:rsidRPr="00ED1AFE" w:rsidRDefault="00E94697" w:rsidP="00E94697">
      <w:pPr>
        <w:spacing w:after="0" w:line="240" w:lineRule="auto"/>
        <w:jc w:val="right"/>
        <w:rPr>
          <w:rFonts w:ascii="Times New Roman" w:hAnsi="Times New Roman" w:cs="Times New Roman"/>
          <w:sz w:val="28"/>
          <w:szCs w:val="28"/>
        </w:rPr>
      </w:pPr>
      <w:r w:rsidRPr="00ED1AFE">
        <w:rPr>
          <w:rFonts w:ascii="Times New Roman" w:hAnsi="Times New Roman" w:cs="Times New Roman"/>
          <w:sz w:val="28"/>
          <w:szCs w:val="28"/>
        </w:rPr>
        <w:t xml:space="preserve"> к приказу №</w:t>
      </w:r>
      <w:r>
        <w:rPr>
          <w:rFonts w:ascii="Times New Roman" w:hAnsi="Times New Roman" w:cs="Times New Roman"/>
          <w:sz w:val="28"/>
          <w:szCs w:val="28"/>
        </w:rPr>
        <w:t xml:space="preserve"> 36</w:t>
      </w:r>
    </w:p>
    <w:p w:rsidR="00E94697" w:rsidRPr="00ED1AFE" w:rsidRDefault="00E94697" w:rsidP="00E94697">
      <w:pPr>
        <w:spacing w:after="0" w:line="240" w:lineRule="auto"/>
        <w:ind w:firstLine="709"/>
        <w:jc w:val="right"/>
        <w:rPr>
          <w:rFonts w:ascii="Times New Roman" w:hAnsi="Times New Roman" w:cs="Times New Roman"/>
          <w:sz w:val="28"/>
          <w:szCs w:val="28"/>
        </w:rPr>
      </w:pPr>
      <w:r w:rsidRPr="00ED1AFE">
        <w:rPr>
          <w:rFonts w:ascii="Times New Roman" w:hAnsi="Times New Roman" w:cs="Times New Roman"/>
          <w:sz w:val="28"/>
          <w:szCs w:val="28"/>
        </w:rPr>
        <w:t xml:space="preserve"> </w:t>
      </w:r>
      <w:proofErr w:type="gramStart"/>
      <w:r w:rsidRPr="00ED1AFE">
        <w:rPr>
          <w:rFonts w:ascii="Times New Roman" w:hAnsi="Times New Roman" w:cs="Times New Roman"/>
          <w:sz w:val="28"/>
          <w:szCs w:val="28"/>
        </w:rPr>
        <w:t xml:space="preserve">от  </w:t>
      </w:r>
      <w:r>
        <w:rPr>
          <w:rFonts w:ascii="Times New Roman" w:hAnsi="Times New Roman" w:cs="Times New Roman"/>
          <w:sz w:val="28"/>
          <w:szCs w:val="28"/>
        </w:rPr>
        <w:t>09</w:t>
      </w:r>
      <w:r w:rsidRPr="00ED1AFE">
        <w:rPr>
          <w:rFonts w:ascii="Times New Roman" w:hAnsi="Times New Roman" w:cs="Times New Roman"/>
          <w:sz w:val="28"/>
          <w:szCs w:val="28"/>
        </w:rPr>
        <w:t>.</w:t>
      </w:r>
      <w:r>
        <w:rPr>
          <w:rFonts w:ascii="Times New Roman" w:hAnsi="Times New Roman" w:cs="Times New Roman"/>
          <w:sz w:val="28"/>
          <w:szCs w:val="28"/>
        </w:rPr>
        <w:t>01</w:t>
      </w:r>
      <w:proofErr w:type="gramEnd"/>
      <w:r w:rsidRPr="00ED1AFE">
        <w:rPr>
          <w:rFonts w:ascii="Times New Roman" w:hAnsi="Times New Roman" w:cs="Times New Roman"/>
          <w:sz w:val="28"/>
          <w:szCs w:val="28"/>
        </w:rPr>
        <w:t>. 20</w:t>
      </w:r>
      <w:r>
        <w:rPr>
          <w:rFonts w:ascii="Times New Roman" w:hAnsi="Times New Roman" w:cs="Times New Roman"/>
          <w:sz w:val="28"/>
          <w:szCs w:val="28"/>
        </w:rPr>
        <w:t>20</w:t>
      </w:r>
      <w:r w:rsidRPr="00ED1AFE">
        <w:rPr>
          <w:rFonts w:ascii="Times New Roman" w:hAnsi="Times New Roman" w:cs="Times New Roman"/>
          <w:sz w:val="28"/>
          <w:szCs w:val="28"/>
        </w:rPr>
        <w:t xml:space="preserve"> г.</w:t>
      </w:r>
    </w:p>
    <w:p w:rsidR="00E94697" w:rsidRPr="00ED1AFE" w:rsidRDefault="00E94697" w:rsidP="00E94697">
      <w:pPr>
        <w:spacing w:after="0" w:line="240" w:lineRule="auto"/>
        <w:ind w:firstLine="709"/>
        <w:jc w:val="right"/>
        <w:rPr>
          <w:rFonts w:ascii="Times New Roman" w:hAnsi="Times New Roman" w:cs="Times New Roman"/>
          <w:sz w:val="28"/>
          <w:szCs w:val="28"/>
        </w:rPr>
      </w:pPr>
    </w:p>
    <w:tbl>
      <w:tblPr>
        <w:tblW w:w="9540" w:type="dxa"/>
        <w:tblInd w:w="108" w:type="dxa"/>
        <w:tblLayout w:type="fixed"/>
        <w:tblLook w:val="0000" w:firstRow="0" w:lastRow="0" w:firstColumn="0" w:lastColumn="0" w:noHBand="0" w:noVBand="0"/>
      </w:tblPr>
      <w:tblGrid>
        <w:gridCol w:w="4500"/>
        <w:gridCol w:w="5040"/>
      </w:tblGrid>
      <w:tr w:rsidR="00E94697" w:rsidRPr="00FC725D" w:rsidTr="007D033E">
        <w:trPr>
          <w:cantSplit/>
        </w:trPr>
        <w:tc>
          <w:tcPr>
            <w:tcW w:w="4500" w:type="dxa"/>
          </w:tcPr>
          <w:p w:rsidR="00E94697" w:rsidRDefault="00E94697" w:rsidP="007D033E">
            <w:pPr>
              <w:spacing w:after="0" w:line="240" w:lineRule="auto"/>
              <w:jc w:val="both"/>
              <w:rPr>
                <w:rFonts w:ascii="Times New Roman" w:hAnsi="Times New Roman" w:cs="Times New Roman"/>
                <w:sz w:val="28"/>
                <w:szCs w:val="28"/>
              </w:rPr>
            </w:pPr>
          </w:p>
          <w:p w:rsidR="00E94697" w:rsidRPr="00FC725D" w:rsidRDefault="00E94697" w:rsidP="007D033E">
            <w:pPr>
              <w:spacing w:after="0" w:line="240" w:lineRule="auto"/>
              <w:jc w:val="both"/>
              <w:rPr>
                <w:rFonts w:ascii="Times New Roman" w:hAnsi="Times New Roman" w:cs="Times New Roman"/>
                <w:sz w:val="28"/>
                <w:szCs w:val="28"/>
              </w:rPr>
            </w:pPr>
            <w:r w:rsidRPr="00FC725D">
              <w:rPr>
                <w:rFonts w:ascii="Times New Roman" w:hAnsi="Times New Roman" w:cs="Times New Roman"/>
                <w:sz w:val="28"/>
                <w:szCs w:val="28"/>
              </w:rPr>
              <w:t>Согласовано:</w:t>
            </w:r>
          </w:p>
          <w:p w:rsidR="00E94697" w:rsidRPr="00FC725D" w:rsidRDefault="00E94697" w:rsidP="007D033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п</w:t>
            </w:r>
            <w:r w:rsidRPr="00FC725D">
              <w:rPr>
                <w:rFonts w:ascii="Times New Roman" w:hAnsi="Times New Roman" w:cs="Times New Roman"/>
                <w:sz w:val="28"/>
                <w:szCs w:val="28"/>
              </w:rPr>
              <w:t>редставитель</w:t>
            </w:r>
          </w:p>
          <w:p w:rsidR="00E94697" w:rsidRPr="00FC725D" w:rsidRDefault="00E94697" w:rsidP="007D033E">
            <w:pPr>
              <w:spacing w:after="0" w:line="240" w:lineRule="auto"/>
              <w:rPr>
                <w:rFonts w:ascii="Times New Roman" w:hAnsi="Times New Roman" w:cs="Times New Roman"/>
                <w:sz w:val="28"/>
                <w:szCs w:val="28"/>
              </w:rPr>
            </w:pPr>
            <w:r w:rsidRPr="00FC725D">
              <w:rPr>
                <w:rFonts w:ascii="Times New Roman" w:hAnsi="Times New Roman" w:cs="Times New Roman"/>
                <w:sz w:val="28"/>
                <w:szCs w:val="28"/>
              </w:rPr>
              <w:t>трудового коллектива</w:t>
            </w:r>
          </w:p>
          <w:p w:rsidR="00E94697" w:rsidRPr="00FC725D" w:rsidRDefault="00E94697" w:rsidP="007D033E">
            <w:pPr>
              <w:spacing w:after="0" w:line="240" w:lineRule="auto"/>
              <w:rPr>
                <w:rFonts w:ascii="Times New Roman" w:hAnsi="Times New Roman" w:cs="Times New Roman"/>
                <w:sz w:val="28"/>
                <w:szCs w:val="28"/>
              </w:rPr>
            </w:pPr>
            <w:r w:rsidRPr="00FC725D">
              <w:rPr>
                <w:rFonts w:ascii="Times New Roman" w:hAnsi="Times New Roman" w:cs="Times New Roman"/>
                <w:sz w:val="28"/>
                <w:szCs w:val="28"/>
              </w:rPr>
              <w:t>______________</w:t>
            </w:r>
            <w:r w:rsidRPr="00FC725D">
              <w:rPr>
                <w:rFonts w:ascii="Times New Roman" w:hAnsi="Times New Roman" w:cs="Times New Roman"/>
                <w:sz w:val="28"/>
                <w:szCs w:val="28"/>
              </w:rPr>
              <w:tab/>
            </w:r>
            <w:r>
              <w:rPr>
                <w:rFonts w:ascii="Times New Roman" w:hAnsi="Times New Roman" w:cs="Times New Roman"/>
                <w:sz w:val="28"/>
                <w:szCs w:val="28"/>
              </w:rPr>
              <w:t xml:space="preserve">Е.Ф. </w:t>
            </w:r>
            <w:proofErr w:type="spellStart"/>
            <w:r>
              <w:rPr>
                <w:rFonts w:ascii="Times New Roman" w:hAnsi="Times New Roman" w:cs="Times New Roman"/>
                <w:sz w:val="28"/>
                <w:szCs w:val="28"/>
              </w:rPr>
              <w:t>Мосьпан</w:t>
            </w:r>
            <w:proofErr w:type="spellEnd"/>
            <w:r w:rsidRPr="00FC725D">
              <w:rPr>
                <w:rFonts w:ascii="Times New Roman" w:hAnsi="Times New Roman" w:cs="Times New Roman"/>
                <w:sz w:val="28"/>
                <w:szCs w:val="28"/>
              </w:rPr>
              <w:t xml:space="preserve">           </w:t>
            </w:r>
            <w:proofErr w:type="gramStart"/>
            <w:r w:rsidRPr="00FC725D">
              <w:rPr>
                <w:rFonts w:ascii="Times New Roman" w:hAnsi="Times New Roman" w:cs="Times New Roman"/>
                <w:sz w:val="28"/>
                <w:szCs w:val="28"/>
              </w:rPr>
              <w:t xml:space="preserve">   </w:t>
            </w:r>
            <w:r w:rsidRPr="00FC725D">
              <w:rPr>
                <w:rFonts w:ascii="Times New Roman" w:hAnsi="Times New Roman" w:cs="Times New Roman"/>
                <w:color w:val="000000"/>
                <w:sz w:val="28"/>
                <w:szCs w:val="28"/>
              </w:rPr>
              <w:t>«</w:t>
            </w:r>
            <w:proofErr w:type="gramEnd"/>
            <w:r w:rsidRPr="00FC725D">
              <w:rPr>
                <w:rFonts w:ascii="Times New Roman" w:hAnsi="Times New Roman" w:cs="Times New Roman"/>
                <w:color w:val="000000"/>
                <w:sz w:val="28"/>
                <w:szCs w:val="28"/>
              </w:rPr>
              <w:t>___» ______________ 20</w:t>
            </w:r>
            <w:r>
              <w:rPr>
                <w:rFonts w:ascii="Times New Roman" w:hAnsi="Times New Roman" w:cs="Times New Roman"/>
                <w:color w:val="000000"/>
                <w:sz w:val="28"/>
                <w:szCs w:val="28"/>
              </w:rPr>
              <w:t>20</w:t>
            </w:r>
            <w:r w:rsidRPr="00FC725D">
              <w:rPr>
                <w:rFonts w:ascii="Times New Roman" w:hAnsi="Times New Roman" w:cs="Times New Roman"/>
                <w:color w:val="000000"/>
                <w:sz w:val="28"/>
                <w:szCs w:val="28"/>
              </w:rPr>
              <w:t xml:space="preserve"> г.</w:t>
            </w:r>
          </w:p>
        </w:tc>
        <w:tc>
          <w:tcPr>
            <w:tcW w:w="5040" w:type="dxa"/>
          </w:tcPr>
          <w:p w:rsidR="00E94697" w:rsidRDefault="00E94697" w:rsidP="007D033E">
            <w:pPr>
              <w:suppressAutoHyphens/>
              <w:spacing w:after="0" w:line="240" w:lineRule="auto"/>
              <w:jc w:val="right"/>
              <w:rPr>
                <w:rFonts w:ascii="Times New Roman" w:hAnsi="Times New Roman" w:cs="Times New Roman"/>
                <w:color w:val="000000"/>
                <w:sz w:val="28"/>
                <w:szCs w:val="28"/>
              </w:rPr>
            </w:pPr>
          </w:p>
          <w:p w:rsidR="00E94697" w:rsidRPr="00FC725D" w:rsidRDefault="00E94697" w:rsidP="007D033E">
            <w:pPr>
              <w:suppressAutoHyphens/>
              <w:spacing w:after="0" w:line="240" w:lineRule="auto"/>
              <w:jc w:val="right"/>
              <w:rPr>
                <w:rFonts w:ascii="Times New Roman" w:hAnsi="Times New Roman" w:cs="Times New Roman"/>
                <w:sz w:val="28"/>
                <w:szCs w:val="28"/>
              </w:rPr>
            </w:pPr>
            <w:r w:rsidRPr="00FC725D">
              <w:rPr>
                <w:rFonts w:ascii="Times New Roman" w:hAnsi="Times New Roman" w:cs="Times New Roman"/>
                <w:color w:val="000000"/>
                <w:sz w:val="28"/>
                <w:szCs w:val="28"/>
              </w:rPr>
              <w:t>УТВЕРЖДАЮ:</w:t>
            </w:r>
            <w:r w:rsidRPr="00FC725D">
              <w:rPr>
                <w:rFonts w:ascii="Times New Roman" w:hAnsi="Times New Roman" w:cs="Times New Roman"/>
                <w:sz w:val="28"/>
                <w:szCs w:val="28"/>
              </w:rPr>
              <w:t xml:space="preserve">   </w:t>
            </w:r>
          </w:p>
          <w:p w:rsidR="00E94697" w:rsidRPr="00FC725D" w:rsidRDefault="00E94697" w:rsidP="007D033E">
            <w:pPr>
              <w:suppressAutoHyphen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д</w:t>
            </w:r>
            <w:r w:rsidRPr="00FC725D">
              <w:rPr>
                <w:rFonts w:ascii="Times New Roman" w:hAnsi="Times New Roman" w:cs="Times New Roman"/>
                <w:color w:val="000000"/>
                <w:sz w:val="28"/>
                <w:szCs w:val="28"/>
              </w:rPr>
              <w:t>иректор МБУ «</w:t>
            </w:r>
            <w:proofErr w:type="spellStart"/>
            <w:r>
              <w:rPr>
                <w:rFonts w:ascii="Times New Roman" w:hAnsi="Times New Roman" w:cs="Times New Roman"/>
                <w:sz w:val="28"/>
                <w:szCs w:val="28"/>
              </w:rPr>
              <w:t>Бейсугский</w:t>
            </w:r>
            <w:proofErr w:type="spellEnd"/>
            <w:r>
              <w:rPr>
                <w:rFonts w:ascii="Times New Roman" w:hAnsi="Times New Roman" w:cs="Times New Roman"/>
                <w:sz w:val="28"/>
                <w:szCs w:val="28"/>
              </w:rPr>
              <w:t xml:space="preserve"> СДК</w:t>
            </w:r>
            <w:r w:rsidRPr="00FC725D">
              <w:rPr>
                <w:rFonts w:ascii="Times New Roman" w:hAnsi="Times New Roman" w:cs="Times New Roman"/>
                <w:color w:val="000000"/>
                <w:sz w:val="28"/>
                <w:szCs w:val="28"/>
              </w:rPr>
              <w:t>»</w:t>
            </w:r>
          </w:p>
          <w:p w:rsidR="00E94697" w:rsidRPr="00FC725D" w:rsidRDefault="00E94697" w:rsidP="007D033E">
            <w:pPr>
              <w:suppressAutoHyphens/>
              <w:spacing w:after="0" w:line="240" w:lineRule="auto"/>
              <w:jc w:val="right"/>
              <w:rPr>
                <w:rFonts w:ascii="Times New Roman" w:hAnsi="Times New Roman" w:cs="Times New Roman"/>
                <w:color w:val="000000"/>
                <w:sz w:val="28"/>
                <w:szCs w:val="28"/>
              </w:rPr>
            </w:pPr>
          </w:p>
          <w:p w:rsidR="00E94697" w:rsidRPr="00FC725D" w:rsidRDefault="00E94697" w:rsidP="007D033E">
            <w:pPr>
              <w:suppressAutoHyphens/>
              <w:spacing w:after="0" w:line="240" w:lineRule="auto"/>
              <w:jc w:val="right"/>
              <w:rPr>
                <w:rFonts w:ascii="Times New Roman" w:hAnsi="Times New Roman" w:cs="Times New Roman"/>
                <w:color w:val="000000"/>
                <w:sz w:val="28"/>
                <w:szCs w:val="28"/>
              </w:rPr>
            </w:pPr>
            <w:r w:rsidRPr="00FC725D">
              <w:rPr>
                <w:rFonts w:ascii="Times New Roman" w:hAnsi="Times New Roman" w:cs="Times New Roman"/>
                <w:color w:val="000000"/>
                <w:sz w:val="28"/>
                <w:szCs w:val="28"/>
              </w:rPr>
              <w:t xml:space="preserve"> ______________ </w:t>
            </w:r>
            <w:r w:rsidRPr="00FC725D">
              <w:rPr>
                <w:rFonts w:ascii="Times New Roman" w:hAnsi="Times New Roman" w:cs="Times New Roman"/>
                <w:sz w:val="28"/>
                <w:szCs w:val="28"/>
              </w:rPr>
              <w:t xml:space="preserve">А. </w:t>
            </w:r>
            <w:r>
              <w:rPr>
                <w:rFonts w:ascii="Times New Roman" w:hAnsi="Times New Roman" w:cs="Times New Roman"/>
                <w:sz w:val="28"/>
                <w:szCs w:val="28"/>
              </w:rPr>
              <w:t>Н</w:t>
            </w:r>
            <w:r w:rsidRPr="00FC725D">
              <w:rPr>
                <w:rFonts w:ascii="Times New Roman" w:hAnsi="Times New Roman" w:cs="Times New Roman"/>
                <w:sz w:val="28"/>
                <w:szCs w:val="28"/>
              </w:rPr>
              <w:t>. Рыженко</w:t>
            </w:r>
          </w:p>
          <w:p w:rsidR="00E94697" w:rsidRPr="00FC725D" w:rsidRDefault="00E94697" w:rsidP="007D033E">
            <w:pPr>
              <w:suppressAutoHyphens/>
              <w:spacing w:after="0" w:line="240" w:lineRule="auto"/>
              <w:ind w:firstLine="1062"/>
              <w:rPr>
                <w:rFonts w:ascii="Times New Roman" w:hAnsi="Times New Roman" w:cs="Times New Roman"/>
                <w:kern w:val="2"/>
                <w:sz w:val="28"/>
                <w:szCs w:val="28"/>
                <w:lang w:eastAsia="ar-SA"/>
              </w:rPr>
            </w:pPr>
            <w:r w:rsidRPr="00FC725D">
              <w:rPr>
                <w:rFonts w:ascii="Times New Roman" w:hAnsi="Times New Roman" w:cs="Times New Roman"/>
                <w:color w:val="000000"/>
                <w:sz w:val="28"/>
                <w:szCs w:val="28"/>
              </w:rPr>
              <w:t>«___» ______________ 20</w:t>
            </w:r>
            <w:r>
              <w:rPr>
                <w:rFonts w:ascii="Times New Roman" w:hAnsi="Times New Roman" w:cs="Times New Roman"/>
                <w:color w:val="000000"/>
                <w:sz w:val="28"/>
                <w:szCs w:val="28"/>
              </w:rPr>
              <w:t>20</w:t>
            </w:r>
            <w:r w:rsidRPr="00FC725D">
              <w:rPr>
                <w:rFonts w:ascii="Times New Roman" w:hAnsi="Times New Roman" w:cs="Times New Roman"/>
                <w:color w:val="000000"/>
                <w:sz w:val="28"/>
                <w:szCs w:val="28"/>
              </w:rPr>
              <w:t xml:space="preserve"> г.</w:t>
            </w:r>
          </w:p>
        </w:tc>
      </w:tr>
    </w:tbl>
    <w:p w:rsidR="00E94697" w:rsidRPr="00ED1AFE" w:rsidRDefault="00E94697" w:rsidP="00E94697">
      <w:pPr>
        <w:spacing w:after="0" w:line="240" w:lineRule="auto"/>
        <w:ind w:firstLine="709"/>
        <w:jc w:val="both"/>
        <w:rPr>
          <w:rFonts w:ascii="Times New Roman" w:hAnsi="Times New Roman" w:cs="Times New Roman"/>
          <w:sz w:val="28"/>
          <w:szCs w:val="28"/>
        </w:rPr>
      </w:pPr>
    </w:p>
    <w:p w:rsidR="00E94697" w:rsidRPr="00ED1AFE" w:rsidRDefault="00E94697" w:rsidP="00E94697">
      <w:pPr>
        <w:spacing w:after="0" w:line="240" w:lineRule="auto"/>
        <w:ind w:firstLine="709"/>
        <w:jc w:val="both"/>
        <w:rPr>
          <w:rFonts w:ascii="Times New Roman" w:hAnsi="Times New Roman" w:cs="Times New Roman"/>
          <w:sz w:val="28"/>
          <w:szCs w:val="28"/>
        </w:rPr>
      </w:pPr>
    </w:p>
    <w:p w:rsidR="00E94697" w:rsidRDefault="00E94697" w:rsidP="00E94697">
      <w:pPr>
        <w:spacing w:after="0" w:line="240" w:lineRule="auto"/>
        <w:ind w:firstLine="709"/>
        <w:jc w:val="both"/>
        <w:rPr>
          <w:rFonts w:ascii="Times New Roman" w:hAnsi="Times New Roman" w:cs="Times New Roman"/>
          <w:sz w:val="28"/>
          <w:szCs w:val="28"/>
        </w:rPr>
      </w:pPr>
    </w:p>
    <w:p w:rsidR="00E94697" w:rsidRDefault="00E94697" w:rsidP="00E94697">
      <w:pPr>
        <w:spacing w:after="0" w:line="240" w:lineRule="auto"/>
        <w:ind w:firstLine="709"/>
        <w:jc w:val="both"/>
        <w:rPr>
          <w:rFonts w:ascii="Times New Roman" w:hAnsi="Times New Roman" w:cs="Times New Roman"/>
          <w:sz w:val="28"/>
          <w:szCs w:val="28"/>
        </w:rPr>
      </w:pPr>
    </w:p>
    <w:p w:rsidR="00E94697" w:rsidRPr="00ED1AFE" w:rsidRDefault="00E94697" w:rsidP="00E94697">
      <w:pPr>
        <w:spacing w:after="0" w:line="240" w:lineRule="auto"/>
        <w:ind w:firstLine="709"/>
        <w:jc w:val="both"/>
        <w:rPr>
          <w:rFonts w:ascii="Times New Roman" w:hAnsi="Times New Roman" w:cs="Times New Roman"/>
          <w:sz w:val="28"/>
          <w:szCs w:val="28"/>
        </w:rPr>
      </w:pPr>
    </w:p>
    <w:p w:rsidR="00E94697" w:rsidRPr="00ED1AFE" w:rsidRDefault="00E94697" w:rsidP="00E94697">
      <w:pPr>
        <w:spacing w:after="0" w:line="240" w:lineRule="auto"/>
        <w:jc w:val="both"/>
        <w:rPr>
          <w:rFonts w:ascii="Times New Roman" w:hAnsi="Times New Roman" w:cs="Times New Roman"/>
          <w:sz w:val="28"/>
          <w:szCs w:val="28"/>
        </w:rPr>
      </w:pPr>
    </w:p>
    <w:p w:rsidR="00E94697" w:rsidRPr="00ED1AFE" w:rsidRDefault="00E94697" w:rsidP="00E94697">
      <w:pPr>
        <w:spacing w:after="0" w:line="240" w:lineRule="auto"/>
        <w:ind w:firstLine="709"/>
        <w:jc w:val="both"/>
        <w:rPr>
          <w:rFonts w:ascii="Times New Roman" w:hAnsi="Times New Roman" w:cs="Times New Roman"/>
          <w:sz w:val="28"/>
          <w:szCs w:val="28"/>
        </w:rPr>
      </w:pPr>
    </w:p>
    <w:p w:rsidR="00E94697" w:rsidRPr="00580135" w:rsidRDefault="00E94697" w:rsidP="00E94697">
      <w:pPr>
        <w:spacing w:after="0" w:line="240" w:lineRule="auto"/>
        <w:ind w:firstLine="709"/>
        <w:jc w:val="center"/>
        <w:rPr>
          <w:rFonts w:ascii="Times New Roman" w:hAnsi="Times New Roman" w:cs="Times New Roman"/>
          <w:b/>
          <w:sz w:val="32"/>
          <w:szCs w:val="32"/>
        </w:rPr>
      </w:pPr>
      <w:r w:rsidRPr="00580135">
        <w:rPr>
          <w:rFonts w:ascii="Times New Roman" w:hAnsi="Times New Roman" w:cs="Times New Roman"/>
          <w:b/>
          <w:sz w:val="32"/>
          <w:szCs w:val="32"/>
        </w:rPr>
        <w:t xml:space="preserve">Положение </w:t>
      </w:r>
    </w:p>
    <w:p w:rsidR="00E94697" w:rsidRPr="00580135" w:rsidRDefault="00E94697" w:rsidP="00E94697">
      <w:pPr>
        <w:spacing w:after="0" w:line="240" w:lineRule="auto"/>
        <w:ind w:firstLine="709"/>
        <w:jc w:val="center"/>
        <w:rPr>
          <w:rFonts w:ascii="Times New Roman" w:hAnsi="Times New Roman" w:cs="Times New Roman"/>
          <w:b/>
          <w:sz w:val="32"/>
          <w:szCs w:val="32"/>
        </w:rPr>
      </w:pPr>
      <w:r w:rsidRPr="00580135">
        <w:rPr>
          <w:rFonts w:ascii="Times New Roman" w:hAnsi="Times New Roman" w:cs="Times New Roman"/>
          <w:b/>
          <w:sz w:val="32"/>
          <w:szCs w:val="32"/>
        </w:rPr>
        <w:t>об Антикоррупционной политике</w:t>
      </w:r>
    </w:p>
    <w:p w:rsidR="00E94697" w:rsidRPr="00580135" w:rsidRDefault="00E94697" w:rsidP="00E94697">
      <w:pPr>
        <w:spacing w:after="0" w:line="240" w:lineRule="auto"/>
        <w:ind w:firstLine="709"/>
        <w:jc w:val="center"/>
        <w:rPr>
          <w:rFonts w:ascii="Times New Roman" w:hAnsi="Times New Roman" w:cs="Times New Roman"/>
          <w:b/>
          <w:sz w:val="32"/>
          <w:szCs w:val="32"/>
        </w:rPr>
      </w:pPr>
    </w:p>
    <w:p w:rsidR="00E94697" w:rsidRPr="00580135" w:rsidRDefault="00E94697" w:rsidP="00E94697">
      <w:pPr>
        <w:spacing w:after="0" w:line="240" w:lineRule="auto"/>
        <w:ind w:firstLine="709"/>
        <w:jc w:val="center"/>
        <w:rPr>
          <w:rFonts w:ascii="Times New Roman" w:hAnsi="Times New Roman" w:cs="Times New Roman"/>
          <w:b/>
          <w:sz w:val="32"/>
          <w:szCs w:val="32"/>
        </w:rPr>
      </w:pPr>
      <w:r w:rsidRPr="00580135">
        <w:rPr>
          <w:rFonts w:ascii="Times New Roman" w:hAnsi="Times New Roman" w:cs="Times New Roman"/>
          <w:b/>
          <w:sz w:val="32"/>
          <w:szCs w:val="32"/>
        </w:rPr>
        <w:t xml:space="preserve">муниципального бюджетного учреждения </w:t>
      </w:r>
    </w:p>
    <w:p w:rsidR="00E94697" w:rsidRPr="00580135" w:rsidRDefault="00E94697" w:rsidP="00E94697">
      <w:pPr>
        <w:spacing w:after="0" w:line="240" w:lineRule="auto"/>
        <w:ind w:firstLine="709"/>
        <w:jc w:val="center"/>
        <w:rPr>
          <w:rFonts w:ascii="Times New Roman" w:hAnsi="Times New Roman" w:cs="Times New Roman"/>
          <w:b/>
          <w:sz w:val="32"/>
          <w:szCs w:val="32"/>
        </w:rPr>
      </w:pPr>
      <w:r w:rsidRPr="00580135">
        <w:rPr>
          <w:rFonts w:ascii="Times New Roman" w:hAnsi="Times New Roman" w:cs="Times New Roman"/>
          <w:b/>
          <w:sz w:val="32"/>
          <w:szCs w:val="32"/>
        </w:rPr>
        <w:t>«</w:t>
      </w:r>
      <w:proofErr w:type="spellStart"/>
      <w:r w:rsidRPr="00580135">
        <w:rPr>
          <w:rFonts w:ascii="Times New Roman" w:hAnsi="Times New Roman" w:cs="Times New Roman"/>
          <w:b/>
          <w:sz w:val="32"/>
          <w:szCs w:val="32"/>
        </w:rPr>
        <w:t>Бейсугский</w:t>
      </w:r>
      <w:proofErr w:type="spellEnd"/>
      <w:r w:rsidRPr="00580135">
        <w:rPr>
          <w:rFonts w:ascii="Times New Roman" w:hAnsi="Times New Roman" w:cs="Times New Roman"/>
          <w:b/>
          <w:sz w:val="32"/>
          <w:szCs w:val="32"/>
        </w:rPr>
        <w:t xml:space="preserve"> сельский дом культуры»</w:t>
      </w:r>
    </w:p>
    <w:p w:rsidR="00E94697" w:rsidRPr="00ED1AFE" w:rsidRDefault="00E94697" w:rsidP="00E94697">
      <w:pPr>
        <w:spacing w:after="0" w:line="240" w:lineRule="auto"/>
        <w:ind w:firstLine="709"/>
        <w:jc w:val="both"/>
        <w:rPr>
          <w:rFonts w:ascii="Times New Roman" w:hAnsi="Times New Roman" w:cs="Times New Roman"/>
          <w:sz w:val="28"/>
          <w:szCs w:val="28"/>
        </w:rPr>
      </w:pPr>
    </w:p>
    <w:p w:rsidR="00E94697" w:rsidRPr="00ED1AFE" w:rsidRDefault="00E94697" w:rsidP="00E94697">
      <w:pPr>
        <w:spacing w:after="0" w:line="240" w:lineRule="auto"/>
        <w:ind w:firstLine="709"/>
        <w:jc w:val="both"/>
        <w:rPr>
          <w:rFonts w:ascii="Times New Roman" w:hAnsi="Times New Roman" w:cs="Times New Roman"/>
          <w:sz w:val="28"/>
          <w:szCs w:val="28"/>
        </w:rPr>
      </w:pPr>
    </w:p>
    <w:p w:rsidR="00E94697" w:rsidRPr="00ED1AFE" w:rsidRDefault="00E94697" w:rsidP="00E94697">
      <w:pPr>
        <w:spacing w:after="0" w:line="240" w:lineRule="auto"/>
        <w:ind w:firstLine="709"/>
        <w:jc w:val="both"/>
        <w:rPr>
          <w:rFonts w:ascii="Times New Roman" w:hAnsi="Times New Roman" w:cs="Times New Roman"/>
          <w:sz w:val="28"/>
          <w:szCs w:val="28"/>
        </w:rPr>
      </w:pPr>
    </w:p>
    <w:p w:rsidR="00E94697" w:rsidRPr="00ED1AFE" w:rsidRDefault="00E94697" w:rsidP="00E94697">
      <w:pPr>
        <w:spacing w:after="0" w:line="240" w:lineRule="auto"/>
        <w:ind w:firstLine="709"/>
        <w:jc w:val="both"/>
        <w:rPr>
          <w:rFonts w:ascii="Times New Roman" w:hAnsi="Times New Roman" w:cs="Times New Roman"/>
          <w:sz w:val="28"/>
          <w:szCs w:val="28"/>
        </w:rPr>
      </w:pPr>
      <w:r w:rsidRPr="00ED1AFE">
        <w:rPr>
          <w:rFonts w:ascii="Times New Roman" w:hAnsi="Times New Roman" w:cs="Times New Roman"/>
          <w:sz w:val="28"/>
          <w:szCs w:val="28"/>
        </w:rPr>
        <w:t xml:space="preserve"> </w:t>
      </w:r>
    </w:p>
    <w:p w:rsidR="00E94697" w:rsidRPr="00ED1AFE" w:rsidRDefault="00E94697" w:rsidP="00E94697">
      <w:pPr>
        <w:spacing w:after="0" w:line="240" w:lineRule="auto"/>
        <w:ind w:firstLine="709"/>
        <w:jc w:val="both"/>
        <w:rPr>
          <w:rFonts w:ascii="Times New Roman" w:hAnsi="Times New Roman" w:cs="Times New Roman"/>
          <w:sz w:val="28"/>
          <w:szCs w:val="28"/>
        </w:rPr>
      </w:pPr>
    </w:p>
    <w:p w:rsidR="00E94697" w:rsidRPr="00ED1AFE" w:rsidRDefault="00E94697" w:rsidP="00E94697">
      <w:pPr>
        <w:spacing w:after="0" w:line="240" w:lineRule="auto"/>
        <w:ind w:firstLine="709"/>
        <w:jc w:val="both"/>
        <w:rPr>
          <w:rFonts w:ascii="Times New Roman" w:hAnsi="Times New Roman" w:cs="Times New Roman"/>
          <w:sz w:val="28"/>
          <w:szCs w:val="28"/>
        </w:rPr>
      </w:pPr>
    </w:p>
    <w:p w:rsidR="00E94697" w:rsidRDefault="00E94697" w:rsidP="00E94697">
      <w:pPr>
        <w:spacing w:after="0" w:line="240" w:lineRule="auto"/>
        <w:ind w:firstLine="709"/>
        <w:jc w:val="both"/>
        <w:rPr>
          <w:rFonts w:ascii="Times New Roman" w:hAnsi="Times New Roman" w:cs="Times New Roman"/>
          <w:sz w:val="28"/>
          <w:szCs w:val="28"/>
        </w:rPr>
      </w:pPr>
    </w:p>
    <w:p w:rsidR="00E94697" w:rsidRDefault="00E94697" w:rsidP="00E94697">
      <w:pPr>
        <w:spacing w:after="0" w:line="240" w:lineRule="auto"/>
        <w:ind w:firstLine="709"/>
        <w:jc w:val="both"/>
        <w:rPr>
          <w:rFonts w:ascii="Times New Roman" w:hAnsi="Times New Roman" w:cs="Times New Roman"/>
          <w:sz w:val="28"/>
          <w:szCs w:val="28"/>
        </w:rPr>
      </w:pPr>
    </w:p>
    <w:p w:rsidR="00E94697" w:rsidRDefault="00E94697" w:rsidP="00E94697">
      <w:pPr>
        <w:spacing w:after="0" w:line="240" w:lineRule="auto"/>
        <w:ind w:firstLine="709"/>
        <w:jc w:val="both"/>
        <w:rPr>
          <w:rFonts w:ascii="Times New Roman" w:hAnsi="Times New Roman" w:cs="Times New Roman"/>
          <w:sz w:val="28"/>
          <w:szCs w:val="28"/>
        </w:rPr>
      </w:pPr>
    </w:p>
    <w:p w:rsidR="00E94697" w:rsidRDefault="00E94697" w:rsidP="00E94697">
      <w:pPr>
        <w:spacing w:after="0" w:line="240" w:lineRule="auto"/>
        <w:ind w:firstLine="709"/>
        <w:jc w:val="both"/>
        <w:rPr>
          <w:rFonts w:ascii="Times New Roman" w:hAnsi="Times New Roman" w:cs="Times New Roman"/>
          <w:sz w:val="28"/>
          <w:szCs w:val="28"/>
        </w:rPr>
      </w:pPr>
    </w:p>
    <w:p w:rsidR="00E94697" w:rsidRDefault="00E94697" w:rsidP="00E94697">
      <w:pPr>
        <w:spacing w:after="0" w:line="240" w:lineRule="auto"/>
        <w:ind w:firstLine="709"/>
        <w:jc w:val="both"/>
        <w:rPr>
          <w:rFonts w:ascii="Times New Roman" w:hAnsi="Times New Roman" w:cs="Times New Roman"/>
          <w:sz w:val="28"/>
          <w:szCs w:val="28"/>
        </w:rPr>
      </w:pPr>
    </w:p>
    <w:p w:rsidR="00E94697" w:rsidRDefault="00E94697" w:rsidP="00E94697">
      <w:pPr>
        <w:spacing w:after="0" w:line="240" w:lineRule="auto"/>
        <w:ind w:firstLine="709"/>
        <w:jc w:val="both"/>
        <w:rPr>
          <w:rFonts w:ascii="Times New Roman" w:hAnsi="Times New Roman" w:cs="Times New Roman"/>
          <w:sz w:val="28"/>
          <w:szCs w:val="28"/>
        </w:rPr>
      </w:pPr>
    </w:p>
    <w:p w:rsidR="00E94697" w:rsidRDefault="00E94697" w:rsidP="00E94697">
      <w:pPr>
        <w:spacing w:after="0" w:line="240" w:lineRule="auto"/>
        <w:ind w:firstLine="709"/>
        <w:jc w:val="both"/>
        <w:rPr>
          <w:rFonts w:ascii="Times New Roman" w:hAnsi="Times New Roman" w:cs="Times New Roman"/>
          <w:sz w:val="28"/>
          <w:szCs w:val="28"/>
        </w:rPr>
      </w:pPr>
    </w:p>
    <w:p w:rsidR="00E94697" w:rsidRDefault="00E94697" w:rsidP="00E94697">
      <w:pPr>
        <w:spacing w:after="0" w:line="240" w:lineRule="auto"/>
        <w:ind w:firstLine="709"/>
        <w:jc w:val="both"/>
        <w:rPr>
          <w:rFonts w:ascii="Times New Roman" w:hAnsi="Times New Roman" w:cs="Times New Roman"/>
          <w:sz w:val="28"/>
          <w:szCs w:val="28"/>
        </w:rPr>
      </w:pPr>
    </w:p>
    <w:p w:rsidR="00E94697" w:rsidRDefault="00E94697" w:rsidP="00E94697">
      <w:pPr>
        <w:spacing w:after="0" w:line="240" w:lineRule="auto"/>
        <w:ind w:firstLine="709"/>
        <w:jc w:val="both"/>
        <w:rPr>
          <w:rFonts w:ascii="Times New Roman" w:hAnsi="Times New Roman" w:cs="Times New Roman"/>
          <w:sz w:val="28"/>
          <w:szCs w:val="28"/>
        </w:rPr>
      </w:pPr>
    </w:p>
    <w:p w:rsidR="00E94697" w:rsidRDefault="00E94697" w:rsidP="00E94697">
      <w:pPr>
        <w:spacing w:after="0" w:line="240" w:lineRule="auto"/>
        <w:ind w:firstLine="709"/>
        <w:jc w:val="both"/>
        <w:rPr>
          <w:rFonts w:ascii="Times New Roman" w:hAnsi="Times New Roman" w:cs="Times New Roman"/>
          <w:sz w:val="28"/>
          <w:szCs w:val="28"/>
        </w:rPr>
      </w:pPr>
    </w:p>
    <w:p w:rsidR="00E94697" w:rsidRDefault="00E94697" w:rsidP="00E94697">
      <w:pPr>
        <w:spacing w:after="0" w:line="240" w:lineRule="auto"/>
        <w:ind w:firstLine="709"/>
        <w:jc w:val="both"/>
        <w:rPr>
          <w:rFonts w:ascii="Times New Roman" w:hAnsi="Times New Roman" w:cs="Times New Roman"/>
          <w:sz w:val="28"/>
          <w:szCs w:val="28"/>
        </w:rPr>
      </w:pPr>
    </w:p>
    <w:p w:rsidR="00E94697" w:rsidRDefault="00E94697" w:rsidP="00E94697">
      <w:pPr>
        <w:spacing w:after="0" w:line="240" w:lineRule="auto"/>
        <w:ind w:firstLine="709"/>
        <w:jc w:val="both"/>
        <w:rPr>
          <w:rFonts w:ascii="Times New Roman" w:hAnsi="Times New Roman" w:cs="Times New Roman"/>
          <w:sz w:val="28"/>
          <w:szCs w:val="28"/>
        </w:rPr>
      </w:pPr>
    </w:p>
    <w:p w:rsidR="00E94697" w:rsidRPr="00ED1AFE" w:rsidRDefault="00E94697" w:rsidP="00E94697">
      <w:pPr>
        <w:spacing w:after="0" w:line="240" w:lineRule="auto"/>
        <w:ind w:firstLine="709"/>
        <w:jc w:val="both"/>
        <w:rPr>
          <w:rFonts w:ascii="Times New Roman" w:hAnsi="Times New Roman" w:cs="Times New Roman"/>
          <w:sz w:val="28"/>
          <w:szCs w:val="28"/>
        </w:rPr>
      </w:pPr>
    </w:p>
    <w:p w:rsidR="00E94697" w:rsidRDefault="00E94697" w:rsidP="00E94697">
      <w:pPr>
        <w:spacing w:after="0" w:line="240" w:lineRule="auto"/>
        <w:ind w:firstLine="709"/>
        <w:jc w:val="center"/>
        <w:rPr>
          <w:rFonts w:ascii="Times New Roman" w:hAnsi="Times New Roman" w:cs="Times New Roman"/>
          <w:sz w:val="28"/>
          <w:szCs w:val="28"/>
        </w:rPr>
      </w:pPr>
      <w:r w:rsidRPr="006B3913">
        <w:rPr>
          <w:rFonts w:ascii="Times New Roman" w:hAnsi="Times New Roman" w:cs="Times New Roman"/>
          <w:sz w:val="28"/>
          <w:szCs w:val="28"/>
        </w:rPr>
        <w:t>20</w:t>
      </w:r>
      <w:r>
        <w:rPr>
          <w:rFonts w:ascii="Times New Roman" w:hAnsi="Times New Roman" w:cs="Times New Roman"/>
          <w:sz w:val="28"/>
          <w:szCs w:val="28"/>
        </w:rPr>
        <w:t>20</w:t>
      </w:r>
      <w:r w:rsidRPr="006B3913">
        <w:rPr>
          <w:rFonts w:ascii="Times New Roman" w:hAnsi="Times New Roman" w:cs="Times New Roman"/>
          <w:sz w:val="28"/>
          <w:szCs w:val="28"/>
        </w:rPr>
        <w:t xml:space="preserve"> год</w:t>
      </w:r>
    </w:p>
    <w:p w:rsidR="00E94697" w:rsidRPr="006B3913" w:rsidRDefault="00E94697" w:rsidP="00E94697">
      <w:pPr>
        <w:spacing w:after="0" w:line="240" w:lineRule="auto"/>
        <w:ind w:firstLine="709"/>
        <w:jc w:val="center"/>
        <w:rPr>
          <w:rFonts w:ascii="Times New Roman" w:hAnsi="Times New Roman" w:cs="Times New Roman"/>
          <w:sz w:val="28"/>
          <w:szCs w:val="28"/>
        </w:rPr>
      </w:pPr>
    </w:p>
    <w:p w:rsidR="00E94697" w:rsidRDefault="00E94697" w:rsidP="00E94697">
      <w:pPr>
        <w:shd w:val="clear" w:color="auto" w:fill="FFFFFF"/>
        <w:spacing w:before="120" w:line="240" w:lineRule="auto"/>
        <w:outlineLvl w:val="1"/>
        <w:rPr>
          <w:rFonts w:ascii="Arial" w:eastAsia="Times New Roman" w:hAnsi="Arial" w:cs="Arial"/>
          <w:b/>
          <w:bCs/>
          <w:color w:val="333333"/>
          <w:sz w:val="36"/>
          <w:szCs w:val="36"/>
        </w:rPr>
      </w:pPr>
    </w:p>
    <w:p w:rsidR="00E94697" w:rsidRPr="006B3913" w:rsidRDefault="00E94697" w:rsidP="00E94697">
      <w:pPr>
        <w:shd w:val="clear" w:color="auto" w:fill="FFFFFF"/>
        <w:spacing w:after="0" w:line="240" w:lineRule="auto"/>
        <w:textAlignment w:val="center"/>
        <w:rPr>
          <w:rFonts w:ascii="Times New Roman" w:eastAsia="Times New Roman" w:hAnsi="Times New Roman" w:cs="Times New Roman"/>
          <w:color w:val="333333"/>
          <w:sz w:val="21"/>
          <w:szCs w:val="21"/>
        </w:rPr>
      </w:pPr>
      <w:r w:rsidRPr="006B3913">
        <w:rPr>
          <w:rFonts w:ascii="Times New Roman" w:eastAsia="Times New Roman" w:hAnsi="Times New Roman" w:cs="Times New Roman"/>
          <w:color w:val="333333"/>
          <w:sz w:val="21"/>
        </w:rPr>
        <w:t> </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color w:val="333333"/>
          <w:sz w:val="28"/>
          <w:szCs w:val="28"/>
        </w:rPr>
      </w:pPr>
      <w:r w:rsidRPr="006B3913">
        <w:rPr>
          <w:rFonts w:ascii="Times New Roman" w:eastAsia="Times New Roman" w:hAnsi="Times New Roman" w:cs="Times New Roman"/>
          <w:color w:val="333333"/>
          <w:sz w:val="28"/>
          <w:szCs w:val="28"/>
        </w:rPr>
        <w:t> </w:t>
      </w:r>
      <w:r w:rsidRPr="006B3913">
        <w:rPr>
          <w:rFonts w:ascii="Times New Roman" w:eastAsia="Times New Roman" w:hAnsi="Times New Roman" w:cs="Times New Roman"/>
          <w:b/>
          <w:bCs/>
          <w:color w:val="333333"/>
          <w:sz w:val="28"/>
          <w:szCs w:val="28"/>
        </w:rPr>
        <w:t>1. Цели и задачи внедрения антикоррупционной политики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color w:val="333333"/>
          <w:sz w:val="28"/>
          <w:szCs w:val="28"/>
        </w:rPr>
        <w:t xml:space="preserve">1.1. </w:t>
      </w:r>
      <w:r w:rsidRPr="006B3913">
        <w:rPr>
          <w:rFonts w:ascii="Times New Roman" w:eastAsia="Times New Roman" w:hAnsi="Times New Roman" w:cs="Times New Roman"/>
          <w:sz w:val="28"/>
          <w:szCs w:val="28"/>
        </w:rPr>
        <w:t>Антикоррупционная политика разработана в соответствии с положениями </w:t>
      </w:r>
      <w:hyperlink r:id="rId6" w:history="1">
        <w:r w:rsidRPr="006B3913">
          <w:rPr>
            <w:rFonts w:ascii="Times New Roman" w:eastAsia="Times New Roman" w:hAnsi="Times New Roman" w:cs="Times New Roman"/>
            <w:sz w:val="28"/>
            <w:szCs w:val="28"/>
            <w:u w:val="single"/>
          </w:rPr>
          <w:t>Федерального закона</w:t>
        </w:r>
      </w:hyperlink>
      <w:r w:rsidRPr="006B3913">
        <w:rPr>
          <w:rFonts w:ascii="Times New Roman" w:eastAsia="Times New Roman" w:hAnsi="Times New Roman" w:cs="Times New Roman"/>
          <w:sz w:val="28"/>
          <w:szCs w:val="28"/>
        </w:rPr>
        <w:t> от 25 декабря 2008 г. N 273-ФЗ "О противодействии коррупции" и </w:t>
      </w:r>
      <w:hyperlink r:id="rId7" w:history="1">
        <w:r w:rsidRPr="006B3913">
          <w:rPr>
            <w:rFonts w:ascii="Times New Roman" w:eastAsia="Times New Roman" w:hAnsi="Times New Roman" w:cs="Times New Roman"/>
            <w:sz w:val="28"/>
            <w:szCs w:val="28"/>
            <w:u w:val="single"/>
          </w:rPr>
          <w:t>методических рекомендаций</w:t>
        </w:r>
      </w:hyperlink>
      <w:r w:rsidRPr="006B3913">
        <w:rPr>
          <w:rFonts w:ascii="Times New Roman" w:eastAsia="Times New Roman" w:hAnsi="Times New Roman" w:cs="Times New Roman"/>
          <w:sz w:val="28"/>
          <w:szCs w:val="28"/>
        </w:rPr>
        <w:t>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1.2. Настоящая Антикоррупционная политика является внутренним документом МБУ «</w:t>
      </w:r>
      <w:proofErr w:type="spellStart"/>
      <w:r>
        <w:rPr>
          <w:rFonts w:ascii="Times New Roman" w:eastAsia="Times New Roman" w:hAnsi="Times New Roman" w:cs="Times New Roman"/>
          <w:sz w:val="28"/>
          <w:szCs w:val="28"/>
        </w:rPr>
        <w:t>Бейсугский</w:t>
      </w:r>
      <w:proofErr w:type="spellEnd"/>
      <w:r>
        <w:rPr>
          <w:rFonts w:ascii="Times New Roman" w:eastAsia="Times New Roman" w:hAnsi="Times New Roman" w:cs="Times New Roman"/>
          <w:sz w:val="28"/>
          <w:szCs w:val="28"/>
        </w:rPr>
        <w:t xml:space="preserve"> СДК</w:t>
      </w:r>
      <w:r w:rsidRPr="006B3913">
        <w:rPr>
          <w:rFonts w:ascii="Times New Roman" w:eastAsia="Times New Roman" w:hAnsi="Times New Roman" w:cs="Times New Roman"/>
          <w:sz w:val="28"/>
          <w:szCs w:val="28"/>
        </w:rPr>
        <w:t>» (далее - Организация), направленным на профилактику и пресечение коррупционных правонарушений в деятельности Организации.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1.3. Основными целями внедрения в Организации Антикоррупционной политики являются: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минимизация риска вовлечения Организации, ее руководства и работников в коррупционную деятельность;</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обобщение и разъяснение основных требований законодательства РФ в области противодействия коррупции, применяемых в Организации.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1.4. Для достижения поставленных целей устанавливаются следующие задачи внедрения Антикоррупционной политики в Организации: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закрепление основных принципов антикоррупционной деятельности Организации;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определение области применения Политики и круга лиц, попадающих под ее действие;</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xml:space="preserve">- установление перечня реализуемых Организацией антикоррупционных мероприятий, стандартов и </w:t>
      </w:r>
      <w:proofErr w:type="gramStart"/>
      <w:r w:rsidRPr="006B3913">
        <w:rPr>
          <w:rFonts w:ascii="Times New Roman" w:eastAsia="Times New Roman" w:hAnsi="Times New Roman" w:cs="Times New Roman"/>
          <w:sz w:val="28"/>
          <w:szCs w:val="28"/>
        </w:rPr>
        <w:t>процедур</w:t>
      </w:r>
      <w:proofErr w:type="gramEnd"/>
      <w:r w:rsidRPr="006B3913">
        <w:rPr>
          <w:rFonts w:ascii="Times New Roman" w:eastAsia="Times New Roman" w:hAnsi="Times New Roman" w:cs="Times New Roman"/>
          <w:sz w:val="28"/>
          <w:szCs w:val="28"/>
        </w:rPr>
        <w:t xml:space="preserve"> и порядка их выполнения (применения);</w:t>
      </w:r>
    </w:p>
    <w:p w:rsidR="00E94697"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закрепление ответственности сотрудников Организации за несоблюдение требований Антикоррупционной политики.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2. Используемые в политике понятия и определения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Коррупция</w:t>
      </w:r>
      <w:r w:rsidRPr="006B3913">
        <w:rPr>
          <w:rFonts w:ascii="Times New Roman" w:eastAsia="Times New Roman" w:hAnsi="Times New Roman" w:cs="Times New Roman"/>
          <w:sz w:val="28"/>
          <w:szCs w:val="28"/>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sidRPr="006B3913">
          <w:rPr>
            <w:rFonts w:ascii="Times New Roman" w:eastAsia="Times New Roman" w:hAnsi="Times New Roman" w:cs="Times New Roman"/>
            <w:sz w:val="28"/>
            <w:szCs w:val="28"/>
            <w:u w:val="single"/>
          </w:rPr>
          <w:t>пункт 1 статьи 1</w:t>
        </w:r>
      </w:hyperlink>
      <w:r w:rsidRPr="006B3913">
        <w:rPr>
          <w:rFonts w:ascii="Times New Roman" w:eastAsia="Times New Roman" w:hAnsi="Times New Roman" w:cs="Times New Roman"/>
          <w:sz w:val="28"/>
          <w:szCs w:val="28"/>
        </w:rPr>
        <w:t> Федерального закона от 25 декабря 2008 г. N 273-ФЗ "О противодействии коррупции").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Противодействие коррупции</w:t>
      </w:r>
      <w:r w:rsidRPr="006B3913">
        <w:rPr>
          <w:rFonts w:ascii="Times New Roman" w:eastAsia="Times New Roman" w:hAnsi="Times New Roman" w:cs="Times New Roman"/>
          <w:sz w:val="28"/>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sidRPr="006B3913">
          <w:rPr>
            <w:rFonts w:ascii="Times New Roman" w:eastAsia="Times New Roman" w:hAnsi="Times New Roman" w:cs="Times New Roman"/>
            <w:sz w:val="28"/>
            <w:szCs w:val="28"/>
            <w:u w:val="single"/>
          </w:rPr>
          <w:t>пункт 2 статьи 1</w:t>
        </w:r>
        <w:r w:rsidRPr="006B3913">
          <w:rPr>
            <w:rFonts w:ascii="Times New Roman" w:eastAsia="Times New Roman" w:hAnsi="Times New Roman" w:cs="Times New Roman"/>
            <w:sz w:val="28"/>
            <w:szCs w:val="28"/>
          </w:rPr>
          <w:t> </w:t>
        </w:r>
      </w:hyperlink>
      <w:r w:rsidRPr="006B3913">
        <w:rPr>
          <w:rFonts w:ascii="Times New Roman" w:eastAsia="Times New Roman" w:hAnsi="Times New Roman" w:cs="Times New Roman"/>
          <w:sz w:val="28"/>
          <w:szCs w:val="28"/>
        </w:rPr>
        <w:t>Федерального закона от 25 декабря 2008 г. N 273-ФЗ "О противодействии коррупции"):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в) по минимизации и (или) ликвидации последствий коррупционных правонарушений.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Контрагент</w:t>
      </w:r>
      <w:r w:rsidRPr="006B3913">
        <w:rPr>
          <w:rFonts w:ascii="Times New Roman" w:eastAsia="Times New Roman" w:hAnsi="Times New Roman" w:cs="Times New Roman"/>
          <w:sz w:val="28"/>
          <w:szCs w:val="28"/>
        </w:rPr>
        <w:t xml:space="preserve"> - любое российское или иностранное </w:t>
      </w:r>
      <w:proofErr w:type="gramStart"/>
      <w:r w:rsidRPr="006B3913">
        <w:rPr>
          <w:rFonts w:ascii="Times New Roman" w:eastAsia="Times New Roman" w:hAnsi="Times New Roman" w:cs="Times New Roman"/>
          <w:sz w:val="28"/>
          <w:szCs w:val="28"/>
        </w:rPr>
        <w:t>юридическое</w:t>
      </w:r>
      <w:proofErr w:type="gramEnd"/>
      <w:r w:rsidRPr="006B3913">
        <w:rPr>
          <w:rFonts w:ascii="Times New Roman" w:eastAsia="Times New Roman" w:hAnsi="Times New Roman" w:cs="Times New Roman"/>
          <w:sz w:val="28"/>
          <w:szCs w:val="28"/>
        </w:rPr>
        <w:t xml:space="preserve"> или физическое лицо, с которым Организация вступает в договорные отношения, за исключением трудовых отношений.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Взятка</w:t>
      </w:r>
      <w:r w:rsidRPr="006B3913">
        <w:rPr>
          <w:rFonts w:ascii="Times New Roman" w:eastAsia="Times New Roman" w:hAnsi="Times New Roman" w:cs="Times New Roman"/>
          <w:sz w:val="28"/>
          <w:szCs w:val="28"/>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Коммерческий подкуп</w:t>
      </w:r>
      <w:r w:rsidRPr="006B3913">
        <w:rPr>
          <w:rFonts w:ascii="Times New Roman" w:eastAsia="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w:t>
      </w:r>
      <w:r w:rsidRPr="006B3913">
        <w:rPr>
          <w:rFonts w:ascii="Times New Roman" w:eastAsia="Times New Roman" w:hAnsi="Times New Roman" w:cs="Times New Roman"/>
          <w:sz w:val="28"/>
          <w:szCs w:val="28"/>
        </w:rPr>
        <w:lastRenderedPageBreak/>
        <w:t>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sidRPr="006B3913">
          <w:rPr>
            <w:rFonts w:ascii="Times New Roman" w:eastAsia="Times New Roman" w:hAnsi="Times New Roman" w:cs="Times New Roman"/>
            <w:sz w:val="28"/>
            <w:szCs w:val="28"/>
            <w:u w:val="single"/>
          </w:rPr>
          <w:t>часть 1 статьи 204</w:t>
        </w:r>
      </w:hyperlink>
      <w:r w:rsidRPr="006B3913">
        <w:rPr>
          <w:rFonts w:ascii="Times New Roman" w:eastAsia="Times New Roman" w:hAnsi="Times New Roman" w:cs="Times New Roman"/>
          <w:sz w:val="28"/>
          <w:szCs w:val="28"/>
        </w:rPr>
        <w:t> Уголовного кодекса Российской Федерации).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Конфликт интересов</w:t>
      </w:r>
      <w:r w:rsidRPr="006B3913">
        <w:rPr>
          <w:rFonts w:ascii="Times New Roman" w:eastAsia="Times New Roman" w:hAnsi="Times New Roman" w:cs="Times New Roman"/>
          <w:sz w:val="28"/>
          <w:szCs w:val="28"/>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3. Основные принципы антикоррупционной деятельности организации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3.1. В соответствии со </w:t>
      </w:r>
      <w:hyperlink r:id="rId11" w:history="1">
        <w:r w:rsidRPr="006B3913">
          <w:rPr>
            <w:rFonts w:ascii="Times New Roman" w:eastAsia="Times New Roman" w:hAnsi="Times New Roman" w:cs="Times New Roman"/>
            <w:sz w:val="28"/>
            <w:szCs w:val="28"/>
            <w:u w:val="single"/>
          </w:rPr>
          <w:t>ст. 3</w:t>
        </w:r>
      </w:hyperlink>
      <w:r w:rsidRPr="006B3913">
        <w:rPr>
          <w:rFonts w:ascii="Times New Roman" w:eastAsia="Times New Roman" w:hAnsi="Times New Roman" w:cs="Times New Roman"/>
          <w:sz w:val="28"/>
          <w:szCs w:val="28"/>
        </w:rPr>
        <w:t> 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 признание, обеспечение и защита основных прав и свобод человека и гражданина;</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2) законность;</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4) неотвратимость ответственности за совершение коррупционных правонарушений;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6) приоритетное применение мер по предупреждению коррупции;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3.2. Система мер противодействия коррупции в Организации основывается на следующих принципах:</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lastRenderedPageBreak/>
        <w:t>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w:t>
      </w:r>
      <w:hyperlink r:id="rId12" w:history="1">
        <w:r w:rsidRPr="006B3913">
          <w:rPr>
            <w:rFonts w:ascii="Times New Roman" w:eastAsia="Times New Roman" w:hAnsi="Times New Roman" w:cs="Times New Roman"/>
            <w:sz w:val="28"/>
            <w:szCs w:val="28"/>
            <w:u w:val="single"/>
          </w:rPr>
          <w:t>Конституции</w:t>
        </w:r>
      </w:hyperlink>
      <w:r w:rsidRPr="006B3913">
        <w:rPr>
          <w:rFonts w:ascii="Times New Roman" w:eastAsia="Times New Roman" w:hAnsi="Times New Roman" w:cs="Times New Roman"/>
          <w:sz w:val="28"/>
          <w:szCs w:val="28"/>
        </w:rPr>
        <w:t> РФ, заключенным Российской Федерацией международным договорам, </w:t>
      </w:r>
      <w:hyperlink r:id="rId13" w:history="1">
        <w:r w:rsidRPr="006B3913">
          <w:rPr>
            <w:rFonts w:ascii="Times New Roman" w:eastAsia="Times New Roman" w:hAnsi="Times New Roman" w:cs="Times New Roman"/>
            <w:sz w:val="28"/>
            <w:szCs w:val="28"/>
            <w:u w:val="single"/>
          </w:rPr>
          <w:t>Федеральному закону</w:t>
        </w:r>
      </w:hyperlink>
      <w:r w:rsidRPr="006B3913">
        <w:rPr>
          <w:rFonts w:ascii="Times New Roman" w:eastAsia="Times New Roman" w:hAnsi="Times New Roman" w:cs="Times New Roman"/>
          <w:sz w:val="28"/>
          <w:szCs w:val="28"/>
        </w:rPr>
        <w:t> от 25 декабря 2008 г. N 273-ФЗ "О противодействии коррупции" и иным нормативным правовым актам, применяемым к Организации.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г) Принцип нулевой толерантности: неприятие в Организации коррупции в любых формах и проявлениях.</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е)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ж) Принцип обязательности проверки контрагентов: в Организации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lastRenderedPageBreak/>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4. Область применения политики и круг лиц, попадающих под ее действие</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5. Должностные лица организации, ответственные за реализацию антикоррупционной политики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5.1. Директор МБУ «</w:t>
      </w:r>
      <w:proofErr w:type="spellStart"/>
      <w:r>
        <w:rPr>
          <w:rFonts w:ascii="Times New Roman" w:eastAsia="Times New Roman" w:hAnsi="Times New Roman" w:cs="Times New Roman"/>
          <w:sz w:val="28"/>
          <w:szCs w:val="28"/>
        </w:rPr>
        <w:t>Бейсугский</w:t>
      </w:r>
      <w:proofErr w:type="spellEnd"/>
      <w:r>
        <w:rPr>
          <w:rFonts w:ascii="Times New Roman" w:eastAsia="Times New Roman" w:hAnsi="Times New Roman" w:cs="Times New Roman"/>
          <w:sz w:val="28"/>
          <w:szCs w:val="28"/>
        </w:rPr>
        <w:t xml:space="preserve"> СДК</w:t>
      </w:r>
      <w:r w:rsidRPr="006B39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Рыженко А.Н.</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 утверждает настоящую Политику;</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 рассматривает и утверждает изменения и дополнения к Политике;</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 контролирует общие результаты внедрения и применения Политики;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 отвечает за организацию всех мероприятий, направленных на</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реализацию принципов и требований Политики;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осуществляет меры по предупреждению коррупции в учреждении.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lastRenderedPageBreak/>
        <w:t>5.2. Директор МБУ «</w:t>
      </w:r>
      <w:proofErr w:type="spellStart"/>
      <w:r>
        <w:rPr>
          <w:rFonts w:ascii="Times New Roman" w:eastAsia="Times New Roman" w:hAnsi="Times New Roman" w:cs="Times New Roman"/>
          <w:sz w:val="28"/>
          <w:szCs w:val="28"/>
        </w:rPr>
        <w:t>Бейсугский</w:t>
      </w:r>
      <w:proofErr w:type="spellEnd"/>
      <w:r>
        <w:rPr>
          <w:rFonts w:ascii="Times New Roman" w:eastAsia="Times New Roman" w:hAnsi="Times New Roman" w:cs="Times New Roman"/>
          <w:sz w:val="28"/>
          <w:szCs w:val="28"/>
        </w:rPr>
        <w:t xml:space="preserve"> СДК</w:t>
      </w:r>
      <w:r w:rsidRPr="006B3913">
        <w:rPr>
          <w:rFonts w:ascii="Times New Roman" w:eastAsia="Times New Roman" w:hAnsi="Times New Roman" w:cs="Times New Roman"/>
          <w:sz w:val="28"/>
          <w:szCs w:val="28"/>
        </w:rPr>
        <w:t>»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xml:space="preserve">5.3.   </w:t>
      </w:r>
      <w:r>
        <w:rPr>
          <w:rFonts w:ascii="Times New Roman" w:eastAsia="Times New Roman" w:hAnsi="Times New Roman" w:cs="Times New Roman"/>
          <w:sz w:val="28"/>
          <w:szCs w:val="28"/>
        </w:rPr>
        <w:t>Специалист по охране труда</w:t>
      </w:r>
      <w:r w:rsidRPr="006B3913">
        <w:rPr>
          <w:rFonts w:ascii="Times New Roman" w:eastAsia="Times New Roman" w:hAnsi="Times New Roman" w:cs="Times New Roman"/>
          <w:sz w:val="28"/>
          <w:szCs w:val="28"/>
        </w:rPr>
        <w:t xml:space="preserve"> МБУК «</w:t>
      </w:r>
      <w:proofErr w:type="spellStart"/>
      <w:r>
        <w:rPr>
          <w:rFonts w:ascii="Times New Roman" w:eastAsia="Times New Roman" w:hAnsi="Times New Roman" w:cs="Times New Roman"/>
          <w:sz w:val="28"/>
          <w:szCs w:val="28"/>
        </w:rPr>
        <w:t>Бейсугский</w:t>
      </w:r>
      <w:proofErr w:type="spellEnd"/>
      <w:r>
        <w:rPr>
          <w:rFonts w:ascii="Times New Roman" w:eastAsia="Times New Roman" w:hAnsi="Times New Roman" w:cs="Times New Roman"/>
          <w:sz w:val="28"/>
          <w:szCs w:val="28"/>
        </w:rPr>
        <w:t xml:space="preserve"> СДК</w:t>
      </w:r>
      <w:r w:rsidRPr="006B3913">
        <w:rPr>
          <w:rFonts w:ascii="Times New Roman" w:eastAsia="Times New Roman" w:hAnsi="Times New Roman" w:cs="Times New Roman"/>
          <w:sz w:val="28"/>
          <w:szCs w:val="28"/>
        </w:rPr>
        <w:t>»:</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разрабатывает и представляет на утверждение директору Организации проекты локальных нормативных актов,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xml:space="preserve">5.4.   </w:t>
      </w:r>
      <w:r>
        <w:rPr>
          <w:rFonts w:ascii="Times New Roman" w:eastAsia="Times New Roman" w:hAnsi="Times New Roman" w:cs="Times New Roman"/>
          <w:sz w:val="28"/>
          <w:szCs w:val="28"/>
        </w:rPr>
        <w:t>Делопроизводитель</w:t>
      </w:r>
      <w:r w:rsidRPr="006B3913">
        <w:rPr>
          <w:rFonts w:ascii="Times New Roman" w:eastAsia="Times New Roman" w:hAnsi="Times New Roman" w:cs="Times New Roman"/>
          <w:sz w:val="28"/>
          <w:szCs w:val="28"/>
        </w:rPr>
        <w:t>:</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учреждения, и уведомлений о конфликте интересов работников учреждения;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5.5.  Комиссия по противодействию коррупции: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   осуществляет оценку коррупционных рисков;</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проводит оценку результатов антикоррупционной работы и подготавливает соответствующие отчетные материалы начальнику учреждения;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 осуществляет меры по предупреждению коррупции в учреждении;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 осуществляет меры по предотвращению и урегулированию конфликта интересов, рассматривает уведомления о конфликте интересов работников учреждения;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индивидуальное консультирование работников;</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для директора МБУ «</w:t>
      </w:r>
      <w:proofErr w:type="spellStart"/>
      <w:r>
        <w:rPr>
          <w:rFonts w:ascii="Times New Roman" w:eastAsia="Times New Roman" w:hAnsi="Times New Roman" w:cs="Times New Roman"/>
          <w:sz w:val="28"/>
          <w:szCs w:val="28"/>
        </w:rPr>
        <w:t>Бейсугский</w:t>
      </w:r>
      <w:proofErr w:type="spellEnd"/>
      <w:r>
        <w:rPr>
          <w:rFonts w:ascii="Times New Roman" w:eastAsia="Times New Roman" w:hAnsi="Times New Roman" w:cs="Times New Roman"/>
          <w:sz w:val="28"/>
          <w:szCs w:val="28"/>
        </w:rPr>
        <w:t xml:space="preserve"> СДК</w:t>
      </w:r>
      <w:r w:rsidRPr="006B3913">
        <w:rPr>
          <w:rFonts w:ascii="Times New Roman" w:eastAsia="Times New Roman" w:hAnsi="Times New Roman" w:cs="Times New Roman"/>
          <w:sz w:val="28"/>
          <w:szCs w:val="28"/>
        </w:rPr>
        <w:t>».</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Организация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6. Обязанности работников и организации, связанные с предупреждением и противодействием коррупции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lastRenderedPageBreak/>
        <w:t>6.1. Все работники вне зависимости от должности и стажа работы в Организации в связи с исполнением своих должностных обязанностей должны:</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руководствоваться положениями настоящей Политики и неукоснительно соблюдать ее принципы и требования;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7. Реализуемые организацией антикоррупционные мероприятия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2972"/>
        <w:gridCol w:w="6382"/>
      </w:tblGrid>
      <w:tr w:rsidR="00E94697" w:rsidRPr="006B3913" w:rsidTr="007D033E">
        <w:tc>
          <w:tcPr>
            <w:tcW w:w="3075" w:type="dxa"/>
            <w:shd w:val="clear" w:color="auto" w:fill="auto"/>
            <w:tcMar>
              <w:top w:w="0" w:type="dxa"/>
              <w:left w:w="0" w:type="dxa"/>
              <w:bottom w:w="0" w:type="dxa"/>
              <w:right w:w="0" w:type="dxa"/>
            </w:tcMar>
            <w:vAlign w:val="center"/>
            <w:hideMark/>
          </w:tcPr>
          <w:p w:rsidR="00E94697" w:rsidRPr="006B3913" w:rsidRDefault="00E94697" w:rsidP="007D033E">
            <w:pPr>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Направление</w:t>
            </w:r>
          </w:p>
        </w:tc>
        <w:tc>
          <w:tcPr>
            <w:tcW w:w="7155" w:type="dxa"/>
            <w:shd w:val="clear" w:color="auto" w:fill="auto"/>
            <w:tcMar>
              <w:top w:w="0" w:type="dxa"/>
              <w:left w:w="0" w:type="dxa"/>
              <w:bottom w:w="0" w:type="dxa"/>
              <w:right w:w="0" w:type="dxa"/>
            </w:tcMar>
            <w:vAlign w:val="center"/>
            <w:hideMark/>
          </w:tcPr>
          <w:p w:rsidR="00E94697" w:rsidRPr="006B3913" w:rsidRDefault="00E94697" w:rsidP="007D033E">
            <w:pPr>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Мероприятие</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2132D9" w:rsidRDefault="00E94697" w:rsidP="007D033E">
            <w:pPr>
              <w:spacing w:after="15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Нормативное обеспечение, закрепление стандартов поведения и декларация намерений</w:t>
            </w:r>
          </w:p>
        </w:tc>
        <w:tc>
          <w:tcPr>
            <w:tcW w:w="7155" w:type="dxa"/>
            <w:shd w:val="clear" w:color="auto" w:fill="auto"/>
            <w:tcMar>
              <w:top w:w="0" w:type="dxa"/>
              <w:left w:w="0" w:type="dxa"/>
              <w:bottom w:w="0" w:type="dxa"/>
              <w:right w:w="0" w:type="dxa"/>
            </w:tcMar>
            <w:vAlign w:val="center"/>
            <w:hideMark/>
          </w:tcPr>
          <w:p w:rsidR="00E94697" w:rsidRPr="002132D9" w:rsidRDefault="00E94697" w:rsidP="007D033E">
            <w:pPr>
              <w:spacing w:after="15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Разработка и принятие кодекса этики и служебного поведения работников организации</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2132D9" w:rsidRDefault="00E94697" w:rsidP="007D033E">
            <w:pPr>
              <w:spacing w:after="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 </w:t>
            </w:r>
          </w:p>
        </w:tc>
        <w:tc>
          <w:tcPr>
            <w:tcW w:w="7155" w:type="dxa"/>
            <w:shd w:val="clear" w:color="auto" w:fill="auto"/>
            <w:tcMar>
              <w:top w:w="0" w:type="dxa"/>
              <w:left w:w="0" w:type="dxa"/>
              <w:bottom w:w="0" w:type="dxa"/>
              <w:right w:w="0" w:type="dxa"/>
            </w:tcMar>
            <w:vAlign w:val="center"/>
            <w:hideMark/>
          </w:tcPr>
          <w:p w:rsidR="00E94697" w:rsidRPr="002132D9" w:rsidRDefault="00E94697" w:rsidP="007D033E">
            <w:pPr>
              <w:spacing w:after="15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Разработка и внедрение положения о конфликте интересов, декларации о конфликте интересов</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2132D9" w:rsidRDefault="00E94697" w:rsidP="007D033E">
            <w:pPr>
              <w:spacing w:after="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 </w:t>
            </w:r>
          </w:p>
        </w:tc>
        <w:tc>
          <w:tcPr>
            <w:tcW w:w="7155" w:type="dxa"/>
            <w:shd w:val="clear" w:color="auto" w:fill="auto"/>
            <w:tcMar>
              <w:top w:w="0" w:type="dxa"/>
              <w:left w:w="0" w:type="dxa"/>
              <w:bottom w:w="0" w:type="dxa"/>
              <w:right w:w="0" w:type="dxa"/>
            </w:tcMar>
            <w:vAlign w:val="center"/>
            <w:hideMark/>
          </w:tcPr>
          <w:p w:rsidR="00E94697" w:rsidRPr="002132D9" w:rsidRDefault="00E94697" w:rsidP="007D033E">
            <w:pPr>
              <w:spacing w:after="15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Разработка и принятие правил, регламентирующих вопросы обмена деловыми подарками и знаками делового гостеприимства</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2132D9" w:rsidRDefault="00E94697" w:rsidP="007D033E">
            <w:pPr>
              <w:spacing w:after="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 </w:t>
            </w:r>
          </w:p>
        </w:tc>
        <w:tc>
          <w:tcPr>
            <w:tcW w:w="7155" w:type="dxa"/>
            <w:shd w:val="clear" w:color="auto" w:fill="auto"/>
            <w:tcMar>
              <w:top w:w="0" w:type="dxa"/>
              <w:left w:w="0" w:type="dxa"/>
              <w:bottom w:w="0" w:type="dxa"/>
              <w:right w:w="0" w:type="dxa"/>
            </w:tcMar>
            <w:vAlign w:val="center"/>
            <w:hideMark/>
          </w:tcPr>
          <w:p w:rsidR="00E94697" w:rsidRPr="002132D9" w:rsidRDefault="00E94697" w:rsidP="007D033E">
            <w:pPr>
              <w:spacing w:after="15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Присоединение к Антикоррупционной хартии российского бизнеса</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2132D9" w:rsidRDefault="00E94697" w:rsidP="007D033E">
            <w:pPr>
              <w:spacing w:after="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 </w:t>
            </w:r>
          </w:p>
        </w:tc>
        <w:tc>
          <w:tcPr>
            <w:tcW w:w="7155" w:type="dxa"/>
            <w:shd w:val="clear" w:color="auto" w:fill="auto"/>
            <w:tcMar>
              <w:top w:w="0" w:type="dxa"/>
              <w:left w:w="0" w:type="dxa"/>
              <w:bottom w:w="0" w:type="dxa"/>
              <w:right w:w="0" w:type="dxa"/>
            </w:tcMar>
            <w:vAlign w:val="center"/>
            <w:hideMark/>
          </w:tcPr>
          <w:p w:rsidR="00E94697" w:rsidRPr="002132D9" w:rsidRDefault="00E94697" w:rsidP="007D033E">
            <w:pPr>
              <w:spacing w:after="15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 xml:space="preserve">Введение в договоры, связанные с хозяйственной </w:t>
            </w:r>
            <w:r w:rsidRPr="002132D9">
              <w:rPr>
                <w:rFonts w:ascii="Times New Roman" w:eastAsia="Times New Roman" w:hAnsi="Times New Roman" w:cs="Times New Roman"/>
                <w:bCs/>
                <w:sz w:val="28"/>
                <w:szCs w:val="28"/>
              </w:rPr>
              <w:lastRenderedPageBreak/>
              <w:t>деятельностью организации, стандартной антикоррупционной оговорки</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2132D9" w:rsidRDefault="00E94697" w:rsidP="007D033E">
            <w:pPr>
              <w:spacing w:after="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lastRenderedPageBreak/>
              <w:t> </w:t>
            </w:r>
          </w:p>
        </w:tc>
        <w:tc>
          <w:tcPr>
            <w:tcW w:w="7155" w:type="dxa"/>
            <w:shd w:val="clear" w:color="auto" w:fill="auto"/>
            <w:tcMar>
              <w:top w:w="0" w:type="dxa"/>
              <w:left w:w="0" w:type="dxa"/>
              <w:bottom w:w="0" w:type="dxa"/>
              <w:right w:w="0" w:type="dxa"/>
            </w:tcMar>
            <w:vAlign w:val="center"/>
            <w:hideMark/>
          </w:tcPr>
          <w:p w:rsidR="00E94697" w:rsidRPr="002132D9" w:rsidRDefault="00E94697" w:rsidP="007D033E">
            <w:pPr>
              <w:spacing w:after="15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Введение антикоррупционных положений в трудовые договора работников</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6B3913" w:rsidRDefault="00E94697" w:rsidP="007D033E">
            <w:pPr>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Разработка и введение специальных антикоррупционных процедур</w:t>
            </w:r>
          </w:p>
        </w:tc>
        <w:tc>
          <w:tcPr>
            <w:tcW w:w="7155" w:type="dxa"/>
            <w:shd w:val="clear" w:color="auto" w:fill="auto"/>
            <w:tcMar>
              <w:top w:w="0" w:type="dxa"/>
              <w:left w:w="0" w:type="dxa"/>
              <w:bottom w:w="0" w:type="dxa"/>
              <w:right w:w="0" w:type="dxa"/>
            </w:tcMar>
            <w:vAlign w:val="center"/>
            <w:hideMark/>
          </w:tcPr>
          <w:p w:rsidR="00E94697" w:rsidRPr="006B3913" w:rsidRDefault="00E94697" w:rsidP="007D033E">
            <w:pPr>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6B3913" w:rsidRDefault="00E94697" w:rsidP="007D033E">
            <w:pPr>
              <w:spacing w:after="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w:t>
            </w:r>
          </w:p>
        </w:tc>
        <w:tc>
          <w:tcPr>
            <w:tcW w:w="7155" w:type="dxa"/>
            <w:shd w:val="clear" w:color="auto" w:fill="auto"/>
            <w:tcMar>
              <w:top w:w="0" w:type="dxa"/>
              <w:left w:w="0" w:type="dxa"/>
              <w:bottom w:w="0" w:type="dxa"/>
              <w:right w:w="0" w:type="dxa"/>
            </w:tcMar>
            <w:vAlign w:val="center"/>
            <w:hideMark/>
          </w:tcPr>
          <w:p w:rsidR="00E94697" w:rsidRPr="006B3913" w:rsidRDefault="00E94697" w:rsidP="007D033E">
            <w:pPr>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6B3913" w:rsidRDefault="00E94697" w:rsidP="007D033E">
            <w:pPr>
              <w:spacing w:after="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w:t>
            </w:r>
          </w:p>
        </w:tc>
        <w:tc>
          <w:tcPr>
            <w:tcW w:w="7155" w:type="dxa"/>
            <w:shd w:val="clear" w:color="auto" w:fill="auto"/>
            <w:tcMar>
              <w:top w:w="0" w:type="dxa"/>
              <w:left w:w="0" w:type="dxa"/>
              <w:bottom w:w="0" w:type="dxa"/>
              <w:right w:w="0" w:type="dxa"/>
            </w:tcMar>
            <w:vAlign w:val="center"/>
            <w:hideMark/>
          </w:tcPr>
          <w:p w:rsidR="00E94697" w:rsidRPr="006B3913" w:rsidRDefault="00E94697" w:rsidP="007D033E">
            <w:pPr>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6B3913" w:rsidRDefault="00E94697" w:rsidP="007D033E">
            <w:pPr>
              <w:spacing w:after="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w:t>
            </w:r>
          </w:p>
        </w:tc>
        <w:tc>
          <w:tcPr>
            <w:tcW w:w="7155" w:type="dxa"/>
            <w:shd w:val="clear" w:color="auto" w:fill="auto"/>
            <w:tcMar>
              <w:top w:w="0" w:type="dxa"/>
              <w:left w:w="0" w:type="dxa"/>
              <w:bottom w:w="0" w:type="dxa"/>
              <w:right w:w="0" w:type="dxa"/>
            </w:tcMar>
            <w:vAlign w:val="center"/>
            <w:hideMark/>
          </w:tcPr>
          <w:p w:rsidR="00E94697" w:rsidRPr="006B3913" w:rsidRDefault="00E94697" w:rsidP="007D033E">
            <w:pPr>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6B3913" w:rsidRDefault="00E94697" w:rsidP="007D033E">
            <w:pPr>
              <w:spacing w:after="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w:t>
            </w:r>
          </w:p>
        </w:tc>
        <w:tc>
          <w:tcPr>
            <w:tcW w:w="7155" w:type="dxa"/>
            <w:shd w:val="clear" w:color="auto" w:fill="auto"/>
            <w:tcMar>
              <w:top w:w="0" w:type="dxa"/>
              <w:left w:w="0" w:type="dxa"/>
              <w:bottom w:w="0" w:type="dxa"/>
              <w:right w:w="0" w:type="dxa"/>
            </w:tcMar>
            <w:vAlign w:val="center"/>
            <w:hideMark/>
          </w:tcPr>
          <w:p w:rsidR="00E94697" w:rsidRPr="006B3913" w:rsidRDefault="00E94697" w:rsidP="007D033E">
            <w:pPr>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Ежегодное заполнение декларации о конфликте интересов</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6B3913" w:rsidRDefault="00E94697" w:rsidP="007D033E">
            <w:pPr>
              <w:spacing w:after="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w:t>
            </w:r>
          </w:p>
        </w:tc>
        <w:tc>
          <w:tcPr>
            <w:tcW w:w="7155" w:type="dxa"/>
            <w:shd w:val="clear" w:color="auto" w:fill="auto"/>
            <w:tcMar>
              <w:top w:w="0" w:type="dxa"/>
              <w:left w:w="0" w:type="dxa"/>
              <w:bottom w:w="0" w:type="dxa"/>
              <w:right w:w="0" w:type="dxa"/>
            </w:tcMar>
            <w:vAlign w:val="center"/>
            <w:hideMark/>
          </w:tcPr>
          <w:p w:rsidR="00E94697" w:rsidRPr="006B3913" w:rsidRDefault="00E94697" w:rsidP="007D033E">
            <w:pPr>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2132D9" w:rsidRDefault="00E94697" w:rsidP="007D033E">
            <w:pPr>
              <w:spacing w:after="15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Обучение и информирование работников</w:t>
            </w:r>
          </w:p>
        </w:tc>
        <w:tc>
          <w:tcPr>
            <w:tcW w:w="7155" w:type="dxa"/>
            <w:shd w:val="clear" w:color="auto" w:fill="auto"/>
            <w:tcMar>
              <w:top w:w="0" w:type="dxa"/>
              <w:left w:w="0" w:type="dxa"/>
              <w:bottom w:w="0" w:type="dxa"/>
              <w:right w:w="0" w:type="dxa"/>
            </w:tcMar>
            <w:vAlign w:val="center"/>
            <w:hideMark/>
          </w:tcPr>
          <w:p w:rsidR="00E94697" w:rsidRPr="002132D9" w:rsidRDefault="00E94697" w:rsidP="007D033E">
            <w:pPr>
              <w:spacing w:after="15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2132D9" w:rsidRDefault="00E94697" w:rsidP="007D033E">
            <w:pPr>
              <w:spacing w:after="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 </w:t>
            </w:r>
          </w:p>
        </w:tc>
        <w:tc>
          <w:tcPr>
            <w:tcW w:w="7155" w:type="dxa"/>
            <w:shd w:val="clear" w:color="auto" w:fill="auto"/>
            <w:tcMar>
              <w:top w:w="0" w:type="dxa"/>
              <w:left w:w="0" w:type="dxa"/>
              <w:bottom w:w="0" w:type="dxa"/>
              <w:right w:w="0" w:type="dxa"/>
            </w:tcMar>
            <w:vAlign w:val="center"/>
            <w:hideMark/>
          </w:tcPr>
          <w:p w:rsidR="00E94697" w:rsidRPr="002132D9" w:rsidRDefault="00E94697" w:rsidP="007D033E">
            <w:pPr>
              <w:spacing w:after="15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 xml:space="preserve">Проведение обучающих мероприятий по вопросам </w:t>
            </w:r>
            <w:r w:rsidRPr="002132D9">
              <w:rPr>
                <w:rFonts w:ascii="Times New Roman" w:eastAsia="Times New Roman" w:hAnsi="Times New Roman" w:cs="Times New Roman"/>
                <w:bCs/>
                <w:sz w:val="28"/>
                <w:szCs w:val="28"/>
              </w:rPr>
              <w:lastRenderedPageBreak/>
              <w:t>профилактики и противодействия коррупции</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2132D9" w:rsidRDefault="00E94697" w:rsidP="007D033E">
            <w:pPr>
              <w:spacing w:after="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lastRenderedPageBreak/>
              <w:t> </w:t>
            </w:r>
          </w:p>
        </w:tc>
        <w:tc>
          <w:tcPr>
            <w:tcW w:w="7155" w:type="dxa"/>
            <w:shd w:val="clear" w:color="auto" w:fill="auto"/>
            <w:tcMar>
              <w:top w:w="0" w:type="dxa"/>
              <w:left w:w="0" w:type="dxa"/>
              <w:bottom w:w="0" w:type="dxa"/>
              <w:right w:w="0" w:type="dxa"/>
            </w:tcMar>
            <w:vAlign w:val="center"/>
            <w:hideMark/>
          </w:tcPr>
          <w:p w:rsidR="00E94697" w:rsidRPr="002132D9" w:rsidRDefault="00E94697" w:rsidP="007D033E">
            <w:pPr>
              <w:spacing w:after="15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6B3913" w:rsidRDefault="00E94697" w:rsidP="007D033E">
            <w:pPr>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7155" w:type="dxa"/>
            <w:shd w:val="clear" w:color="auto" w:fill="auto"/>
            <w:tcMar>
              <w:top w:w="0" w:type="dxa"/>
              <w:left w:w="0" w:type="dxa"/>
              <w:bottom w:w="0" w:type="dxa"/>
              <w:right w:w="0" w:type="dxa"/>
            </w:tcMar>
            <w:vAlign w:val="center"/>
            <w:hideMark/>
          </w:tcPr>
          <w:p w:rsidR="00E94697" w:rsidRPr="006B3913" w:rsidRDefault="00E94697" w:rsidP="007D033E">
            <w:pPr>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Осуществление регулярного контроля соблюдения внутренних процедур</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6B3913" w:rsidRDefault="00E94697" w:rsidP="007D033E">
            <w:pPr>
              <w:spacing w:after="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w:t>
            </w:r>
          </w:p>
        </w:tc>
        <w:tc>
          <w:tcPr>
            <w:tcW w:w="7155" w:type="dxa"/>
            <w:shd w:val="clear" w:color="auto" w:fill="auto"/>
            <w:tcMar>
              <w:top w:w="0" w:type="dxa"/>
              <w:left w:w="0" w:type="dxa"/>
              <w:bottom w:w="0" w:type="dxa"/>
              <w:right w:w="0" w:type="dxa"/>
            </w:tcMar>
            <w:vAlign w:val="center"/>
            <w:hideMark/>
          </w:tcPr>
          <w:p w:rsidR="00E94697" w:rsidRPr="006B3913" w:rsidRDefault="00E94697" w:rsidP="007D033E">
            <w:pPr>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6B3913" w:rsidRDefault="00E94697" w:rsidP="007D033E">
            <w:pPr>
              <w:spacing w:after="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w:t>
            </w:r>
          </w:p>
        </w:tc>
        <w:tc>
          <w:tcPr>
            <w:tcW w:w="7155" w:type="dxa"/>
            <w:shd w:val="clear" w:color="auto" w:fill="auto"/>
            <w:tcMar>
              <w:top w:w="0" w:type="dxa"/>
              <w:left w:w="0" w:type="dxa"/>
              <w:bottom w:w="0" w:type="dxa"/>
              <w:right w:w="0" w:type="dxa"/>
            </w:tcMar>
            <w:vAlign w:val="center"/>
            <w:hideMark/>
          </w:tcPr>
          <w:p w:rsidR="00E94697" w:rsidRPr="006B3913" w:rsidRDefault="00E94697" w:rsidP="007D033E">
            <w:pPr>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2132D9" w:rsidRDefault="00E94697" w:rsidP="007D033E">
            <w:pPr>
              <w:spacing w:after="15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Привлечение экспертов</w:t>
            </w:r>
          </w:p>
        </w:tc>
        <w:tc>
          <w:tcPr>
            <w:tcW w:w="7155" w:type="dxa"/>
            <w:shd w:val="clear" w:color="auto" w:fill="auto"/>
            <w:tcMar>
              <w:top w:w="0" w:type="dxa"/>
              <w:left w:w="0" w:type="dxa"/>
              <w:bottom w:w="0" w:type="dxa"/>
              <w:right w:w="0" w:type="dxa"/>
            </w:tcMar>
            <w:vAlign w:val="center"/>
            <w:hideMark/>
          </w:tcPr>
          <w:p w:rsidR="00E94697" w:rsidRPr="002132D9" w:rsidRDefault="00E94697" w:rsidP="007D033E">
            <w:pPr>
              <w:spacing w:after="15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Периодическое проведение внешнего аудита</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2132D9" w:rsidRDefault="00E94697" w:rsidP="007D033E">
            <w:pPr>
              <w:spacing w:after="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 </w:t>
            </w:r>
          </w:p>
        </w:tc>
        <w:tc>
          <w:tcPr>
            <w:tcW w:w="7155" w:type="dxa"/>
            <w:shd w:val="clear" w:color="auto" w:fill="auto"/>
            <w:tcMar>
              <w:top w:w="0" w:type="dxa"/>
              <w:left w:w="0" w:type="dxa"/>
              <w:bottom w:w="0" w:type="dxa"/>
              <w:right w:w="0" w:type="dxa"/>
            </w:tcMar>
            <w:vAlign w:val="center"/>
            <w:hideMark/>
          </w:tcPr>
          <w:p w:rsidR="00E94697" w:rsidRPr="002132D9" w:rsidRDefault="00E94697" w:rsidP="007D033E">
            <w:pPr>
              <w:spacing w:after="150" w:line="240" w:lineRule="auto"/>
              <w:jc w:val="both"/>
              <w:rPr>
                <w:rFonts w:ascii="Times New Roman" w:eastAsia="Times New Roman" w:hAnsi="Times New Roman" w:cs="Times New Roman"/>
                <w:sz w:val="28"/>
                <w:szCs w:val="28"/>
              </w:rPr>
            </w:pPr>
            <w:r w:rsidRPr="002132D9">
              <w:rPr>
                <w:rFonts w:ascii="Times New Roman" w:eastAsia="Times New Roman" w:hAnsi="Times New Roman" w:cs="Times New Roman"/>
                <w:bCs/>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6B3913" w:rsidRDefault="00E94697" w:rsidP="007D033E">
            <w:pPr>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7155" w:type="dxa"/>
            <w:shd w:val="clear" w:color="auto" w:fill="auto"/>
            <w:tcMar>
              <w:top w:w="0" w:type="dxa"/>
              <w:left w:w="0" w:type="dxa"/>
              <w:bottom w:w="0" w:type="dxa"/>
              <w:right w:w="0" w:type="dxa"/>
            </w:tcMar>
            <w:vAlign w:val="center"/>
            <w:hideMark/>
          </w:tcPr>
          <w:p w:rsidR="00E94697" w:rsidRPr="006B3913" w:rsidRDefault="00E94697" w:rsidP="007D033E">
            <w:pPr>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Проведение регулярной оценки результатов работы по противодействию коррупции</w:t>
            </w:r>
          </w:p>
        </w:tc>
      </w:tr>
      <w:tr w:rsidR="00E94697" w:rsidRPr="006B3913" w:rsidTr="007D033E">
        <w:tc>
          <w:tcPr>
            <w:tcW w:w="3075" w:type="dxa"/>
            <w:shd w:val="clear" w:color="auto" w:fill="auto"/>
            <w:tcMar>
              <w:top w:w="0" w:type="dxa"/>
              <w:left w:w="0" w:type="dxa"/>
              <w:bottom w:w="0" w:type="dxa"/>
              <w:right w:w="0" w:type="dxa"/>
            </w:tcMar>
            <w:vAlign w:val="center"/>
            <w:hideMark/>
          </w:tcPr>
          <w:p w:rsidR="00E94697" w:rsidRPr="006B3913" w:rsidRDefault="00E94697" w:rsidP="007D033E">
            <w:pPr>
              <w:spacing w:after="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w:t>
            </w:r>
          </w:p>
        </w:tc>
        <w:tc>
          <w:tcPr>
            <w:tcW w:w="7155" w:type="dxa"/>
            <w:shd w:val="clear" w:color="auto" w:fill="auto"/>
            <w:tcMar>
              <w:top w:w="0" w:type="dxa"/>
              <w:left w:w="0" w:type="dxa"/>
              <w:bottom w:w="0" w:type="dxa"/>
              <w:right w:w="0" w:type="dxa"/>
            </w:tcMar>
            <w:vAlign w:val="center"/>
            <w:hideMark/>
          </w:tcPr>
          <w:p w:rsidR="00E94697" w:rsidRPr="006B3913" w:rsidRDefault="00E94697" w:rsidP="007D033E">
            <w:pPr>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br/>
        <w:t>В качестве приложения к настоящей Политике в Организации ежегодно утверждается план реализации антикоррупционных мероприятий с указанием сроков его проведения и ответственного исполнителя.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8. Внедрение стандартов поведения работников организации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lastRenderedPageBreak/>
        <w:t>8.1. В целях внедрения антикоррупционных стандартов поведения среди сотрудников,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9. Выявление и урегулирование конфликта интересов</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10. Правила обмена деловыми подарками и знаками делового гостеприимства</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w:t>
      </w:r>
      <w:hyperlink r:id="rId14" w:history="1">
        <w:r w:rsidRPr="006B3913">
          <w:rPr>
            <w:rFonts w:ascii="Times New Roman" w:eastAsia="Times New Roman" w:hAnsi="Times New Roman" w:cs="Times New Roman"/>
            <w:sz w:val="28"/>
            <w:szCs w:val="28"/>
            <w:u w:val="single"/>
          </w:rPr>
          <w:t>антикоррупционного законодательства</w:t>
        </w:r>
      </w:hyperlink>
      <w:r w:rsidRPr="006B3913">
        <w:rPr>
          <w:rFonts w:ascii="Times New Roman" w:eastAsia="Times New Roman" w:hAnsi="Times New Roman" w:cs="Times New Roman"/>
          <w:sz w:val="28"/>
          <w:szCs w:val="28"/>
        </w:rPr>
        <w:t> РФ, в Организации утверждаются Правила обмена деловыми подарками и знаками делового гостеприимства.</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11. Оценка коррупционных рисков</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11.3. Оценка коррупционных рисков проводится в Организации на регулярной основе.</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11.4. Порядок проведения оценки коррупционных рисков:</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lastRenderedPageBreak/>
        <w:t>- представить деятельность Организации в виде отдельных бизнес-процессов, в каждом из которых выделить составные элементы (</w:t>
      </w:r>
      <w:proofErr w:type="spellStart"/>
      <w:r w:rsidRPr="006B3913">
        <w:rPr>
          <w:rFonts w:ascii="Times New Roman" w:eastAsia="Times New Roman" w:hAnsi="Times New Roman" w:cs="Times New Roman"/>
          <w:sz w:val="28"/>
          <w:szCs w:val="28"/>
        </w:rPr>
        <w:t>подпроцессы</w:t>
      </w:r>
      <w:proofErr w:type="spellEnd"/>
      <w:r w:rsidRPr="006B3913">
        <w:rPr>
          <w:rFonts w:ascii="Times New Roman" w:eastAsia="Times New Roman" w:hAnsi="Times New Roman" w:cs="Times New Roman"/>
          <w:sz w:val="28"/>
          <w:szCs w:val="28"/>
        </w:rPr>
        <w:t>);</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выделить "критические точки" - для каждого бизнес-процесса определить те элементы (</w:t>
      </w:r>
      <w:proofErr w:type="spellStart"/>
      <w:r w:rsidRPr="006B3913">
        <w:rPr>
          <w:rFonts w:ascii="Times New Roman" w:eastAsia="Times New Roman" w:hAnsi="Times New Roman" w:cs="Times New Roman"/>
          <w:sz w:val="28"/>
          <w:szCs w:val="28"/>
        </w:rPr>
        <w:t>подпроцессы</w:t>
      </w:r>
      <w:proofErr w:type="spellEnd"/>
      <w:r w:rsidRPr="006B3913">
        <w:rPr>
          <w:rFonts w:ascii="Times New Roman" w:eastAsia="Times New Roman" w:hAnsi="Times New Roman" w:cs="Times New Roman"/>
          <w:sz w:val="28"/>
          <w:szCs w:val="28"/>
        </w:rPr>
        <w:t>), при реализации которых наиболее вероятно возникновение коррупционных правонарушений.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xml:space="preserve">- Для каждого </w:t>
      </w:r>
      <w:proofErr w:type="spellStart"/>
      <w:r w:rsidRPr="006B3913">
        <w:rPr>
          <w:rFonts w:ascii="Times New Roman" w:eastAsia="Times New Roman" w:hAnsi="Times New Roman" w:cs="Times New Roman"/>
          <w:sz w:val="28"/>
          <w:szCs w:val="28"/>
        </w:rPr>
        <w:t>подпроцесса</w:t>
      </w:r>
      <w:proofErr w:type="spellEnd"/>
      <w:r w:rsidRPr="006B3913">
        <w:rPr>
          <w:rFonts w:ascii="Times New Roman" w:eastAsia="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вероятные формы осуществления коррупционных платежей.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установление дополнительных форм отчетности работников о результатах принятых решений;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lastRenderedPageBreak/>
        <w:t>- введение ограничений, затрудняющих осуществление коррупционных платежей и т.д.</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12. Консультирование и обучение работников организации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12.2. Цели и задачи обучения определяют тематику и форму занятий. Обучение может, в частности, проводиться по следующей тематике:</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коррупция в государственном и частном секторах экономики (теоретическая);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юридическая ответственность за совершение коррупционных правонарушений;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12.4. В зависимости от времени проведения можно выделить следующие виды обучения: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lastRenderedPageBreak/>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13. Внутренний контроль и аудит</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13.1. </w:t>
      </w:r>
      <w:hyperlink r:id="rId15" w:history="1">
        <w:r w:rsidRPr="006B3913">
          <w:rPr>
            <w:rFonts w:ascii="Times New Roman" w:eastAsia="Times New Roman" w:hAnsi="Times New Roman" w:cs="Times New Roman"/>
            <w:sz w:val="28"/>
            <w:szCs w:val="28"/>
            <w:u w:val="single"/>
          </w:rPr>
          <w:t>Федеральным законом</w:t>
        </w:r>
      </w:hyperlink>
      <w:r w:rsidRPr="006B3913">
        <w:rPr>
          <w:rFonts w:ascii="Times New Roman" w:eastAsia="Times New Roman" w:hAnsi="Times New Roman" w:cs="Times New Roman"/>
          <w:sz w:val="28"/>
          <w:szCs w:val="28"/>
        </w:rPr>
        <w:t>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контроль документирования операций хозяйственной деятельности Организации;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lastRenderedPageBreak/>
        <w:t xml:space="preserve">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w:t>
      </w:r>
      <w:proofErr w:type="gramStart"/>
      <w:r w:rsidRPr="006B3913">
        <w:rPr>
          <w:rFonts w:ascii="Times New Roman" w:eastAsia="Times New Roman" w:hAnsi="Times New Roman" w:cs="Times New Roman"/>
          <w:sz w:val="28"/>
          <w:szCs w:val="28"/>
        </w:rPr>
        <w:t>например</w:t>
      </w:r>
      <w:proofErr w:type="gramEnd"/>
      <w:r w:rsidRPr="006B3913">
        <w:rPr>
          <w:rFonts w:ascii="Times New Roman" w:eastAsia="Times New Roman" w:hAnsi="Times New Roman" w:cs="Times New Roman"/>
          <w:sz w:val="28"/>
          <w:szCs w:val="28"/>
        </w:rPr>
        <w:t>:</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оплата услуг, характер которых не определен либо вызывает сомнения;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закупки или продажи по ценам, значительно отличающимся от рыночных;</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сомнительные платежи наличными.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14. Меры по предупреждению коррупции при взаимодействии с организациями-контрагентами и в зависимых организациях</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w:t>
      </w:r>
      <w:r w:rsidRPr="006B3913">
        <w:rPr>
          <w:rFonts w:ascii="Times New Roman" w:eastAsia="Times New Roman" w:hAnsi="Times New Roman" w:cs="Times New Roman"/>
          <w:sz w:val="28"/>
          <w:szCs w:val="28"/>
        </w:rPr>
        <w:lastRenderedPageBreak/>
        <w:t>о соблюдении антикоррупционных стандартов могут включаться в договоры, заключаемые с организациями-контрагентами.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15. Сотрудничество с правоохранительными органами в сфере противодействия коррупции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15.4. Сотрудничество с правоохранительными органами также проявляется в форме:</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 xml:space="preserve">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w:t>
      </w:r>
      <w:r w:rsidRPr="006B3913">
        <w:rPr>
          <w:rFonts w:ascii="Times New Roman" w:eastAsia="Times New Roman" w:hAnsi="Times New Roman" w:cs="Times New Roman"/>
          <w:sz w:val="28"/>
          <w:szCs w:val="28"/>
        </w:rPr>
        <w:lastRenderedPageBreak/>
        <w:t>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16. Ответственность сотрудников за несоблюдение требований антикоррупционной политики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16.1. Организация и все ее сотрудники должны соблюдать нормы действующего антикоррупционного законодательства РФ, в том числе </w:t>
      </w:r>
      <w:hyperlink r:id="rId16" w:history="1">
        <w:r w:rsidRPr="006B3913">
          <w:rPr>
            <w:rFonts w:ascii="Times New Roman" w:eastAsia="Times New Roman" w:hAnsi="Times New Roman" w:cs="Times New Roman"/>
            <w:sz w:val="28"/>
            <w:szCs w:val="28"/>
            <w:u w:val="single"/>
          </w:rPr>
          <w:t>Уголовного кодекса</w:t>
        </w:r>
      </w:hyperlink>
      <w:r w:rsidRPr="006B3913">
        <w:rPr>
          <w:rFonts w:ascii="Times New Roman" w:eastAsia="Times New Roman" w:hAnsi="Times New Roman" w:cs="Times New Roman"/>
          <w:sz w:val="28"/>
          <w:szCs w:val="28"/>
        </w:rPr>
        <w:t> РФ, </w:t>
      </w:r>
      <w:hyperlink r:id="rId17" w:history="1">
        <w:r w:rsidRPr="006B3913">
          <w:rPr>
            <w:rFonts w:ascii="Times New Roman" w:eastAsia="Times New Roman" w:hAnsi="Times New Roman" w:cs="Times New Roman"/>
            <w:sz w:val="28"/>
            <w:szCs w:val="28"/>
            <w:u w:val="single"/>
          </w:rPr>
          <w:t>Кодекса</w:t>
        </w:r>
      </w:hyperlink>
      <w:r w:rsidRPr="006B3913">
        <w:rPr>
          <w:rFonts w:ascii="Times New Roman" w:eastAsia="Times New Roman" w:hAnsi="Times New Roman" w:cs="Times New Roman"/>
          <w:sz w:val="28"/>
          <w:szCs w:val="28"/>
        </w:rPr>
        <w:t> Российской Федерации об административных правонарушениях, </w:t>
      </w:r>
      <w:hyperlink r:id="rId18" w:history="1">
        <w:r w:rsidRPr="006B3913">
          <w:rPr>
            <w:rFonts w:ascii="Times New Roman" w:eastAsia="Times New Roman" w:hAnsi="Times New Roman" w:cs="Times New Roman"/>
            <w:sz w:val="28"/>
            <w:szCs w:val="28"/>
            <w:u w:val="single"/>
          </w:rPr>
          <w:t>Федерального закона</w:t>
        </w:r>
      </w:hyperlink>
      <w:r w:rsidRPr="006B3913">
        <w:rPr>
          <w:rFonts w:ascii="Times New Roman" w:eastAsia="Times New Roman" w:hAnsi="Times New Roman" w:cs="Times New Roman"/>
          <w:sz w:val="28"/>
          <w:szCs w:val="28"/>
        </w:rPr>
        <w:t> от 25 декабря 2008 г. N 273-ФЗ "О противодействии коррупции".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16.2. Все работники Организации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b/>
          <w:bCs/>
          <w:sz w:val="28"/>
          <w:szCs w:val="28"/>
        </w:rPr>
        <w:t>17. Порядок пересмотра и внесения изменений в антикоррупционную политику организации</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17.1. Организация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w:t>
      </w:r>
      <w:r>
        <w:rPr>
          <w:rFonts w:ascii="Times New Roman" w:eastAsia="Times New Roman" w:hAnsi="Times New Roman" w:cs="Times New Roman"/>
          <w:sz w:val="28"/>
          <w:szCs w:val="28"/>
        </w:rPr>
        <w:t>одно представляют директору МБУ</w:t>
      </w:r>
      <w:r w:rsidRPr="006B391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Бейсугский</w:t>
      </w:r>
      <w:proofErr w:type="spellEnd"/>
      <w:r>
        <w:rPr>
          <w:rFonts w:ascii="Times New Roman" w:eastAsia="Times New Roman" w:hAnsi="Times New Roman" w:cs="Times New Roman"/>
          <w:sz w:val="28"/>
          <w:szCs w:val="28"/>
        </w:rPr>
        <w:t xml:space="preserve"> СДК</w:t>
      </w:r>
      <w:r w:rsidRPr="006B3913">
        <w:rPr>
          <w:rFonts w:ascii="Times New Roman" w:eastAsia="Times New Roman" w:hAnsi="Times New Roman" w:cs="Times New Roman"/>
          <w:sz w:val="28"/>
          <w:szCs w:val="28"/>
        </w:rPr>
        <w:t>» соответствующий отчет, на основании которого в настоящую Политику могут быть внесены изменения и дополнения.</w:t>
      </w:r>
    </w:p>
    <w:p w:rsidR="00E94697" w:rsidRPr="006B3913" w:rsidRDefault="00E94697" w:rsidP="00E94697">
      <w:pPr>
        <w:shd w:val="clear" w:color="auto" w:fill="FFFFFF"/>
        <w:spacing w:after="150" w:line="240" w:lineRule="auto"/>
        <w:jc w:val="both"/>
        <w:rPr>
          <w:rFonts w:ascii="Times New Roman" w:eastAsia="Times New Roman" w:hAnsi="Times New Roman" w:cs="Times New Roman"/>
          <w:sz w:val="28"/>
          <w:szCs w:val="28"/>
        </w:rPr>
      </w:pPr>
      <w:r w:rsidRPr="006B3913">
        <w:rPr>
          <w:rFonts w:ascii="Times New Roman" w:eastAsia="Times New Roman" w:hAnsi="Times New Roman" w:cs="Times New Roman"/>
          <w:sz w:val="28"/>
          <w:szCs w:val="28"/>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E94697" w:rsidRPr="006B3913" w:rsidRDefault="00E94697" w:rsidP="00E94697">
      <w:pPr>
        <w:jc w:val="both"/>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Pr="00FC725D" w:rsidRDefault="00E94697" w:rsidP="00E94697">
      <w:pPr>
        <w:spacing w:after="0" w:line="240" w:lineRule="auto"/>
        <w:jc w:val="right"/>
        <w:rPr>
          <w:rFonts w:ascii="Times New Roman" w:hAnsi="Times New Roman" w:cs="Times New Roman"/>
          <w:sz w:val="28"/>
          <w:szCs w:val="28"/>
        </w:rPr>
      </w:pPr>
      <w:r w:rsidRPr="00FC725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E94697" w:rsidRPr="00FC725D" w:rsidRDefault="00E94697" w:rsidP="00E94697">
      <w:pPr>
        <w:spacing w:after="0" w:line="240" w:lineRule="auto"/>
        <w:jc w:val="right"/>
        <w:rPr>
          <w:rFonts w:ascii="Times New Roman" w:hAnsi="Times New Roman" w:cs="Times New Roman"/>
          <w:sz w:val="28"/>
          <w:szCs w:val="28"/>
        </w:rPr>
      </w:pPr>
      <w:r w:rsidRPr="00FC725D">
        <w:rPr>
          <w:rFonts w:ascii="Times New Roman" w:hAnsi="Times New Roman" w:cs="Times New Roman"/>
          <w:sz w:val="28"/>
          <w:szCs w:val="28"/>
        </w:rPr>
        <w:t>к приказу МБУ «</w:t>
      </w:r>
      <w:proofErr w:type="spellStart"/>
      <w:r>
        <w:rPr>
          <w:rFonts w:ascii="Times New Roman" w:hAnsi="Times New Roman" w:cs="Times New Roman"/>
          <w:sz w:val="28"/>
          <w:szCs w:val="28"/>
        </w:rPr>
        <w:t>Бейсугский</w:t>
      </w:r>
      <w:proofErr w:type="spellEnd"/>
      <w:r>
        <w:rPr>
          <w:rFonts w:ascii="Times New Roman" w:hAnsi="Times New Roman" w:cs="Times New Roman"/>
          <w:sz w:val="28"/>
          <w:szCs w:val="28"/>
        </w:rPr>
        <w:t xml:space="preserve"> СДК</w:t>
      </w:r>
      <w:r w:rsidRPr="00FC725D">
        <w:rPr>
          <w:rFonts w:ascii="Times New Roman" w:hAnsi="Times New Roman" w:cs="Times New Roman"/>
          <w:sz w:val="28"/>
          <w:szCs w:val="28"/>
        </w:rPr>
        <w:t>»</w:t>
      </w:r>
    </w:p>
    <w:p w:rsidR="00E94697" w:rsidRPr="00FC725D" w:rsidRDefault="00E94697" w:rsidP="00E94697">
      <w:pPr>
        <w:spacing w:after="0" w:line="240" w:lineRule="auto"/>
        <w:jc w:val="right"/>
        <w:rPr>
          <w:rFonts w:ascii="Times New Roman" w:hAnsi="Times New Roman" w:cs="Times New Roman"/>
          <w:sz w:val="28"/>
          <w:szCs w:val="28"/>
        </w:rPr>
      </w:pPr>
      <w:r w:rsidRPr="00FC725D">
        <w:rPr>
          <w:rFonts w:ascii="Times New Roman" w:hAnsi="Times New Roman" w:cs="Times New Roman"/>
          <w:sz w:val="28"/>
          <w:szCs w:val="28"/>
        </w:rPr>
        <w:t xml:space="preserve">от </w:t>
      </w:r>
      <w:r>
        <w:rPr>
          <w:rFonts w:ascii="Times New Roman" w:hAnsi="Times New Roman" w:cs="Times New Roman"/>
          <w:sz w:val="28"/>
          <w:szCs w:val="28"/>
        </w:rPr>
        <w:t>09.01.2020</w:t>
      </w:r>
      <w:r w:rsidRPr="00FC725D">
        <w:rPr>
          <w:rFonts w:ascii="Times New Roman" w:hAnsi="Times New Roman" w:cs="Times New Roman"/>
          <w:sz w:val="28"/>
          <w:szCs w:val="28"/>
        </w:rPr>
        <w:t xml:space="preserve"> г. №</w:t>
      </w:r>
      <w:r>
        <w:rPr>
          <w:rFonts w:ascii="Times New Roman" w:hAnsi="Times New Roman" w:cs="Times New Roman"/>
          <w:sz w:val="28"/>
          <w:szCs w:val="28"/>
        </w:rPr>
        <w:t xml:space="preserve"> 36</w:t>
      </w:r>
    </w:p>
    <w:p w:rsidR="00E94697" w:rsidRPr="00FC725D" w:rsidRDefault="00E94697" w:rsidP="00E94697">
      <w:pPr>
        <w:spacing w:after="0" w:line="240" w:lineRule="auto"/>
        <w:jc w:val="right"/>
        <w:rPr>
          <w:rFonts w:ascii="Times New Roman" w:hAnsi="Times New Roman" w:cs="Times New Roman"/>
          <w:sz w:val="28"/>
          <w:szCs w:val="28"/>
        </w:rPr>
      </w:pPr>
    </w:p>
    <w:p w:rsidR="00E94697" w:rsidRPr="00FC725D" w:rsidRDefault="00E94697" w:rsidP="00E94697">
      <w:pPr>
        <w:spacing w:after="0" w:line="240" w:lineRule="auto"/>
        <w:jc w:val="right"/>
        <w:rPr>
          <w:rFonts w:ascii="Times New Roman" w:hAnsi="Times New Roman" w:cs="Times New Roman"/>
          <w:sz w:val="28"/>
          <w:szCs w:val="28"/>
        </w:rPr>
      </w:pPr>
    </w:p>
    <w:tbl>
      <w:tblPr>
        <w:tblW w:w="9540" w:type="dxa"/>
        <w:tblInd w:w="108" w:type="dxa"/>
        <w:tblLayout w:type="fixed"/>
        <w:tblLook w:val="0000" w:firstRow="0" w:lastRow="0" w:firstColumn="0" w:lastColumn="0" w:noHBand="0" w:noVBand="0"/>
      </w:tblPr>
      <w:tblGrid>
        <w:gridCol w:w="4500"/>
        <w:gridCol w:w="5040"/>
      </w:tblGrid>
      <w:tr w:rsidR="00E94697" w:rsidRPr="00FC725D" w:rsidTr="007D033E">
        <w:trPr>
          <w:cantSplit/>
        </w:trPr>
        <w:tc>
          <w:tcPr>
            <w:tcW w:w="4500" w:type="dxa"/>
          </w:tcPr>
          <w:p w:rsidR="00E94697" w:rsidRPr="00FC725D" w:rsidRDefault="00E94697" w:rsidP="007D033E">
            <w:pPr>
              <w:spacing w:after="0" w:line="240" w:lineRule="auto"/>
              <w:jc w:val="both"/>
              <w:rPr>
                <w:rFonts w:ascii="Times New Roman" w:hAnsi="Times New Roman" w:cs="Times New Roman"/>
                <w:sz w:val="28"/>
                <w:szCs w:val="28"/>
              </w:rPr>
            </w:pPr>
            <w:r w:rsidRPr="00FC725D">
              <w:rPr>
                <w:rFonts w:ascii="Times New Roman" w:hAnsi="Times New Roman" w:cs="Times New Roman"/>
                <w:sz w:val="28"/>
                <w:szCs w:val="28"/>
              </w:rPr>
              <w:t>Согласовано:</w:t>
            </w:r>
          </w:p>
          <w:p w:rsidR="00E94697" w:rsidRPr="00FC725D" w:rsidRDefault="00E94697" w:rsidP="007D033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п</w:t>
            </w:r>
            <w:r w:rsidRPr="00FC725D">
              <w:rPr>
                <w:rFonts w:ascii="Times New Roman" w:hAnsi="Times New Roman" w:cs="Times New Roman"/>
                <w:sz w:val="28"/>
                <w:szCs w:val="28"/>
              </w:rPr>
              <w:t>редставитель</w:t>
            </w:r>
          </w:p>
          <w:p w:rsidR="00E94697" w:rsidRPr="00FC725D" w:rsidRDefault="00E94697" w:rsidP="007D033E">
            <w:pPr>
              <w:spacing w:after="0" w:line="240" w:lineRule="auto"/>
              <w:rPr>
                <w:rFonts w:ascii="Times New Roman" w:hAnsi="Times New Roman" w:cs="Times New Roman"/>
                <w:sz w:val="28"/>
                <w:szCs w:val="28"/>
              </w:rPr>
            </w:pPr>
            <w:r w:rsidRPr="00FC725D">
              <w:rPr>
                <w:rFonts w:ascii="Times New Roman" w:hAnsi="Times New Roman" w:cs="Times New Roman"/>
                <w:sz w:val="28"/>
                <w:szCs w:val="28"/>
              </w:rPr>
              <w:t>трудового коллектива</w:t>
            </w:r>
          </w:p>
          <w:p w:rsidR="00E94697" w:rsidRPr="00FC725D" w:rsidRDefault="00E94697" w:rsidP="007D033E">
            <w:pPr>
              <w:spacing w:after="0" w:line="240" w:lineRule="auto"/>
              <w:rPr>
                <w:rFonts w:ascii="Times New Roman" w:hAnsi="Times New Roman" w:cs="Times New Roman"/>
                <w:sz w:val="28"/>
                <w:szCs w:val="28"/>
              </w:rPr>
            </w:pPr>
            <w:r w:rsidRPr="00FC725D">
              <w:rPr>
                <w:rFonts w:ascii="Times New Roman" w:hAnsi="Times New Roman" w:cs="Times New Roman"/>
                <w:sz w:val="28"/>
                <w:szCs w:val="28"/>
              </w:rPr>
              <w:t>______________</w:t>
            </w:r>
            <w:r w:rsidRPr="00FC725D">
              <w:rPr>
                <w:rFonts w:ascii="Times New Roman" w:hAnsi="Times New Roman" w:cs="Times New Roman"/>
                <w:sz w:val="28"/>
                <w:szCs w:val="28"/>
              </w:rPr>
              <w:tab/>
            </w:r>
            <w:r>
              <w:rPr>
                <w:rFonts w:ascii="Times New Roman" w:hAnsi="Times New Roman" w:cs="Times New Roman"/>
                <w:sz w:val="28"/>
                <w:szCs w:val="28"/>
              </w:rPr>
              <w:t xml:space="preserve">Е.Ф. </w:t>
            </w:r>
            <w:proofErr w:type="spellStart"/>
            <w:r>
              <w:rPr>
                <w:rFonts w:ascii="Times New Roman" w:hAnsi="Times New Roman" w:cs="Times New Roman"/>
                <w:sz w:val="28"/>
                <w:szCs w:val="28"/>
              </w:rPr>
              <w:t>Мосьпан</w:t>
            </w:r>
            <w:proofErr w:type="spellEnd"/>
            <w:r w:rsidRPr="00FC725D">
              <w:rPr>
                <w:rFonts w:ascii="Times New Roman" w:hAnsi="Times New Roman" w:cs="Times New Roman"/>
                <w:sz w:val="28"/>
                <w:szCs w:val="28"/>
              </w:rPr>
              <w:t xml:space="preserve">           </w:t>
            </w:r>
            <w:proofErr w:type="gramStart"/>
            <w:r w:rsidRPr="00FC725D">
              <w:rPr>
                <w:rFonts w:ascii="Times New Roman" w:hAnsi="Times New Roman" w:cs="Times New Roman"/>
                <w:sz w:val="28"/>
                <w:szCs w:val="28"/>
              </w:rPr>
              <w:t xml:space="preserve">   </w:t>
            </w:r>
            <w:r w:rsidRPr="00FC725D">
              <w:rPr>
                <w:rFonts w:ascii="Times New Roman" w:hAnsi="Times New Roman" w:cs="Times New Roman"/>
                <w:color w:val="000000"/>
                <w:sz w:val="28"/>
                <w:szCs w:val="28"/>
              </w:rPr>
              <w:t>«</w:t>
            </w:r>
            <w:proofErr w:type="gramEnd"/>
            <w:r w:rsidRPr="00FC725D">
              <w:rPr>
                <w:rFonts w:ascii="Times New Roman" w:hAnsi="Times New Roman" w:cs="Times New Roman"/>
                <w:color w:val="000000"/>
                <w:sz w:val="28"/>
                <w:szCs w:val="28"/>
              </w:rPr>
              <w:t>___» ______________ 20</w:t>
            </w:r>
            <w:r>
              <w:rPr>
                <w:rFonts w:ascii="Times New Roman" w:hAnsi="Times New Roman" w:cs="Times New Roman"/>
                <w:color w:val="000000"/>
                <w:sz w:val="28"/>
                <w:szCs w:val="28"/>
              </w:rPr>
              <w:t>20</w:t>
            </w:r>
            <w:r w:rsidRPr="00FC725D">
              <w:rPr>
                <w:rFonts w:ascii="Times New Roman" w:hAnsi="Times New Roman" w:cs="Times New Roman"/>
                <w:color w:val="000000"/>
                <w:sz w:val="28"/>
                <w:szCs w:val="28"/>
              </w:rPr>
              <w:t xml:space="preserve"> г.</w:t>
            </w:r>
          </w:p>
        </w:tc>
        <w:tc>
          <w:tcPr>
            <w:tcW w:w="5040" w:type="dxa"/>
          </w:tcPr>
          <w:p w:rsidR="00E94697" w:rsidRPr="00FC725D" w:rsidRDefault="00E94697" w:rsidP="007D033E">
            <w:pPr>
              <w:suppressAutoHyphens/>
              <w:spacing w:after="0" w:line="240" w:lineRule="auto"/>
              <w:jc w:val="right"/>
              <w:rPr>
                <w:rFonts w:ascii="Times New Roman" w:hAnsi="Times New Roman" w:cs="Times New Roman"/>
                <w:sz w:val="28"/>
                <w:szCs w:val="28"/>
              </w:rPr>
            </w:pPr>
            <w:r w:rsidRPr="00FC725D">
              <w:rPr>
                <w:rFonts w:ascii="Times New Roman" w:hAnsi="Times New Roman" w:cs="Times New Roman"/>
                <w:color w:val="000000"/>
                <w:sz w:val="28"/>
                <w:szCs w:val="28"/>
              </w:rPr>
              <w:t>УТВЕРЖДАЮ:</w:t>
            </w:r>
            <w:r w:rsidRPr="00FC725D">
              <w:rPr>
                <w:rFonts w:ascii="Times New Roman" w:hAnsi="Times New Roman" w:cs="Times New Roman"/>
                <w:sz w:val="28"/>
                <w:szCs w:val="28"/>
              </w:rPr>
              <w:t xml:space="preserve">   </w:t>
            </w:r>
          </w:p>
          <w:p w:rsidR="00E94697" w:rsidRPr="00FC725D" w:rsidRDefault="00E94697" w:rsidP="007D033E">
            <w:pPr>
              <w:suppressAutoHyphen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д</w:t>
            </w:r>
            <w:r w:rsidRPr="00FC725D">
              <w:rPr>
                <w:rFonts w:ascii="Times New Roman" w:hAnsi="Times New Roman" w:cs="Times New Roman"/>
                <w:color w:val="000000"/>
                <w:sz w:val="28"/>
                <w:szCs w:val="28"/>
              </w:rPr>
              <w:t>иректор МБУ «</w:t>
            </w:r>
            <w:proofErr w:type="spellStart"/>
            <w:r>
              <w:rPr>
                <w:rFonts w:ascii="Times New Roman" w:hAnsi="Times New Roman" w:cs="Times New Roman"/>
                <w:sz w:val="28"/>
                <w:szCs w:val="28"/>
              </w:rPr>
              <w:t>Бейсугский</w:t>
            </w:r>
            <w:proofErr w:type="spellEnd"/>
            <w:r>
              <w:rPr>
                <w:rFonts w:ascii="Times New Roman" w:hAnsi="Times New Roman" w:cs="Times New Roman"/>
                <w:sz w:val="28"/>
                <w:szCs w:val="28"/>
              </w:rPr>
              <w:t xml:space="preserve"> СДК</w:t>
            </w:r>
            <w:r w:rsidRPr="00FC725D">
              <w:rPr>
                <w:rFonts w:ascii="Times New Roman" w:hAnsi="Times New Roman" w:cs="Times New Roman"/>
                <w:color w:val="000000"/>
                <w:sz w:val="28"/>
                <w:szCs w:val="28"/>
              </w:rPr>
              <w:t>»</w:t>
            </w:r>
          </w:p>
          <w:p w:rsidR="00E94697" w:rsidRPr="00FC725D" w:rsidRDefault="00E94697" w:rsidP="007D033E">
            <w:pPr>
              <w:suppressAutoHyphens/>
              <w:spacing w:after="0" w:line="240" w:lineRule="auto"/>
              <w:jc w:val="right"/>
              <w:rPr>
                <w:rFonts w:ascii="Times New Roman" w:hAnsi="Times New Roman" w:cs="Times New Roman"/>
                <w:color w:val="000000"/>
                <w:sz w:val="28"/>
                <w:szCs w:val="28"/>
              </w:rPr>
            </w:pPr>
          </w:p>
          <w:p w:rsidR="00E94697" w:rsidRPr="00FC725D" w:rsidRDefault="00E94697" w:rsidP="007D033E">
            <w:pPr>
              <w:suppressAutoHyphens/>
              <w:spacing w:after="0" w:line="240" w:lineRule="auto"/>
              <w:jc w:val="right"/>
              <w:rPr>
                <w:rFonts w:ascii="Times New Roman" w:hAnsi="Times New Roman" w:cs="Times New Roman"/>
                <w:color w:val="000000"/>
                <w:sz w:val="28"/>
                <w:szCs w:val="28"/>
              </w:rPr>
            </w:pPr>
            <w:r w:rsidRPr="00FC725D">
              <w:rPr>
                <w:rFonts w:ascii="Times New Roman" w:hAnsi="Times New Roman" w:cs="Times New Roman"/>
                <w:color w:val="000000"/>
                <w:sz w:val="28"/>
                <w:szCs w:val="28"/>
              </w:rPr>
              <w:t xml:space="preserve"> ______________ </w:t>
            </w:r>
            <w:r w:rsidRPr="00FC725D">
              <w:rPr>
                <w:rFonts w:ascii="Times New Roman" w:hAnsi="Times New Roman" w:cs="Times New Roman"/>
                <w:sz w:val="28"/>
                <w:szCs w:val="28"/>
              </w:rPr>
              <w:t xml:space="preserve">А. </w:t>
            </w:r>
            <w:r>
              <w:rPr>
                <w:rFonts w:ascii="Times New Roman" w:hAnsi="Times New Roman" w:cs="Times New Roman"/>
                <w:sz w:val="28"/>
                <w:szCs w:val="28"/>
              </w:rPr>
              <w:t>Н</w:t>
            </w:r>
            <w:r w:rsidRPr="00FC725D">
              <w:rPr>
                <w:rFonts w:ascii="Times New Roman" w:hAnsi="Times New Roman" w:cs="Times New Roman"/>
                <w:sz w:val="28"/>
                <w:szCs w:val="28"/>
              </w:rPr>
              <w:t>. Рыженко</w:t>
            </w:r>
          </w:p>
          <w:p w:rsidR="00E94697" w:rsidRPr="00FC725D" w:rsidRDefault="00E94697" w:rsidP="007D033E">
            <w:pPr>
              <w:suppressAutoHyphens/>
              <w:spacing w:after="0" w:line="240" w:lineRule="auto"/>
              <w:ind w:firstLine="1062"/>
              <w:rPr>
                <w:rFonts w:ascii="Times New Roman" w:hAnsi="Times New Roman" w:cs="Times New Roman"/>
                <w:kern w:val="2"/>
                <w:sz w:val="28"/>
                <w:szCs w:val="28"/>
                <w:lang w:eastAsia="ar-SA"/>
              </w:rPr>
            </w:pPr>
            <w:r w:rsidRPr="00FC725D">
              <w:rPr>
                <w:rFonts w:ascii="Times New Roman" w:hAnsi="Times New Roman" w:cs="Times New Roman"/>
                <w:color w:val="000000"/>
                <w:sz w:val="28"/>
                <w:szCs w:val="28"/>
              </w:rPr>
              <w:t>«___» ______________ 20</w:t>
            </w:r>
            <w:r>
              <w:rPr>
                <w:rFonts w:ascii="Times New Roman" w:hAnsi="Times New Roman" w:cs="Times New Roman"/>
                <w:color w:val="000000"/>
                <w:sz w:val="28"/>
                <w:szCs w:val="28"/>
              </w:rPr>
              <w:t>20</w:t>
            </w:r>
            <w:r w:rsidRPr="00FC725D">
              <w:rPr>
                <w:rFonts w:ascii="Times New Roman" w:hAnsi="Times New Roman" w:cs="Times New Roman"/>
                <w:color w:val="000000"/>
                <w:sz w:val="28"/>
                <w:szCs w:val="28"/>
              </w:rPr>
              <w:t xml:space="preserve"> г.</w:t>
            </w:r>
          </w:p>
        </w:tc>
      </w:tr>
    </w:tbl>
    <w:p w:rsidR="00E94697" w:rsidRDefault="00E94697" w:rsidP="00E94697">
      <w:pPr>
        <w:spacing w:after="0" w:line="240" w:lineRule="auto"/>
        <w:ind w:left="5103"/>
        <w:rPr>
          <w:rFonts w:ascii="Times New Roman" w:hAnsi="Times New Roman" w:cs="Times New Roman"/>
          <w:sz w:val="28"/>
          <w:szCs w:val="28"/>
        </w:rPr>
      </w:pPr>
    </w:p>
    <w:p w:rsidR="00E94697" w:rsidRPr="00EE5F8E" w:rsidRDefault="00E94697" w:rsidP="00E94697">
      <w:pPr>
        <w:spacing w:after="0" w:line="240" w:lineRule="auto"/>
        <w:rPr>
          <w:rFonts w:ascii="Times New Roman" w:hAnsi="Times New Roman" w:cs="Times New Roman"/>
          <w:sz w:val="28"/>
          <w:szCs w:val="28"/>
        </w:rPr>
      </w:pPr>
    </w:p>
    <w:p w:rsidR="00E94697" w:rsidRDefault="00E94697" w:rsidP="00E94697">
      <w:pPr>
        <w:spacing w:after="0" w:line="240" w:lineRule="auto"/>
        <w:rPr>
          <w:rFonts w:ascii="Times New Roman" w:hAnsi="Times New Roman" w:cs="Times New Roman"/>
          <w:sz w:val="28"/>
          <w:szCs w:val="28"/>
        </w:rPr>
      </w:pPr>
    </w:p>
    <w:p w:rsidR="00E94697" w:rsidRDefault="00E94697" w:rsidP="00E94697">
      <w:pPr>
        <w:spacing w:after="0" w:line="240" w:lineRule="auto"/>
        <w:rPr>
          <w:rFonts w:ascii="Times New Roman" w:hAnsi="Times New Roman" w:cs="Times New Roman"/>
          <w:sz w:val="28"/>
          <w:szCs w:val="28"/>
        </w:rPr>
      </w:pPr>
    </w:p>
    <w:p w:rsidR="00E94697" w:rsidRPr="00A72AEE" w:rsidRDefault="00E94697" w:rsidP="00E94697">
      <w:pPr>
        <w:spacing w:after="0" w:line="240" w:lineRule="auto"/>
        <w:jc w:val="center"/>
        <w:rPr>
          <w:rFonts w:ascii="Times New Roman" w:eastAsia="Times New Roman" w:hAnsi="Times New Roman" w:cs="Times New Roman"/>
          <w:b/>
          <w:sz w:val="28"/>
          <w:szCs w:val="28"/>
        </w:rPr>
      </w:pPr>
      <w:r w:rsidRPr="00A72AEE">
        <w:rPr>
          <w:rFonts w:ascii="Times New Roman" w:hAnsi="Times New Roman" w:cs="Times New Roman"/>
          <w:b/>
          <w:sz w:val="28"/>
          <w:szCs w:val="28"/>
        </w:rPr>
        <w:t>Перечень должностей,</w:t>
      </w:r>
    </w:p>
    <w:p w:rsidR="00E94697" w:rsidRPr="00A72AEE" w:rsidRDefault="00E94697" w:rsidP="00E94697">
      <w:pPr>
        <w:spacing w:after="0" w:line="240" w:lineRule="auto"/>
        <w:jc w:val="center"/>
        <w:rPr>
          <w:rFonts w:ascii="Times New Roman" w:hAnsi="Times New Roman" w:cs="Times New Roman"/>
          <w:b/>
          <w:sz w:val="28"/>
          <w:szCs w:val="28"/>
        </w:rPr>
      </w:pPr>
      <w:r w:rsidRPr="00A72AEE">
        <w:rPr>
          <w:rFonts w:ascii="Times New Roman" w:hAnsi="Times New Roman" w:cs="Times New Roman"/>
          <w:b/>
          <w:sz w:val="28"/>
          <w:szCs w:val="28"/>
        </w:rPr>
        <w:t>в наибольшей степени подверженных риску коррупции</w:t>
      </w:r>
    </w:p>
    <w:p w:rsidR="00E94697" w:rsidRDefault="00E94697" w:rsidP="00E94697">
      <w:pPr>
        <w:spacing w:after="0" w:line="240" w:lineRule="auto"/>
        <w:jc w:val="center"/>
        <w:rPr>
          <w:rFonts w:ascii="Times New Roman" w:hAnsi="Times New Roman" w:cs="Times New Roman"/>
          <w:sz w:val="28"/>
          <w:szCs w:val="28"/>
        </w:rPr>
      </w:pPr>
    </w:p>
    <w:p w:rsidR="00E94697" w:rsidRDefault="00E94697" w:rsidP="00E94697">
      <w:pPr>
        <w:spacing w:after="0" w:line="240" w:lineRule="auto"/>
        <w:jc w:val="center"/>
        <w:rPr>
          <w:rFonts w:ascii="Times New Roman" w:hAnsi="Times New Roman" w:cs="Times New Roman"/>
          <w:sz w:val="28"/>
          <w:szCs w:val="28"/>
        </w:rPr>
      </w:pPr>
    </w:p>
    <w:p w:rsidR="00E94697" w:rsidRDefault="00E94697" w:rsidP="00E94697">
      <w:pPr>
        <w:spacing w:after="0" w:line="240" w:lineRule="auto"/>
        <w:rPr>
          <w:rFonts w:ascii="Times New Roman" w:hAnsi="Times New Roman" w:cs="Times New Roman"/>
          <w:sz w:val="28"/>
          <w:szCs w:val="28"/>
        </w:rPr>
      </w:pPr>
    </w:p>
    <w:p w:rsidR="00E94697" w:rsidRDefault="00E94697" w:rsidP="00E94697">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Директор;</w:t>
      </w:r>
    </w:p>
    <w:p w:rsidR="00E94697" w:rsidRDefault="00E94697" w:rsidP="00E94697">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Помощник директора по хозяйственной части;</w:t>
      </w:r>
    </w:p>
    <w:p w:rsidR="00E94697" w:rsidRDefault="00E94697" w:rsidP="00E94697">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историко-археологического музея;</w:t>
      </w:r>
    </w:p>
    <w:p w:rsidR="00E94697" w:rsidRDefault="00E94697" w:rsidP="00E94697">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Дома культуры;</w:t>
      </w:r>
    </w:p>
    <w:p w:rsidR="00E94697" w:rsidRDefault="00E94697" w:rsidP="00E94697">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хозяйством в ДК;</w:t>
      </w:r>
    </w:p>
    <w:p w:rsidR="00E94697" w:rsidRDefault="00E94697" w:rsidP="00E94697">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сельского клуба;</w:t>
      </w:r>
    </w:p>
    <w:p w:rsidR="00E94697" w:rsidRDefault="00E94697" w:rsidP="00E94697">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хозяйством;</w:t>
      </w:r>
    </w:p>
    <w:p w:rsidR="00E94697" w:rsidRDefault="00E94697" w:rsidP="00E94697">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Бухгалтер;</w:t>
      </w:r>
    </w:p>
    <w:p w:rsidR="00E94697" w:rsidRDefault="00E94697" w:rsidP="00E94697">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Экономист.</w:t>
      </w:r>
    </w:p>
    <w:p w:rsidR="00E94697" w:rsidRDefault="00E94697" w:rsidP="00E94697">
      <w:pPr>
        <w:spacing w:after="0" w:line="240" w:lineRule="auto"/>
        <w:rPr>
          <w:rFonts w:ascii="Times New Roman" w:hAnsi="Times New Roman" w:cs="Times New Roman"/>
          <w:sz w:val="28"/>
          <w:szCs w:val="28"/>
        </w:rPr>
      </w:pPr>
    </w:p>
    <w:p w:rsidR="00E94697" w:rsidRDefault="00E94697" w:rsidP="00E94697">
      <w:pPr>
        <w:spacing w:after="0" w:line="240" w:lineRule="auto"/>
        <w:rPr>
          <w:rFonts w:ascii="Times New Roman" w:hAnsi="Times New Roman" w:cs="Times New Roman"/>
          <w:sz w:val="28"/>
          <w:szCs w:val="28"/>
        </w:rPr>
      </w:pPr>
    </w:p>
    <w:p w:rsidR="00E94697" w:rsidRDefault="00E94697" w:rsidP="00E94697">
      <w:pPr>
        <w:spacing w:after="0" w:line="240" w:lineRule="auto"/>
        <w:rPr>
          <w:rFonts w:ascii="Times New Roman" w:hAnsi="Times New Roman" w:cs="Times New Roman"/>
          <w:sz w:val="28"/>
          <w:szCs w:val="28"/>
        </w:rPr>
      </w:pPr>
    </w:p>
    <w:p w:rsidR="00E94697" w:rsidRDefault="00E94697" w:rsidP="00E94697">
      <w:pPr>
        <w:spacing w:after="0" w:line="240" w:lineRule="auto"/>
        <w:rPr>
          <w:rFonts w:ascii="Times New Roman" w:hAnsi="Times New Roman" w:cs="Times New Roman"/>
          <w:sz w:val="28"/>
          <w:szCs w:val="28"/>
        </w:rPr>
      </w:pPr>
    </w:p>
    <w:p w:rsidR="00E94697" w:rsidRPr="00EE5F8E" w:rsidRDefault="00E94697" w:rsidP="00E94697">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Default="00E94697" w:rsidP="00CA1CA0">
      <w:pPr>
        <w:spacing w:after="0" w:line="240" w:lineRule="auto"/>
        <w:rPr>
          <w:rFonts w:ascii="Times New Roman" w:hAnsi="Times New Roman" w:cs="Times New Roman"/>
          <w:sz w:val="28"/>
          <w:szCs w:val="28"/>
        </w:rPr>
      </w:pPr>
    </w:p>
    <w:p w:rsidR="00E94697" w:rsidRPr="0098782B" w:rsidRDefault="00E94697" w:rsidP="00E94697">
      <w:pPr>
        <w:pStyle w:val="a4"/>
        <w:ind w:left="6804"/>
        <w:rPr>
          <w:sz w:val="28"/>
          <w:szCs w:val="28"/>
          <w:lang w:eastAsia="ru-RU"/>
        </w:rPr>
      </w:pPr>
      <w:r w:rsidRPr="0098782B">
        <w:rPr>
          <w:sz w:val="28"/>
          <w:szCs w:val="28"/>
          <w:lang w:eastAsia="ru-RU"/>
        </w:rPr>
        <w:lastRenderedPageBreak/>
        <w:t xml:space="preserve">Приложение </w:t>
      </w:r>
      <w:r>
        <w:rPr>
          <w:sz w:val="28"/>
          <w:szCs w:val="28"/>
          <w:lang w:eastAsia="ru-RU"/>
        </w:rPr>
        <w:t>3</w:t>
      </w:r>
    </w:p>
    <w:p w:rsidR="00E94697" w:rsidRPr="0098782B" w:rsidRDefault="00E94697" w:rsidP="00E94697">
      <w:pPr>
        <w:pStyle w:val="a4"/>
        <w:ind w:left="6804"/>
        <w:rPr>
          <w:sz w:val="28"/>
          <w:szCs w:val="28"/>
          <w:lang w:eastAsia="ru-RU"/>
        </w:rPr>
      </w:pPr>
      <w:r>
        <w:rPr>
          <w:sz w:val="28"/>
          <w:szCs w:val="28"/>
          <w:lang w:eastAsia="ru-RU"/>
        </w:rPr>
        <w:t>к</w:t>
      </w:r>
      <w:r w:rsidRPr="0098782B">
        <w:rPr>
          <w:sz w:val="28"/>
          <w:szCs w:val="28"/>
          <w:lang w:eastAsia="ru-RU"/>
        </w:rPr>
        <w:t xml:space="preserve"> приказу № </w:t>
      </w:r>
      <w:r>
        <w:rPr>
          <w:sz w:val="28"/>
          <w:szCs w:val="28"/>
          <w:lang w:eastAsia="ru-RU"/>
        </w:rPr>
        <w:t>36</w:t>
      </w:r>
    </w:p>
    <w:p w:rsidR="00E94697" w:rsidRPr="0098782B" w:rsidRDefault="00E94697" w:rsidP="00E94697">
      <w:pPr>
        <w:pStyle w:val="a4"/>
        <w:ind w:left="6804"/>
        <w:rPr>
          <w:sz w:val="28"/>
          <w:szCs w:val="28"/>
          <w:lang w:eastAsia="ru-RU"/>
        </w:rPr>
      </w:pPr>
      <w:r w:rsidRPr="0098782B">
        <w:rPr>
          <w:sz w:val="28"/>
          <w:szCs w:val="28"/>
          <w:lang w:eastAsia="ru-RU"/>
        </w:rPr>
        <w:t>от 09.01.2020 года</w:t>
      </w:r>
    </w:p>
    <w:p w:rsidR="00E94697" w:rsidRPr="002A2807" w:rsidRDefault="00E94697" w:rsidP="00E94697">
      <w:pPr>
        <w:pStyle w:val="a4"/>
        <w:rPr>
          <w:lang w:eastAsia="ru-RU"/>
        </w:rPr>
      </w:pPr>
      <w:r w:rsidRPr="002A2807">
        <w:rPr>
          <w:b/>
          <w:bCs/>
          <w:lang w:eastAsia="ru-RU"/>
        </w:rPr>
        <w:t> </w:t>
      </w:r>
    </w:p>
    <w:p w:rsidR="00E94697" w:rsidRDefault="00E94697" w:rsidP="00E94697">
      <w:pPr>
        <w:pStyle w:val="a4"/>
        <w:jc w:val="center"/>
        <w:rPr>
          <w:b/>
          <w:bCs/>
          <w:lang w:eastAsia="ru-RU"/>
        </w:rPr>
      </w:pPr>
    </w:p>
    <w:tbl>
      <w:tblPr>
        <w:tblW w:w="9540" w:type="dxa"/>
        <w:tblInd w:w="108" w:type="dxa"/>
        <w:tblLayout w:type="fixed"/>
        <w:tblLook w:val="0000" w:firstRow="0" w:lastRow="0" w:firstColumn="0" w:lastColumn="0" w:noHBand="0" w:noVBand="0"/>
      </w:tblPr>
      <w:tblGrid>
        <w:gridCol w:w="4500"/>
        <w:gridCol w:w="5040"/>
      </w:tblGrid>
      <w:tr w:rsidR="00E94697" w:rsidRPr="00FC725D" w:rsidTr="007D033E">
        <w:trPr>
          <w:cantSplit/>
        </w:trPr>
        <w:tc>
          <w:tcPr>
            <w:tcW w:w="4500" w:type="dxa"/>
          </w:tcPr>
          <w:p w:rsidR="00E94697" w:rsidRDefault="00E94697" w:rsidP="007D033E">
            <w:pPr>
              <w:spacing w:after="0" w:line="240" w:lineRule="auto"/>
              <w:jc w:val="both"/>
              <w:rPr>
                <w:rFonts w:ascii="Times New Roman" w:hAnsi="Times New Roman" w:cs="Times New Roman"/>
                <w:sz w:val="28"/>
                <w:szCs w:val="28"/>
              </w:rPr>
            </w:pPr>
          </w:p>
          <w:p w:rsidR="00E94697" w:rsidRPr="00FC725D" w:rsidRDefault="00E94697" w:rsidP="007D033E">
            <w:pPr>
              <w:spacing w:after="0" w:line="240" w:lineRule="auto"/>
              <w:jc w:val="both"/>
              <w:rPr>
                <w:rFonts w:ascii="Times New Roman" w:hAnsi="Times New Roman" w:cs="Times New Roman"/>
                <w:sz w:val="28"/>
                <w:szCs w:val="28"/>
              </w:rPr>
            </w:pPr>
            <w:r w:rsidRPr="00FC725D">
              <w:rPr>
                <w:rFonts w:ascii="Times New Roman" w:hAnsi="Times New Roman" w:cs="Times New Roman"/>
                <w:sz w:val="28"/>
                <w:szCs w:val="28"/>
              </w:rPr>
              <w:t>Согласовано:</w:t>
            </w:r>
          </w:p>
          <w:p w:rsidR="00E94697" w:rsidRPr="00FC725D" w:rsidRDefault="00E94697" w:rsidP="007D033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п</w:t>
            </w:r>
            <w:r w:rsidRPr="00FC725D">
              <w:rPr>
                <w:rFonts w:ascii="Times New Roman" w:hAnsi="Times New Roman" w:cs="Times New Roman"/>
                <w:sz w:val="28"/>
                <w:szCs w:val="28"/>
              </w:rPr>
              <w:t>редставитель</w:t>
            </w:r>
          </w:p>
          <w:p w:rsidR="00E94697" w:rsidRPr="00FC725D" w:rsidRDefault="00E94697" w:rsidP="007D033E">
            <w:pPr>
              <w:spacing w:after="0" w:line="240" w:lineRule="auto"/>
              <w:rPr>
                <w:rFonts w:ascii="Times New Roman" w:hAnsi="Times New Roman" w:cs="Times New Roman"/>
                <w:sz w:val="28"/>
                <w:szCs w:val="28"/>
              </w:rPr>
            </w:pPr>
            <w:r w:rsidRPr="00FC725D">
              <w:rPr>
                <w:rFonts w:ascii="Times New Roman" w:hAnsi="Times New Roman" w:cs="Times New Roman"/>
                <w:sz w:val="28"/>
                <w:szCs w:val="28"/>
              </w:rPr>
              <w:t>трудового коллектива</w:t>
            </w:r>
          </w:p>
          <w:p w:rsidR="00E94697" w:rsidRPr="00FC725D" w:rsidRDefault="00E94697" w:rsidP="007D033E">
            <w:pPr>
              <w:spacing w:after="0" w:line="240" w:lineRule="auto"/>
              <w:rPr>
                <w:rFonts w:ascii="Times New Roman" w:hAnsi="Times New Roman" w:cs="Times New Roman"/>
                <w:sz w:val="28"/>
                <w:szCs w:val="28"/>
              </w:rPr>
            </w:pPr>
            <w:r w:rsidRPr="00FC725D">
              <w:rPr>
                <w:rFonts w:ascii="Times New Roman" w:hAnsi="Times New Roman" w:cs="Times New Roman"/>
                <w:sz w:val="28"/>
                <w:szCs w:val="28"/>
              </w:rPr>
              <w:t>______________</w:t>
            </w:r>
            <w:r w:rsidRPr="00FC725D">
              <w:rPr>
                <w:rFonts w:ascii="Times New Roman" w:hAnsi="Times New Roman" w:cs="Times New Roman"/>
                <w:sz w:val="28"/>
                <w:szCs w:val="28"/>
              </w:rPr>
              <w:tab/>
            </w:r>
            <w:r>
              <w:rPr>
                <w:rFonts w:ascii="Times New Roman" w:hAnsi="Times New Roman" w:cs="Times New Roman"/>
                <w:sz w:val="28"/>
                <w:szCs w:val="28"/>
              </w:rPr>
              <w:t xml:space="preserve">Е.Ф. </w:t>
            </w:r>
            <w:proofErr w:type="spellStart"/>
            <w:r>
              <w:rPr>
                <w:rFonts w:ascii="Times New Roman" w:hAnsi="Times New Roman" w:cs="Times New Roman"/>
                <w:sz w:val="28"/>
                <w:szCs w:val="28"/>
              </w:rPr>
              <w:t>Мосьпан</w:t>
            </w:r>
            <w:proofErr w:type="spellEnd"/>
            <w:r w:rsidRPr="00FC725D">
              <w:rPr>
                <w:rFonts w:ascii="Times New Roman" w:hAnsi="Times New Roman" w:cs="Times New Roman"/>
                <w:sz w:val="28"/>
                <w:szCs w:val="28"/>
              </w:rPr>
              <w:t xml:space="preserve">           </w:t>
            </w:r>
            <w:proofErr w:type="gramStart"/>
            <w:r w:rsidRPr="00FC725D">
              <w:rPr>
                <w:rFonts w:ascii="Times New Roman" w:hAnsi="Times New Roman" w:cs="Times New Roman"/>
                <w:sz w:val="28"/>
                <w:szCs w:val="28"/>
              </w:rPr>
              <w:t xml:space="preserve">   </w:t>
            </w:r>
            <w:r w:rsidRPr="00FC725D">
              <w:rPr>
                <w:rFonts w:ascii="Times New Roman" w:hAnsi="Times New Roman" w:cs="Times New Roman"/>
                <w:color w:val="000000"/>
                <w:sz w:val="28"/>
                <w:szCs w:val="28"/>
              </w:rPr>
              <w:t>«</w:t>
            </w:r>
            <w:proofErr w:type="gramEnd"/>
            <w:r w:rsidRPr="00FC725D">
              <w:rPr>
                <w:rFonts w:ascii="Times New Roman" w:hAnsi="Times New Roman" w:cs="Times New Roman"/>
                <w:color w:val="000000"/>
                <w:sz w:val="28"/>
                <w:szCs w:val="28"/>
              </w:rPr>
              <w:t>___» ______________ 20</w:t>
            </w:r>
            <w:r>
              <w:rPr>
                <w:rFonts w:ascii="Times New Roman" w:hAnsi="Times New Roman" w:cs="Times New Roman"/>
                <w:color w:val="000000"/>
                <w:sz w:val="28"/>
                <w:szCs w:val="28"/>
              </w:rPr>
              <w:t>20</w:t>
            </w:r>
            <w:r w:rsidRPr="00FC725D">
              <w:rPr>
                <w:rFonts w:ascii="Times New Roman" w:hAnsi="Times New Roman" w:cs="Times New Roman"/>
                <w:color w:val="000000"/>
                <w:sz w:val="28"/>
                <w:szCs w:val="28"/>
              </w:rPr>
              <w:t xml:space="preserve"> г.</w:t>
            </w:r>
          </w:p>
        </w:tc>
        <w:tc>
          <w:tcPr>
            <w:tcW w:w="5040" w:type="dxa"/>
          </w:tcPr>
          <w:p w:rsidR="00E94697" w:rsidRDefault="00E94697" w:rsidP="007D033E">
            <w:pPr>
              <w:suppressAutoHyphens/>
              <w:spacing w:after="0" w:line="240" w:lineRule="auto"/>
              <w:jc w:val="right"/>
              <w:rPr>
                <w:rFonts w:ascii="Times New Roman" w:hAnsi="Times New Roman" w:cs="Times New Roman"/>
                <w:color w:val="000000"/>
                <w:sz w:val="28"/>
                <w:szCs w:val="28"/>
              </w:rPr>
            </w:pPr>
          </w:p>
          <w:p w:rsidR="00E94697" w:rsidRPr="00FC725D" w:rsidRDefault="00E94697" w:rsidP="007D033E">
            <w:pPr>
              <w:suppressAutoHyphens/>
              <w:spacing w:after="0" w:line="240" w:lineRule="auto"/>
              <w:jc w:val="right"/>
              <w:rPr>
                <w:rFonts w:ascii="Times New Roman" w:hAnsi="Times New Roman" w:cs="Times New Roman"/>
                <w:sz w:val="28"/>
                <w:szCs w:val="28"/>
              </w:rPr>
            </w:pPr>
            <w:r w:rsidRPr="00FC725D">
              <w:rPr>
                <w:rFonts w:ascii="Times New Roman" w:hAnsi="Times New Roman" w:cs="Times New Roman"/>
                <w:color w:val="000000"/>
                <w:sz w:val="28"/>
                <w:szCs w:val="28"/>
              </w:rPr>
              <w:t>УТВЕРЖДАЮ:</w:t>
            </w:r>
            <w:r w:rsidRPr="00FC725D">
              <w:rPr>
                <w:rFonts w:ascii="Times New Roman" w:hAnsi="Times New Roman" w:cs="Times New Roman"/>
                <w:sz w:val="28"/>
                <w:szCs w:val="28"/>
              </w:rPr>
              <w:t xml:space="preserve">   </w:t>
            </w:r>
          </w:p>
          <w:p w:rsidR="00E94697" w:rsidRPr="00FC725D" w:rsidRDefault="00E94697" w:rsidP="007D033E">
            <w:pPr>
              <w:suppressAutoHyphen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д</w:t>
            </w:r>
            <w:r w:rsidRPr="00FC725D">
              <w:rPr>
                <w:rFonts w:ascii="Times New Roman" w:hAnsi="Times New Roman" w:cs="Times New Roman"/>
                <w:color w:val="000000"/>
                <w:sz w:val="28"/>
                <w:szCs w:val="28"/>
              </w:rPr>
              <w:t>иректор МБУ «</w:t>
            </w:r>
            <w:proofErr w:type="spellStart"/>
            <w:r>
              <w:rPr>
                <w:rFonts w:ascii="Times New Roman" w:hAnsi="Times New Roman" w:cs="Times New Roman"/>
                <w:sz w:val="28"/>
                <w:szCs w:val="28"/>
              </w:rPr>
              <w:t>Бейсугский</w:t>
            </w:r>
            <w:proofErr w:type="spellEnd"/>
            <w:r>
              <w:rPr>
                <w:rFonts w:ascii="Times New Roman" w:hAnsi="Times New Roman" w:cs="Times New Roman"/>
                <w:sz w:val="28"/>
                <w:szCs w:val="28"/>
              </w:rPr>
              <w:t xml:space="preserve"> СДК</w:t>
            </w:r>
            <w:r w:rsidRPr="00FC725D">
              <w:rPr>
                <w:rFonts w:ascii="Times New Roman" w:hAnsi="Times New Roman" w:cs="Times New Roman"/>
                <w:color w:val="000000"/>
                <w:sz w:val="28"/>
                <w:szCs w:val="28"/>
              </w:rPr>
              <w:t>»</w:t>
            </w:r>
          </w:p>
          <w:p w:rsidR="00E94697" w:rsidRPr="00FC725D" w:rsidRDefault="00E94697" w:rsidP="007D033E">
            <w:pPr>
              <w:suppressAutoHyphens/>
              <w:spacing w:after="0" w:line="240" w:lineRule="auto"/>
              <w:jc w:val="right"/>
              <w:rPr>
                <w:rFonts w:ascii="Times New Roman" w:hAnsi="Times New Roman" w:cs="Times New Roman"/>
                <w:color w:val="000000"/>
                <w:sz w:val="28"/>
                <w:szCs w:val="28"/>
              </w:rPr>
            </w:pPr>
          </w:p>
          <w:p w:rsidR="00E94697" w:rsidRPr="00FC725D" w:rsidRDefault="00E94697" w:rsidP="007D033E">
            <w:pPr>
              <w:suppressAutoHyphens/>
              <w:spacing w:after="0" w:line="240" w:lineRule="auto"/>
              <w:jc w:val="right"/>
              <w:rPr>
                <w:rFonts w:ascii="Times New Roman" w:hAnsi="Times New Roman" w:cs="Times New Roman"/>
                <w:color w:val="000000"/>
                <w:sz w:val="28"/>
                <w:szCs w:val="28"/>
              </w:rPr>
            </w:pPr>
            <w:r w:rsidRPr="00FC725D">
              <w:rPr>
                <w:rFonts w:ascii="Times New Roman" w:hAnsi="Times New Roman" w:cs="Times New Roman"/>
                <w:color w:val="000000"/>
                <w:sz w:val="28"/>
                <w:szCs w:val="28"/>
              </w:rPr>
              <w:t xml:space="preserve"> ______________ </w:t>
            </w:r>
            <w:r w:rsidRPr="00FC725D">
              <w:rPr>
                <w:rFonts w:ascii="Times New Roman" w:hAnsi="Times New Roman" w:cs="Times New Roman"/>
                <w:sz w:val="28"/>
                <w:szCs w:val="28"/>
              </w:rPr>
              <w:t xml:space="preserve">А. </w:t>
            </w:r>
            <w:r>
              <w:rPr>
                <w:rFonts w:ascii="Times New Roman" w:hAnsi="Times New Roman" w:cs="Times New Roman"/>
                <w:sz w:val="28"/>
                <w:szCs w:val="28"/>
              </w:rPr>
              <w:t>Н</w:t>
            </w:r>
            <w:r w:rsidRPr="00FC725D">
              <w:rPr>
                <w:rFonts w:ascii="Times New Roman" w:hAnsi="Times New Roman" w:cs="Times New Roman"/>
                <w:sz w:val="28"/>
                <w:szCs w:val="28"/>
              </w:rPr>
              <w:t>. Рыженко</w:t>
            </w:r>
          </w:p>
          <w:p w:rsidR="00E94697" w:rsidRPr="00FC725D" w:rsidRDefault="00E94697" w:rsidP="007D033E">
            <w:pPr>
              <w:suppressAutoHyphens/>
              <w:spacing w:after="0" w:line="240" w:lineRule="auto"/>
              <w:ind w:firstLine="1062"/>
              <w:rPr>
                <w:rFonts w:ascii="Times New Roman" w:hAnsi="Times New Roman" w:cs="Times New Roman"/>
                <w:kern w:val="2"/>
                <w:sz w:val="28"/>
                <w:szCs w:val="28"/>
                <w:lang w:eastAsia="ar-SA"/>
              </w:rPr>
            </w:pPr>
            <w:r w:rsidRPr="00FC725D">
              <w:rPr>
                <w:rFonts w:ascii="Times New Roman" w:hAnsi="Times New Roman" w:cs="Times New Roman"/>
                <w:color w:val="000000"/>
                <w:sz w:val="28"/>
                <w:szCs w:val="28"/>
              </w:rPr>
              <w:t>«___» ______________ 20</w:t>
            </w:r>
            <w:r>
              <w:rPr>
                <w:rFonts w:ascii="Times New Roman" w:hAnsi="Times New Roman" w:cs="Times New Roman"/>
                <w:color w:val="000000"/>
                <w:sz w:val="28"/>
                <w:szCs w:val="28"/>
              </w:rPr>
              <w:t>20</w:t>
            </w:r>
            <w:r w:rsidRPr="00FC725D">
              <w:rPr>
                <w:rFonts w:ascii="Times New Roman" w:hAnsi="Times New Roman" w:cs="Times New Roman"/>
                <w:color w:val="000000"/>
                <w:sz w:val="28"/>
                <w:szCs w:val="28"/>
              </w:rPr>
              <w:t xml:space="preserve"> г.</w:t>
            </w:r>
          </w:p>
        </w:tc>
      </w:tr>
    </w:tbl>
    <w:p w:rsidR="00E94697" w:rsidRDefault="00E94697" w:rsidP="00E94697">
      <w:pPr>
        <w:pStyle w:val="a4"/>
        <w:jc w:val="center"/>
        <w:rPr>
          <w:b/>
          <w:bCs/>
          <w:lang w:eastAsia="ru-RU"/>
        </w:rPr>
      </w:pPr>
    </w:p>
    <w:p w:rsidR="00E94697" w:rsidRDefault="00E94697" w:rsidP="00E94697">
      <w:pPr>
        <w:pStyle w:val="a4"/>
        <w:jc w:val="center"/>
        <w:rPr>
          <w:b/>
          <w:bCs/>
          <w:lang w:eastAsia="ru-RU"/>
        </w:rPr>
      </w:pPr>
    </w:p>
    <w:p w:rsidR="00E94697" w:rsidRDefault="00E94697" w:rsidP="00E94697">
      <w:pPr>
        <w:pStyle w:val="a4"/>
        <w:jc w:val="center"/>
        <w:rPr>
          <w:b/>
          <w:bCs/>
          <w:lang w:eastAsia="ru-RU"/>
        </w:rPr>
      </w:pPr>
    </w:p>
    <w:p w:rsidR="00E94697" w:rsidRPr="0098782B" w:rsidRDefault="00E94697" w:rsidP="00E94697">
      <w:pPr>
        <w:pStyle w:val="a4"/>
        <w:jc w:val="center"/>
        <w:rPr>
          <w:sz w:val="28"/>
          <w:szCs w:val="28"/>
          <w:lang w:eastAsia="ru-RU"/>
        </w:rPr>
      </w:pPr>
      <w:r w:rsidRPr="0098782B">
        <w:rPr>
          <w:b/>
          <w:bCs/>
          <w:sz w:val="28"/>
          <w:szCs w:val="28"/>
          <w:lang w:eastAsia="ru-RU"/>
        </w:rPr>
        <w:t>ПОЛОЖЕНИЕ</w:t>
      </w:r>
    </w:p>
    <w:p w:rsidR="00E94697" w:rsidRPr="0098782B" w:rsidRDefault="00E94697" w:rsidP="00E94697">
      <w:pPr>
        <w:pStyle w:val="a4"/>
        <w:jc w:val="center"/>
        <w:rPr>
          <w:sz w:val="28"/>
          <w:szCs w:val="28"/>
          <w:lang w:eastAsia="ru-RU"/>
        </w:rPr>
      </w:pPr>
      <w:r w:rsidRPr="0098782B">
        <w:rPr>
          <w:b/>
          <w:bCs/>
          <w:sz w:val="28"/>
          <w:szCs w:val="28"/>
          <w:lang w:eastAsia="ru-RU"/>
        </w:rPr>
        <w:t>О ВЫЯВЛЕНИИ И УРЕГУЛИРОВАНИИ КОНФЛИКТА ИНТЕРЕСОВ</w:t>
      </w:r>
    </w:p>
    <w:p w:rsidR="00E94697" w:rsidRPr="002A2807" w:rsidRDefault="00E94697" w:rsidP="00E94697">
      <w:pPr>
        <w:pStyle w:val="a4"/>
        <w:jc w:val="center"/>
        <w:rPr>
          <w:lang w:eastAsia="ru-RU"/>
        </w:rPr>
      </w:pPr>
      <w:r w:rsidRPr="0098782B">
        <w:rPr>
          <w:b/>
          <w:bCs/>
          <w:sz w:val="28"/>
          <w:szCs w:val="28"/>
          <w:lang w:eastAsia="ru-RU"/>
        </w:rPr>
        <w:t>В МБУ</w:t>
      </w:r>
      <w:r>
        <w:rPr>
          <w:b/>
          <w:bCs/>
          <w:lang w:eastAsia="ru-RU"/>
        </w:rPr>
        <w:t xml:space="preserve"> «</w:t>
      </w:r>
      <w:proofErr w:type="spellStart"/>
      <w:r w:rsidRPr="0098782B">
        <w:rPr>
          <w:b/>
          <w:bCs/>
          <w:sz w:val="28"/>
          <w:szCs w:val="28"/>
          <w:lang w:eastAsia="ru-RU"/>
        </w:rPr>
        <w:t>Бейсугский</w:t>
      </w:r>
      <w:proofErr w:type="spellEnd"/>
      <w:r w:rsidRPr="0098782B">
        <w:rPr>
          <w:b/>
          <w:bCs/>
          <w:sz w:val="28"/>
          <w:szCs w:val="28"/>
          <w:lang w:eastAsia="ru-RU"/>
        </w:rPr>
        <w:t xml:space="preserve"> СДК</w:t>
      </w:r>
      <w:r>
        <w:rPr>
          <w:b/>
          <w:bCs/>
          <w:lang w:eastAsia="ru-RU"/>
        </w:rPr>
        <w:t>»»</w:t>
      </w:r>
    </w:p>
    <w:p w:rsidR="00E94697" w:rsidRPr="002A2807" w:rsidRDefault="00E94697" w:rsidP="00E94697">
      <w:pPr>
        <w:pStyle w:val="a4"/>
        <w:rPr>
          <w:lang w:eastAsia="ru-RU"/>
        </w:rPr>
      </w:pPr>
      <w:r w:rsidRPr="002A2807">
        <w:rPr>
          <w:b/>
          <w:bCs/>
          <w:lang w:eastAsia="ru-RU"/>
        </w:rPr>
        <w:t> </w:t>
      </w:r>
    </w:p>
    <w:p w:rsidR="00E94697" w:rsidRDefault="00E94697" w:rsidP="00E94697">
      <w:pPr>
        <w:pStyle w:val="a4"/>
        <w:numPr>
          <w:ilvl w:val="0"/>
          <w:numId w:val="5"/>
        </w:numPr>
        <w:jc w:val="both"/>
        <w:rPr>
          <w:b/>
          <w:sz w:val="28"/>
          <w:szCs w:val="28"/>
          <w:lang w:eastAsia="ru-RU"/>
        </w:rPr>
      </w:pPr>
      <w:r w:rsidRPr="0098782B">
        <w:rPr>
          <w:b/>
          <w:sz w:val="28"/>
          <w:szCs w:val="28"/>
          <w:lang w:eastAsia="ru-RU"/>
        </w:rPr>
        <w:t>Цели и задачи положения о конфликте интересов</w:t>
      </w:r>
    </w:p>
    <w:p w:rsidR="00E94697" w:rsidRPr="0098782B" w:rsidRDefault="00E94697" w:rsidP="00E94697">
      <w:pPr>
        <w:pStyle w:val="a4"/>
        <w:ind w:left="720"/>
        <w:jc w:val="both"/>
        <w:rPr>
          <w:b/>
          <w:sz w:val="28"/>
          <w:szCs w:val="28"/>
          <w:lang w:eastAsia="ru-RU"/>
        </w:rPr>
      </w:pPr>
    </w:p>
    <w:p w:rsidR="00E94697" w:rsidRPr="0098782B" w:rsidRDefault="00E94697" w:rsidP="00E94697">
      <w:pPr>
        <w:pStyle w:val="a4"/>
        <w:jc w:val="both"/>
        <w:rPr>
          <w:sz w:val="28"/>
          <w:szCs w:val="28"/>
          <w:lang w:eastAsia="ru-RU"/>
        </w:rPr>
      </w:pPr>
      <w:r w:rsidRPr="0098782B">
        <w:rPr>
          <w:sz w:val="28"/>
          <w:szCs w:val="28"/>
          <w:lang w:eastAsia="ru-RU"/>
        </w:rPr>
        <w:t xml:space="preserve">         Положение о конфликте интересов в </w:t>
      </w:r>
      <w:r>
        <w:rPr>
          <w:sz w:val="28"/>
          <w:szCs w:val="28"/>
          <w:lang w:eastAsia="ru-RU"/>
        </w:rPr>
        <w:t>МБУ</w:t>
      </w:r>
      <w:r w:rsidRPr="0098782B">
        <w:rPr>
          <w:sz w:val="28"/>
          <w:szCs w:val="28"/>
          <w:lang w:eastAsia="ru-RU"/>
        </w:rPr>
        <w:t xml:space="preserve"> «</w:t>
      </w:r>
      <w:proofErr w:type="spellStart"/>
      <w:r>
        <w:rPr>
          <w:sz w:val="28"/>
          <w:szCs w:val="28"/>
          <w:lang w:eastAsia="ru-RU"/>
        </w:rPr>
        <w:t>Бейсугский</w:t>
      </w:r>
      <w:proofErr w:type="spellEnd"/>
      <w:r>
        <w:rPr>
          <w:sz w:val="28"/>
          <w:szCs w:val="28"/>
          <w:lang w:eastAsia="ru-RU"/>
        </w:rPr>
        <w:t xml:space="preserve"> СДК</w:t>
      </w:r>
      <w:r w:rsidRPr="0098782B">
        <w:rPr>
          <w:sz w:val="28"/>
          <w:szCs w:val="28"/>
          <w:lang w:eastAsia="ru-RU"/>
        </w:rPr>
        <w:t>» (далее – Учреждение) разработано и утверждено с целью регулирования и предотвращения конфликта интересов в деятельности своих работников</w:t>
      </w:r>
    </w:p>
    <w:p w:rsidR="00E94697" w:rsidRPr="0098782B" w:rsidRDefault="00E94697" w:rsidP="00E94697">
      <w:pPr>
        <w:pStyle w:val="a4"/>
        <w:jc w:val="both"/>
        <w:rPr>
          <w:sz w:val="28"/>
          <w:szCs w:val="28"/>
          <w:lang w:eastAsia="ru-RU"/>
        </w:rPr>
      </w:pPr>
      <w:r w:rsidRPr="0098782B">
        <w:rPr>
          <w:sz w:val="28"/>
          <w:szCs w:val="28"/>
          <w:lang w:eastAsia="ru-RU"/>
        </w:rPr>
        <w:t>(а значит и возможных негативных последствий конфликта интересов для Учреждения).</w:t>
      </w:r>
    </w:p>
    <w:p w:rsidR="00E94697" w:rsidRPr="0098782B" w:rsidRDefault="00E94697" w:rsidP="00E94697">
      <w:pPr>
        <w:pStyle w:val="a4"/>
        <w:jc w:val="both"/>
        <w:rPr>
          <w:sz w:val="28"/>
          <w:szCs w:val="28"/>
          <w:lang w:eastAsia="ru-RU"/>
        </w:rPr>
      </w:pPr>
      <w:r w:rsidRPr="0098782B">
        <w:rPr>
          <w:sz w:val="28"/>
          <w:szCs w:val="28"/>
          <w:lang w:eastAsia="ru-RU"/>
        </w:rPr>
        <w:t>         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w:t>
      </w:r>
    </w:p>
    <w:p w:rsidR="00E94697" w:rsidRPr="0098782B" w:rsidRDefault="00E94697" w:rsidP="00E94697">
      <w:pPr>
        <w:pStyle w:val="a4"/>
        <w:jc w:val="both"/>
        <w:rPr>
          <w:sz w:val="28"/>
          <w:szCs w:val="28"/>
          <w:lang w:eastAsia="ru-RU"/>
        </w:rPr>
      </w:pPr>
      <w:r w:rsidRPr="0098782B">
        <w:rPr>
          <w:sz w:val="28"/>
          <w:szCs w:val="28"/>
          <w:lang w:eastAsia="ru-RU"/>
        </w:rPr>
        <w:t>         Конфликт интересов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организации, способное привести к причинению вреда правам и законным интересам, имуществу и (или) деловой репутации Учреждения, работником (представителем Учреждения) которой он является.</w:t>
      </w:r>
    </w:p>
    <w:p w:rsidR="00E94697" w:rsidRPr="0098782B" w:rsidRDefault="00E94697" w:rsidP="00E94697">
      <w:pPr>
        <w:pStyle w:val="a4"/>
        <w:jc w:val="both"/>
        <w:rPr>
          <w:sz w:val="28"/>
          <w:szCs w:val="28"/>
          <w:lang w:eastAsia="ru-RU"/>
        </w:rPr>
      </w:pPr>
      <w:r w:rsidRPr="0098782B">
        <w:rPr>
          <w:b/>
          <w:bCs/>
          <w:sz w:val="28"/>
          <w:szCs w:val="28"/>
          <w:lang w:eastAsia="ru-RU"/>
        </w:rPr>
        <w:t> </w:t>
      </w:r>
    </w:p>
    <w:p w:rsidR="00E94697" w:rsidRDefault="00E94697" w:rsidP="00E94697">
      <w:pPr>
        <w:pStyle w:val="a4"/>
        <w:numPr>
          <w:ilvl w:val="0"/>
          <w:numId w:val="5"/>
        </w:numPr>
        <w:jc w:val="both"/>
        <w:rPr>
          <w:b/>
          <w:sz w:val="28"/>
          <w:szCs w:val="28"/>
          <w:lang w:eastAsia="ru-RU"/>
        </w:rPr>
      </w:pPr>
      <w:r w:rsidRPr="0098782B">
        <w:rPr>
          <w:b/>
          <w:sz w:val="28"/>
          <w:szCs w:val="28"/>
          <w:lang w:eastAsia="ru-RU"/>
        </w:rPr>
        <w:t>Круг лиц, попадающих под действие положения</w:t>
      </w:r>
    </w:p>
    <w:p w:rsidR="00E94697" w:rsidRPr="0098782B" w:rsidRDefault="00E94697" w:rsidP="00E94697">
      <w:pPr>
        <w:pStyle w:val="a4"/>
        <w:jc w:val="both"/>
        <w:rPr>
          <w:b/>
          <w:sz w:val="28"/>
          <w:szCs w:val="28"/>
          <w:lang w:eastAsia="ru-RU"/>
        </w:rPr>
      </w:pPr>
    </w:p>
    <w:p w:rsidR="00E94697" w:rsidRPr="0098782B" w:rsidRDefault="00E94697" w:rsidP="00E94697">
      <w:pPr>
        <w:pStyle w:val="a4"/>
        <w:jc w:val="both"/>
        <w:rPr>
          <w:sz w:val="28"/>
          <w:szCs w:val="28"/>
          <w:lang w:eastAsia="ru-RU"/>
        </w:rPr>
      </w:pPr>
      <w:r w:rsidRPr="0098782B">
        <w:rPr>
          <w:sz w:val="28"/>
          <w:szCs w:val="28"/>
          <w:lang w:eastAsia="ru-RU"/>
        </w:rPr>
        <w:tab/>
        <w:t>Действие настоящего положения распространяется на всех работников Учреждения вне зависимости от уровня занимаемой ими должности и на физические лица, сотрудничающие с организацией на основе гражданско-правовых договоров.</w:t>
      </w:r>
    </w:p>
    <w:p w:rsidR="00E94697" w:rsidRPr="0098782B" w:rsidRDefault="00E94697" w:rsidP="00E94697">
      <w:pPr>
        <w:pStyle w:val="a4"/>
        <w:jc w:val="both"/>
        <w:rPr>
          <w:sz w:val="28"/>
          <w:szCs w:val="28"/>
          <w:lang w:eastAsia="ru-RU"/>
        </w:rPr>
      </w:pPr>
      <w:r w:rsidRPr="0098782B">
        <w:rPr>
          <w:b/>
          <w:bCs/>
          <w:sz w:val="28"/>
          <w:szCs w:val="28"/>
          <w:lang w:eastAsia="ru-RU"/>
        </w:rPr>
        <w:lastRenderedPageBreak/>
        <w:t> </w:t>
      </w:r>
    </w:p>
    <w:p w:rsidR="00E94697" w:rsidRDefault="00E94697" w:rsidP="00E94697">
      <w:pPr>
        <w:pStyle w:val="a4"/>
        <w:numPr>
          <w:ilvl w:val="0"/>
          <w:numId w:val="5"/>
        </w:numPr>
        <w:jc w:val="both"/>
        <w:rPr>
          <w:b/>
          <w:sz w:val="28"/>
          <w:szCs w:val="28"/>
          <w:lang w:eastAsia="ru-RU"/>
        </w:rPr>
      </w:pPr>
      <w:r w:rsidRPr="00465B6D">
        <w:rPr>
          <w:b/>
          <w:sz w:val="28"/>
          <w:szCs w:val="28"/>
          <w:lang w:eastAsia="ru-RU"/>
        </w:rPr>
        <w:t>Основные принципы управления конфликтом интересов в учреждении</w:t>
      </w:r>
    </w:p>
    <w:p w:rsidR="00E94697" w:rsidRPr="00465B6D" w:rsidRDefault="00E94697" w:rsidP="00E94697">
      <w:pPr>
        <w:pStyle w:val="a4"/>
        <w:jc w:val="both"/>
        <w:rPr>
          <w:b/>
          <w:sz w:val="28"/>
          <w:szCs w:val="28"/>
          <w:lang w:eastAsia="ru-RU"/>
        </w:rPr>
      </w:pPr>
    </w:p>
    <w:p w:rsidR="00E94697" w:rsidRPr="0098782B" w:rsidRDefault="00E94697" w:rsidP="00E94697">
      <w:pPr>
        <w:pStyle w:val="a4"/>
        <w:jc w:val="both"/>
        <w:rPr>
          <w:sz w:val="28"/>
          <w:szCs w:val="28"/>
          <w:lang w:eastAsia="ru-RU"/>
        </w:rPr>
      </w:pPr>
      <w:r w:rsidRPr="0098782B">
        <w:rPr>
          <w:sz w:val="28"/>
          <w:szCs w:val="28"/>
          <w:lang w:eastAsia="ru-RU"/>
        </w:rPr>
        <w:tab/>
        <w:t>В основу работы по управлению конфликтом интересов в Учреждении положены следующие принципы:</w:t>
      </w:r>
    </w:p>
    <w:p w:rsidR="00E94697" w:rsidRPr="0098782B" w:rsidRDefault="00E94697" w:rsidP="00E94697">
      <w:pPr>
        <w:pStyle w:val="a4"/>
        <w:jc w:val="both"/>
        <w:rPr>
          <w:sz w:val="28"/>
          <w:szCs w:val="28"/>
          <w:lang w:eastAsia="ru-RU"/>
        </w:rPr>
      </w:pPr>
      <w:r w:rsidRPr="0098782B">
        <w:rPr>
          <w:sz w:val="28"/>
          <w:szCs w:val="28"/>
          <w:lang w:eastAsia="ru-RU"/>
        </w:rPr>
        <w:t>         — обязательность раскрытия сведений о реальном или потенциальном конфликте интересов;</w:t>
      </w:r>
    </w:p>
    <w:p w:rsidR="00E94697" w:rsidRPr="0098782B" w:rsidRDefault="00E94697" w:rsidP="00E94697">
      <w:pPr>
        <w:pStyle w:val="a4"/>
        <w:jc w:val="both"/>
        <w:rPr>
          <w:sz w:val="28"/>
          <w:szCs w:val="28"/>
          <w:lang w:eastAsia="ru-RU"/>
        </w:rPr>
      </w:pPr>
      <w:r w:rsidRPr="0098782B">
        <w:rPr>
          <w:sz w:val="28"/>
          <w:szCs w:val="28"/>
          <w:lang w:eastAsia="ru-RU"/>
        </w:rPr>
        <w:t xml:space="preserve">         — индивидуальное рассмотрение и оценка </w:t>
      </w:r>
      <w:proofErr w:type="spellStart"/>
      <w:r w:rsidRPr="0098782B">
        <w:rPr>
          <w:sz w:val="28"/>
          <w:szCs w:val="28"/>
          <w:lang w:eastAsia="ru-RU"/>
        </w:rPr>
        <w:t>репутационных</w:t>
      </w:r>
      <w:proofErr w:type="spellEnd"/>
      <w:r w:rsidRPr="0098782B">
        <w:rPr>
          <w:sz w:val="28"/>
          <w:szCs w:val="28"/>
          <w:lang w:eastAsia="ru-RU"/>
        </w:rPr>
        <w:t xml:space="preserve"> рисков для Учреждения при выявлении каждого конфликта интересов и его урегулирование;</w:t>
      </w:r>
    </w:p>
    <w:p w:rsidR="00E94697" w:rsidRPr="0098782B" w:rsidRDefault="00E94697" w:rsidP="00E94697">
      <w:pPr>
        <w:pStyle w:val="a4"/>
        <w:jc w:val="both"/>
        <w:rPr>
          <w:sz w:val="28"/>
          <w:szCs w:val="28"/>
          <w:lang w:eastAsia="ru-RU"/>
        </w:rPr>
      </w:pPr>
      <w:r w:rsidRPr="0098782B">
        <w:rPr>
          <w:sz w:val="28"/>
          <w:szCs w:val="28"/>
          <w:lang w:eastAsia="ru-RU"/>
        </w:rPr>
        <w:t>         — конфиденциальность процесса раскрытия сведений о конфликте интересов и процесса его урегулирования;</w:t>
      </w:r>
    </w:p>
    <w:p w:rsidR="00E94697" w:rsidRPr="0098782B" w:rsidRDefault="00E94697" w:rsidP="00E94697">
      <w:pPr>
        <w:pStyle w:val="a4"/>
        <w:jc w:val="both"/>
        <w:rPr>
          <w:sz w:val="28"/>
          <w:szCs w:val="28"/>
          <w:lang w:eastAsia="ru-RU"/>
        </w:rPr>
      </w:pPr>
      <w:r w:rsidRPr="0098782B">
        <w:rPr>
          <w:sz w:val="28"/>
          <w:szCs w:val="28"/>
          <w:lang w:eastAsia="ru-RU"/>
        </w:rPr>
        <w:t>         — соблюдение баланса интересов Учреждения и работника при урегулировании конфликта интересов;</w:t>
      </w:r>
    </w:p>
    <w:p w:rsidR="00E94697" w:rsidRPr="0098782B" w:rsidRDefault="00E94697" w:rsidP="00E94697">
      <w:pPr>
        <w:pStyle w:val="a4"/>
        <w:jc w:val="both"/>
        <w:rPr>
          <w:sz w:val="28"/>
          <w:szCs w:val="28"/>
          <w:lang w:eastAsia="ru-RU"/>
        </w:rPr>
      </w:pPr>
      <w:r w:rsidRPr="0098782B">
        <w:rPr>
          <w:sz w:val="28"/>
          <w:szCs w:val="28"/>
          <w:lang w:eastAsia="ru-RU"/>
        </w:rPr>
        <w:t>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E94697" w:rsidRPr="0098782B" w:rsidRDefault="00E94697" w:rsidP="00E94697">
      <w:pPr>
        <w:pStyle w:val="a4"/>
        <w:jc w:val="both"/>
        <w:rPr>
          <w:sz w:val="28"/>
          <w:szCs w:val="28"/>
          <w:lang w:eastAsia="ru-RU"/>
        </w:rPr>
      </w:pPr>
      <w:r w:rsidRPr="0098782B">
        <w:rPr>
          <w:sz w:val="28"/>
          <w:szCs w:val="28"/>
          <w:lang w:eastAsia="ru-RU"/>
        </w:rPr>
        <w:t> </w:t>
      </w:r>
    </w:p>
    <w:p w:rsidR="00E94697" w:rsidRPr="00465B6D" w:rsidRDefault="00E94697" w:rsidP="00E94697">
      <w:pPr>
        <w:pStyle w:val="a4"/>
        <w:numPr>
          <w:ilvl w:val="0"/>
          <w:numId w:val="5"/>
        </w:numPr>
        <w:jc w:val="both"/>
        <w:rPr>
          <w:b/>
          <w:bCs/>
          <w:sz w:val="28"/>
          <w:szCs w:val="28"/>
          <w:lang w:eastAsia="ru-RU"/>
        </w:rPr>
      </w:pPr>
      <w:r w:rsidRPr="00465B6D">
        <w:rPr>
          <w:b/>
          <w:bCs/>
          <w:sz w:val="28"/>
          <w:szCs w:val="28"/>
          <w:lang w:eastAsia="ru-RU"/>
        </w:rPr>
        <w:t>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E94697" w:rsidRPr="0098782B" w:rsidRDefault="00E94697" w:rsidP="00E94697">
      <w:pPr>
        <w:pStyle w:val="a4"/>
        <w:jc w:val="both"/>
        <w:rPr>
          <w:bCs/>
          <w:sz w:val="28"/>
          <w:szCs w:val="28"/>
          <w:lang w:eastAsia="ru-RU"/>
        </w:rPr>
      </w:pPr>
    </w:p>
    <w:p w:rsidR="00E94697" w:rsidRPr="0098782B" w:rsidRDefault="00E94697" w:rsidP="00E94697">
      <w:pPr>
        <w:pStyle w:val="a4"/>
        <w:jc w:val="both"/>
        <w:rPr>
          <w:sz w:val="28"/>
          <w:szCs w:val="28"/>
          <w:lang w:eastAsia="ru-RU"/>
        </w:rPr>
      </w:pPr>
    </w:p>
    <w:p w:rsidR="00E94697" w:rsidRPr="0098782B" w:rsidRDefault="00E94697" w:rsidP="00E94697">
      <w:pPr>
        <w:pStyle w:val="a4"/>
        <w:jc w:val="both"/>
        <w:rPr>
          <w:sz w:val="28"/>
          <w:szCs w:val="28"/>
          <w:lang w:eastAsia="ru-RU"/>
        </w:rPr>
      </w:pPr>
      <w:r w:rsidRPr="0098782B">
        <w:rPr>
          <w:sz w:val="28"/>
          <w:szCs w:val="28"/>
          <w:lang w:eastAsia="ru-RU"/>
        </w:rPr>
        <w:t>         Процедура раскрытия конфликта интересов доводится до сведения всех работников Учреждения. Устанавливаются следующие вида раскрытия конфликта интересов, в том числе:</w:t>
      </w:r>
    </w:p>
    <w:p w:rsidR="00E94697" w:rsidRPr="0098782B" w:rsidRDefault="00E94697" w:rsidP="00E94697">
      <w:pPr>
        <w:pStyle w:val="a4"/>
        <w:jc w:val="both"/>
        <w:rPr>
          <w:sz w:val="28"/>
          <w:szCs w:val="28"/>
          <w:lang w:eastAsia="ru-RU"/>
        </w:rPr>
      </w:pPr>
      <w:r w:rsidRPr="0098782B">
        <w:rPr>
          <w:sz w:val="28"/>
          <w:szCs w:val="28"/>
          <w:lang w:eastAsia="ru-RU"/>
        </w:rPr>
        <w:t>         — раскрытие сведений о конфликте интересов при приеме на работу;</w:t>
      </w:r>
    </w:p>
    <w:p w:rsidR="00E94697" w:rsidRPr="0098782B" w:rsidRDefault="00E94697" w:rsidP="00E94697">
      <w:pPr>
        <w:pStyle w:val="a4"/>
        <w:jc w:val="both"/>
        <w:rPr>
          <w:sz w:val="28"/>
          <w:szCs w:val="28"/>
          <w:lang w:eastAsia="ru-RU"/>
        </w:rPr>
      </w:pPr>
      <w:r w:rsidRPr="0098782B">
        <w:rPr>
          <w:sz w:val="28"/>
          <w:szCs w:val="28"/>
          <w:lang w:eastAsia="ru-RU"/>
        </w:rPr>
        <w:t>         — раскрытие сведений о конфликте интересов при назначении на новую должность;</w:t>
      </w:r>
    </w:p>
    <w:p w:rsidR="00E94697" w:rsidRPr="0098782B" w:rsidRDefault="00E94697" w:rsidP="00E94697">
      <w:pPr>
        <w:pStyle w:val="a4"/>
        <w:jc w:val="both"/>
        <w:rPr>
          <w:sz w:val="28"/>
          <w:szCs w:val="28"/>
          <w:lang w:eastAsia="ru-RU"/>
        </w:rPr>
      </w:pPr>
      <w:r w:rsidRPr="0098782B">
        <w:rPr>
          <w:sz w:val="28"/>
          <w:szCs w:val="28"/>
          <w:lang w:eastAsia="ru-RU"/>
        </w:rPr>
        <w:t>         — разовое раскрытие сведений по мере возникновения ситуаций конфликта интересов.</w:t>
      </w:r>
    </w:p>
    <w:p w:rsidR="00E94697" w:rsidRPr="0098782B" w:rsidRDefault="00E94697" w:rsidP="00E94697">
      <w:pPr>
        <w:pStyle w:val="a4"/>
        <w:jc w:val="both"/>
        <w:rPr>
          <w:sz w:val="28"/>
          <w:szCs w:val="28"/>
          <w:lang w:eastAsia="ru-RU"/>
        </w:rPr>
      </w:pPr>
      <w:r w:rsidRPr="0098782B">
        <w:rPr>
          <w:sz w:val="28"/>
          <w:szCs w:val="28"/>
          <w:lang w:eastAsia="ru-RU"/>
        </w:rPr>
        <w:t xml:space="preserve">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Должностным лицом, ответственным за прием сведений о возникающих (имеющихся) конфликтах интересов </w:t>
      </w:r>
      <w:proofErr w:type="gramStart"/>
      <w:r w:rsidRPr="0098782B">
        <w:rPr>
          <w:sz w:val="28"/>
          <w:szCs w:val="28"/>
          <w:lang w:eastAsia="ru-RU"/>
        </w:rPr>
        <w:t>является  </w:t>
      </w:r>
      <w:proofErr w:type="spellStart"/>
      <w:r>
        <w:rPr>
          <w:sz w:val="28"/>
          <w:szCs w:val="28"/>
          <w:lang w:eastAsia="ru-RU"/>
        </w:rPr>
        <w:t>документовед</w:t>
      </w:r>
      <w:proofErr w:type="spellEnd"/>
      <w:proofErr w:type="gramEnd"/>
      <w:r w:rsidRPr="0098782B">
        <w:rPr>
          <w:sz w:val="28"/>
          <w:szCs w:val="28"/>
          <w:lang w:eastAsia="ru-RU"/>
        </w:rPr>
        <w:t xml:space="preserve"> Учреждения.</w:t>
      </w:r>
    </w:p>
    <w:p w:rsidR="00E94697" w:rsidRPr="0098782B" w:rsidRDefault="00E94697" w:rsidP="00E94697">
      <w:pPr>
        <w:pStyle w:val="a4"/>
        <w:jc w:val="both"/>
        <w:rPr>
          <w:sz w:val="28"/>
          <w:szCs w:val="28"/>
          <w:lang w:eastAsia="ru-RU"/>
        </w:rPr>
      </w:pPr>
      <w:r w:rsidRPr="0098782B">
        <w:rPr>
          <w:sz w:val="28"/>
          <w:szCs w:val="28"/>
          <w:lang w:eastAsia="ru-RU"/>
        </w:rPr>
        <w:t xml:space="preserve">         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В итоге этой работы </w:t>
      </w:r>
      <w:r w:rsidRPr="0098782B">
        <w:rPr>
          <w:sz w:val="28"/>
          <w:szCs w:val="28"/>
          <w:lang w:eastAsia="ru-RU"/>
        </w:rPr>
        <w:lastRenderedPageBreak/>
        <w:t>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Учреждения также может прийти к выводу, что конфликт интересов имеет место, и использовать различные способы его разрешения, в том числе:</w:t>
      </w:r>
    </w:p>
    <w:p w:rsidR="00E94697" w:rsidRPr="0098782B" w:rsidRDefault="00E94697" w:rsidP="00E94697">
      <w:pPr>
        <w:pStyle w:val="a4"/>
        <w:jc w:val="both"/>
        <w:rPr>
          <w:sz w:val="28"/>
          <w:szCs w:val="28"/>
          <w:lang w:eastAsia="ru-RU"/>
        </w:rPr>
      </w:pPr>
      <w:r w:rsidRPr="0098782B">
        <w:rPr>
          <w:sz w:val="28"/>
          <w:szCs w:val="28"/>
          <w:lang w:eastAsia="ru-RU"/>
        </w:rPr>
        <w:t>         — ограничение доступа работника к конкретной информации, которая может затрагивать личные интересы работника;</w:t>
      </w:r>
    </w:p>
    <w:p w:rsidR="00E94697" w:rsidRPr="0098782B" w:rsidRDefault="00E94697" w:rsidP="00E94697">
      <w:pPr>
        <w:pStyle w:val="a4"/>
        <w:jc w:val="both"/>
        <w:rPr>
          <w:sz w:val="28"/>
          <w:szCs w:val="28"/>
          <w:lang w:eastAsia="ru-RU"/>
        </w:rPr>
      </w:pPr>
      <w:r w:rsidRPr="0098782B">
        <w:rPr>
          <w:sz w:val="28"/>
          <w:szCs w:val="28"/>
          <w:lang w:eastAsia="ru-RU"/>
        </w:rPr>
        <w:t>         —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94697" w:rsidRPr="0098782B" w:rsidRDefault="00E94697" w:rsidP="00E94697">
      <w:pPr>
        <w:pStyle w:val="a4"/>
        <w:jc w:val="both"/>
        <w:rPr>
          <w:sz w:val="28"/>
          <w:szCs w:val="28"/>
          <w:lang w:eastAsia="ru-RU"/>
        </w:rPr>
      </w:pPr>
      <w:r w:rsidRPr="0098782B">
        <w:rPr>
          <w:sz w:val="28"/>
          <w:szCs w:val="28"/>
          <w:lang w:eastAsia="ru-RU"/>
        </w:rPr>
        <w:t>         — пересмотр и изменение функциональных обязанностей работника;</w:t>
      </w:r>
    </w:p>
    <w:p w:rsidR="00E94697" w:rsidRPr="0098782B" w:rsidRDefault="00E94697" w:rsidP="00E94697">
      <w:pPr>
        <w:pStyle w:val="a4"/>
        <w:jc w:val="both"/>
        <w:rPr>
          <w:sz w:val="28"/>
          <w:szCs w:val="28"/>
          <w:lang w:eastAsia="ru-RU"/>
        </w:rPr>
      </w:pPr>
      <w:r w:rsidRPr="0098782B">
        <w:rPr>
          <w:sz w:val="28"/>
          <w:szCs w:val="28"/>
          <w:lang w:eastAsia="ru-RU"/>
        </w:rPr>
        <w:t>         — перевод работника на должность, предусматривающую выполнение функциональных обязанностей, не связанных с конфликтом интересов;</w:t>
      </w:r>
    </w:p>
    <w:p w:rsidR="00E94697" w:rsidRPr="0098782B" w:rsidRDefault="00E94697" w:rsidP="00E94697">
      <w:pPr>
        <w:pStyle w:val="a4"/>
        <w:jc w:val="both"/>
        <w:rPr>
          <w:sz w:val="28"/>
          <w:szCs w:val="28"/>
          <w:lang w:eastAsia="ru-RU"/>
        </w:rPr>
      </w:pPr>
      <w:r w:rsidRPr="0098782B">
        <w:rPr>
          <w:sz w:val="28"/>
          <w:szCs w:val="28"/>
          <w:lang w:eastAsia="ru-RU"/>
        </w:rPr>
        <w:t>         — отказ работника от своего личного интереса, порождающего конфликт с интересами организации;</w:t>
      </w:r>
    </w:p>
    <w:p w:rsidR="00E94697" w:rsidRPr="0098782B" w:rsidRDefault="00E94697" w:rsidP="00E94697">
      <w:pPr>
        <w:pStyle w:val="a4"/>
        <w:jc w:val="both"/>
        <w:rPr>
          <w:sz w:val="28"/>
          <w:szCs w:val="28"/>
          <w:lang w:eastAsia="ru-RU"/>
        </w:rPr>
      </w:pPr>
      <w:r w:rsidRPr="0098782B">
        <w:rPr>
          <w:sz w:val="28"/>
          <w:szCs w:val="28"/>
          <w:lang w:eastAsia="ru-RU"/>
        </w:rPr>
        <w:t>         — увольнение работника из организации по инициативе работника.</w:t>
      </w:r>
    </w:p>
    <w:p w:rsidR="00E94697" w:rsidRPr="0098782B" w:rsidRDefault="00E94697" w:rsidP="00E94697">
      <w:pPr>
        <w:pStyle w:val="a4"/>
        <w:jc w:val="both"/>
        <w:rPr>
          <w:sz w:val="28"/>
          <w:szCs w:val="28"/>
          <w:lang w:eastAsia="ru-RU"/>
        </w:rPr>
      </w:pPr>
      <w:r w:rsidRPr="0098782B">
        <w:rPr>
          <w:sz w:val="28"/>
          <w:szCs w:val="28"/>
          <w:lang w:eastAsia="ru-RU"/>
        </w:rPr>
        <w:t>         Приведенный перечень способов разрешения конфликта интересов</w:t>
      </w:r>
    </w:p>
    <w:p w:rsidR="00E94697" w:rsidRPr="0098782B" w:rsidRDefault="00E94697" w:rsidP="00E94697">
      <w:pPr>
        <w:pStyle w:val="a4"/>
        <w:jc w:val="both"/>
        <w:rPr>
          <w:sz w:val="28"/>
          <w:szCs w:val="28"/>
          <w:lang w:eastAsia="ru-RU"/>
        </w:rPr>
      </w:pPr>
      <w:r w:rsidRPr="0098782B">
        <w:rPr>
          <w:sz w:val="28"/>
          <w:szCs w:val="28"/>
          <w:lang w:eastAsia="ru-RU"/>
        </w:rPr>
        <w:t>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E94697" w:rsidRPr="0098782B" w:rsidRDefault="00E94697" w:rsidP="00E94697">
      <w:pPr>
        <w:pStyle w:val="a4"/>
        <w:jc w:val="both"/>
        <w:rPr>
          <w:sz w:val="28"/>
          <w:szCs w:val="28"/>
          <w:lang w:eastAsia="ru-RU"/>
        </w:rPr>
      </w:pPr>
      <w:r w:rsidRPr="0098782B">
        <w:rPr>
          <w:sz w:val="28"/>
          <w:szCs w:val="28"/>
          <w:lang w:eastAsia="ru-RU"/>
        </w:rPr>
        <w:t>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w:t>
      </w:r>
    </w:p>
    <w:p w:rsidR="00E94697" w:rsidRPr="0098782B" w:rsidRDefault="00E94697" w:rsidP="00E94697">
      <w:pPr>
        <w:pStyle w:val="a4"/>
        <w:jc w:val="both"/>
        <w:rPr>
          <w:sz w:val="28"/>
          <w:szCs w:val="28"/>
          <w:lang w:eastAsia="ru-RU"/>
        </w:rPr>
      </w:pPr>
      <w:r w:rsidRPr="0098782B">
        <w:rPr>
          <w:sz w:val="28"/>
          <w:szCs w:val="28"/>
          <w:lang w:eastAsia="ru-RU"/>
        </w:rPr>
        <w:t>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E94697" w:rsidRPr="0098782B" w:rsidRDefault="00E94697" w:rsidP="00E94697">
      <w:pPr>
        <w:pStyle w:val="a4"/>
        <w:jc w:val="both"/>
        <w:rPr>
          <w:sz w:val="28"/>
          <w:szCs w:val="28"/>
          <w:lang w:eastAsia="ru-RU"/>
        </w:rPr>
      </w:pPr>
      <w:r w:rsidRPr="0098782B">
        <w:rPr>
          <w:sz w:val="28"/>
          <w:szCs w:val="28"/>
          <w:lang w:eastAsia="ru-RU"/>
        </w:rPr>
        <w:t> </w:t>
      </w:r>
    </w:p>
    <w:p w:rsidR="00E94697" w:rsidRDefault="00E94697" w:rsidP="00E94697">
      <w:pPr>
        <w:pStyle w:val="a4"/>
        <w:numPr>
          <w:ilvl w:val="0"/>
          <w:numId w:val="5"/>
        </w:numPr>
        <w:jc w:val="both"/>
        <w:rPr>
          <w:b/>
          <w:sz w:val="28"/>
          <w:szCs w:val="28"/>
          <w:lang w:eastAsia="ru-RU"/>
        </w:rPr>
      </w:pPr>
      <w:r w:rsidRPr="00465B6D">
        <w:rPr>
          <w:b/>
          <w:sz w:val="28"/>
          <w:szCs w:val="28"/>
          <w:lang w:eastAsia="ru-RU"/>
        </w:rPr>
        <w:t>Обязанности работников в связи с раскрытием и урегулированием конфликта интересов</w:t>
      </w:r>
    </w:p>
    <w:p w:rsidR="00E94697" w:rsidRPr="00465B6D" w:rsidRDefault="00E94697" w:rsidP="00E94697">
      <w:pPr>
        <w:pStyle w:val="a4"/>
        <w:jc w:val="both"/>
        <w:rPr>
          <w:b/>
          <w:sz w:val="28"/>
          <w:szCs w:val="28"/>
          <w:lang w:eastAsia="ru-RU"/>
        </w:rPr>
      </w:pPr>
    </w:p>
    <w:p w:rsidR="00E94697" w:rsidRPr="0098782B" w:rsidRDefault="00E94697" w:rsidP="00E94697">
      <w:pPr>
        <w:pStyle w:val="a4"/>
        <w:jc w:val="both"/>
        <w:rPr>
          <w:sz w:val="28"/>
          <w:szCs w:val="28"/>
          <w:lang w:eastAsia="ru-RU"/>
        </w:rPr>
      </w:pPr>
      <w:r w:rsidRPr="0098782B">
        <w:rPr>
          <w:sz w:val="28"/>
          <w:szCs w:val="28"/>
          <w:lang w:eastAsia="ru-RU"/>
        </w:rPr>
        <w:t>         Положением устанавливаются следующие обязанности работников в связи с раскрытием и урегулированием конфликта интересов:</w:t>
      </w:r>
    </w:p>
    <w:p w:rsidR="00E94697" w:rsidRPr="0098782B" w:rsidRDefault="00E94697" w:rsidP="00E94697">
      <w:pPr>
        <w:pStyle w:val="a4"/>
        <w:jc w:val="both"/>
        <w:rPr>
          <w:sz w:val="28"/>
          <w:szCs w:val="28"/>
          <w:lang w:eastAsia="ru-RU"/>
        </w:rPr>
      </w:pPr>
      <w:r w:rsidRPr="0098782B">
        <w:rPr>
          <w:sz w:val="28"/>
          <w:szCs w:val="28"/>
          <w:lang w:eastAsia="ru-RU"/>
        </w:rPr>
        <w:t>         — при принятии решений по деловым вопросам и выполнении своих трудовых обязанностей руководствоваться интересами Предприятия — без учета своих личных интересов, интересов своих родственников и друзей;</w:t>
      </w:r>
    </w:p>
    <w:p w:rsidR="00E94697" w:rsidRPr="0098782B" w:rsidRDefault="00E94697" w:rsidP="00E94697">
      <w:pPr>
        <w:pStyle w:val="a4"/>
        <w:jc w:val="both"/>
        <w:rPr>
          <w:sz w:val="28"/>
          <w:szCs w:val="28"/>
          <w:lang w:eastAsia="ru-RU"/>
        </w:rPr>
      </w:pPr>
      <w:r w:rsidRPr="0098782B">
        <w:rPr>
          <w:sz w:val="28"/>
          <w:szCs w:val="28"/>
          <w:lang w:eastAsia="ru-RU"/>
        </w:rPr>
        <w:t>         — избегать (по возможности) ситуаций и обстоятельств, которые могут привести к конфликту интересов;</w:t>
      </w:r>
    </w:p>
    <w:p w:rsidR="00E94697" w:rsidRPr="0098782B" w:rsidRDefault="00E94697" w:rsidP="00E94697">
      <w:pPr>
        <w:pStyle w:val="a4"/>
        <w:jc w:val="both"/>
        <w:rPr>
          <w:sz w:val="28"/>
          <w:szCs w:val="28"/>
          <w:lang w:eastAsia="ru-RU"/>
        </w:rPr>
      </w:pPr>
      <w:r w:rsidRPr="0098782B">
        <w:rPr>
          <w:sz w:val="28"/>
          <w:szCs w:val="28"/>
          <w:lang w:eastAsia="ru-RU"/>
        </w:rPr>
        <w:t>         — раскрывать возникший (реальный) или потенциальный конфликт интересов;</w:t>
      </w:r>
    </w:p>
    <w:p w:rsidR="00E94697" w:rsidRDefault="00E94697" w:rsidP="00E94697">
      <w:pPr>
        <w:pStyle w:val="a4"/>
        <w:jc w:val="both"/>
        <w:rPr>
          <w:sz w:val="28"/>
          <w:szCs w:val="28"/>
          <w:lang w:eastAsia="ru-RU"/>
        </w:rPr>
        <w:sectPr w:rsidR="00E94697" w:rsidSect="00813B92">
          <w:pgSz w:w="11906" w:h="16838"/>
          <w:pgMar w:top="1134" w:right="851" w:bottom="1276" w:left="1701" w:header="709" w:footer="709" w:gutter="0"/>
          <w:cols w:space="708"/>
          <w:docGrid w:linePitch="360"/>
        </w:sectPr>
      </w:pPr>
      <w:r w:rsidRPr="0098782B">
        <w:rPr>
          <w:sz w:val="28"/>
          <w:szCs w:val="28"/>
          <w:lang w:eastAsia="ru-RU"/>
        </w:rPr>
        <w:t>         — содействовать урегулированию возникшего конфликта интересов.</w:t>
      </w:r>
    </w:p>
    <w:tbl>
      <w:tblPr>
        <w:tblW w:w="0" w:type="auto"/>
        <w:tblInd w:w="9828" w:type="dxa"/>
        <w:tblLook w:val="01E0" w:firstRow="1" w:lastRow="1" w:firstColumn="1" w:lastColumn="1" w:noHBand="0" w:noVBand="0"/>
      </w:tblPr>
      <w:tblGrid>
        <w:gridCol w:w="4816"/>
      </w:tblGrid>
      <w:tr w:rsidR="00E94697" w:rsidRPr="00EE77CB" w:rsidTr="007D033E">
        <w:trPr>
          <w:trHeight w:val="899"/>
        </w:trPr>
        <w:tc>
          <w:tcPr>
            <w:tcW w:w="5524" w:type="dxa"/>
            <w:hideMark/>
          </w:tcPr>
          <w:p w:rsidR="00E94697" w:rsidRPr="00EE77CB" w:rsidRDefault="00E94697" w:rsidP="007D033E">
            <w:pPr>
              <w:spacing w:after="0" w:line="240" w:lineRule="auto"/>
              <w:jc w:val="center"/>
              <w:rPr>
                <w:rFonts w:ascii="Times New Roman" w:eastAsia="Times New Roman" w:hAnsi="Times New Roman" w:cs="Times New Roman"/>
                <w:color w:val="000000"/>
                <w:sz w:val="28"/>
                <w:szCs w:val="28"/>
              </w:rPr>
            </w:pPr>
            <w:r w:rsidRPr="00EE77CB">
              <w:rPr>
                <w:rFonts w:ascii="Times New Roman" w:hAnsi="Times New Roman" w:cs="Times New Roman"/>
                <w:color w:val="000000"/>
                <w:sz w:val="28"/>
                <w:szCs w:val="28"/>
              </w:rPr>
              <w:lastRenderedPageBreak/>
              <w:t>ПРИЛОЖЕНИЕ</w:t>
            </w:r>
            <w:r>
              <w:rPr>
                <w:rFonts w:ascii="Times New Roman" w:hAnsi="Times New Roman" w:cs="Times New Roman"/>
                <w:color w:val="000000"/>
                <w:sz w:val="28"/>
                <w:szCs w:val="28"/>
              </w:rPr>
              <w:t xml:space="preserve"> 4</w:t>
            </w:r>
          </w:p>
          <w:p w:rsidR="00E94697" w:rsidRDefault="00E94697" w:rsidP="007D033E">
            <w:pPr>
              <w:pStyle w:val="FR1"/>
              <w:spacing w:before="0" w:line="240" w:lineRule="auto"/>
              <w:ind w:right="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приказу </w:t>
            </w:r>
          </w:p>
          <w:p w:rsidR="00E94697" w:rsidRPr="00EE77CB" w:rsidRDefault="00E94697" w:rsidP="007D033E">
            <w:pPr>
              <w:pStyle w:val="FR1"/>
              <w:spacing w:before="0" w:line="240" w:lineRule="auto"/>
              <w:ind w:right="0"/>
              <w:jc w:val="center"/>
              <w:rPr>
                <w:rFonts w:ascii="Times New Roman" w:hAnsi="Times New Roman" w:cs="Times New Roman"/>
                <w:color w:val="000000"/>
                <w:sz w:val="28"/>
                <w:szCs w:val="28"/>
              </w:rPr>
            </w:pPr>
            <w:r>
              <w:rPr>
                <w:rFonts w:ascii="Times New Roman" w:hAnsi="Times New Roman" w:cs="Times New Roman"/>
                <w:color w:val="000000"/>
                <w:sz w:val="28"/>
                <w:szCs w:val="28"/>
              </w:rPr>
              <w:t>от 09</w:t>
            </w:r>
            <w:r w:rsidRPr="00EE77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января 2020 года </w:t>
            </w:r>
            <w:r w:rsidRPr="00EE77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36</w:t>
            </w:r>
          </w:p>
        </w:tc>
      </w:tr>
    </w:tbl>
    <w:p w:rsidR="00E94697" w:rsidRDefault="00E94697" w:rsidP="00E94697">
      <w:pPr>
        <w:spacing w:after="0" w:line="240" w:lineRule="auto"/>
        <w:jc w:val="right"/>
        <w:rPr>
          <w:rFonts w:ascii="Times New Roman" w:hAnsi="Times New Roman" w:cs="Times New Roman"/>
          <w:sz w:val="28"/>
          <w:szCs w:val="28"/>
        </w:rPr>
      </w:pPr>
    </w:p>
    <w:p w:rsidR="00E94697" w:rsidRDefault="00E94697" w:rsidP="00E94697">
      <w:pPr>
        <w:spacing w:after="0" w:line="240" w:lineRule="auto"/>
        <w:jc w:val="right"/>
        <w:rPr>
          <w:rFonts w:ascii="Times New Roman" w:hAnsi="Times New Roman" w:cs="Times New Roman"/>
          <w:sz w:val="28"/>
          <w:szCs w:val="28"/>
        </w:rPr>
      </w:pPr>
    </w:p>
    <w:p w:rsidR="00E94697" w:rsidRPr="00EE77CB" w:rsidRDefault="00E94697" w:rsidP="00E94697">
      <w:pPr>
        <w:spacing w:after="0" w:line="240" w:lineRule="auto"/>
        <w:jc w:val="right"/>
        <w:rPr>
          <w:rFonts w:ascii="Times New Roman" w:hAnsi="Times New Roman" w:cs="Times New Roman"/>
          <w:sz w:val="28"/>
          <w:szCs w:val="28"/>
        </w:rPr>
      </w:pPr>
    </w:p>
    <w:p w:rsidR="00E94697" w:rsidRPr="00BC7893" w:rsidRDefault="00E94697" w:rsidP="00E94697">
      <w:pPr>
        <w:spacing w:after="0" w:line="240" w:lineRule="auto"/>
        <w:jc w:val="center"/>
        <w:rPr>
          <w:rFonts w:ascii="Times New Roman" w:hAnsi="Times New Roman" w:cs="Times New Roman"/>
          <w:b/>
          <w:sz w:val="28"/>
          <w:szCs w:val="28"/>
        </w:rPr>
      </w:pPr>
      <w:r w:rsidRPr="00BC7893">
        <w:rPr>
          <w:rFonts w:ascii="Times New Roman" w:hAnsi="Times New Roman" w:cs="Times New Roman"/>
          <w:b/>
          <w:sz w:val="28"/>
          <w:szCs w:val="28"/>
        </w:rPr>
        <w:t>План</w:t>
      </w:r>
    </w:p>
    <w:p w:rsidR="00E94697" w:rsidRPr="00BC7893" w:rsidRDefault="00E94697" w:rsidP="00E94697">
      <w:pPr>
        <w:spacing w:after="0" w:line="240" w:lineRule="auto"/>
        <w:jc w:val="center"/>
        <w:rPr>
          <w:rFonts w:ascii="Times New Roman" w:hAnsi="Times New Roman" w:cs="Times New Roman"/>
          <w:b/>
          <w:sz w:val="28"/>
          <w:szCs w:val="28"/>
        </w:rPr>
      </w:pPr>
      <w:r w:rsidRPr="00BC7893">
        <w:rPr>
          <w:rFonts w:ascii="Times New Roman" w:hAnsi="Times New Roman" w:cs="Times New Roman"/>
          <w:b/>
          <w:sz w:val="28"/>
          <w:szCs w:val="28"/>
        </w:rPr>
        <w:t>антикоррупционных мероприятий в муниципальном бюджетном учреждении «</w:t>
      </w:r>
      <w:proofErr w:type="spellStart"/>
      <w:r w:rsidRPr="00BC7893">
        <w:rPr>
          <w:rFonts w:ascii="Times New Roman" w:hAnsi="Times New Roman" w:cs="Times New Roman"/>
          <w:b/>
          <w:sz w:val="28"/>
          <w:szCs w:val="28"/>
        </w:rPr>
        <w:t>Бейсугский</w:t>
      </w:r>
      <w:proofErr w:type="spellEnd"/>
      <w:r w:rsidRPr="00BC7893">
        <w:rPr>
          <w:rFonts w:ascii="Times New Roman" w:hAnsi="Times New Roman" w:cs="Times New Roman"/>
          <w:b/>
          <w:sz w:val="28"/>
          <w:szCs w:val="28"/>
        </w:rPr>
        <w:t xml:space="preserve"> сельский Дом культуры» Новоджерелиевского сельского поселения </w:t>
      </w:r>
      <w:proofErr w:type="spellStart"/>
      <w:r w:rsidRPr="00BC7893">
        <w:rPr>
          <w:rFonts w:ascii="Times New Roman" w:hAnsi="Times New Roman" w:cs="Times New Roman"/>
          <w:b/>
          <w:sz w:val="28"/>
          <w:szCs w:val="28"/>
        </w:rPr>
        <w:t>Брюховецкого</w:t>
      </w:r>
      <w:proofErr w:type="spellEnd"/>
      <w:r w:rsidRPr="00BC7893">
        <w:rPr>
          <w:rFonts w:ascii="Times New Roman" w:hAnsi="Times New Roman" w:cs="Times New Roman"/>
          <w:b/>
          <w:sz w:val="28"/>
          <w:szCs w:val="28"/>
        </w:rPr>
        <w:t xml:space="preserve"> района на 2020 год </w:t>
      </w:r>
    </w:p>
    <w:p w:rsidR="00E94697" w:rsidRPr="00EE77CB" w:rsidRDefault="00E94697" w:rsidP="00E94697">
      <w:pPr>
        <w:spacing w:after="0" w:line="240" w:lineRule="auto"/>
        <w:jc w:val="center"/>
        <w:rPr>
          <w:rFonts w:ascii="Times New Roman" w:hAnsi="Times New Roman" w:cs="Times New Roman"/>
          <w:sz w:val="28"/>
          <w:szCs w:val="28"/>
        </w:rPr>
      </w:pPr>
    </w:p>
    <w:tbl>
      <w:tblPr>
        <w:tblW w:w="150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00"/>
        <w:gridCol w:w="6780"/>
        <w:gridCol w:w="2520"/>
        <w:gridCol w:w="5126"/>
      </w:tblGrid>
      <w:tr w:rsidR="00E94697" w:rsidRPr="00EE77CB" w:rsidTr="007D033E">
        <w:trPr>
          <w:trHeight w:val="322"/>
        </w:trPr>
        <w:tc>
          <w:tcPr>
            <w:tcW w:w="60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center"/>
              <w:rPr>
                <w:rFonts w:ascii="Times New Roman" w:hAnsi="Times New Roman"/>
                <w:sz w:val="28"/>
                <w:szCs w:val="28"/>
              </w:rPr>
            </w:pPr>
            <w:r w:rsidRPr="00EE77CB">
              <w:rPr>
                <w:rFonts w:ascii="Times New Roman" w:hAnsi="Times New Roman"/>
                <w:sz w:val="28"/>
                <w:szCs w:val="28"/>
              </w:rPr>
              <w:t>№ п/п</w:t>
            </w:r>
          </w:p>
        </w:tc>
        <w:tc>
          <w:tcPr>
            <w:tcW w:w="678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center"/>
              <w:rPr>
                <w:rFonts w:ascii="Times New Roman" w:hAnsi="Times New Roman"/>
                <w:sz w:val="28"/>
                <w:szCs w:val="28"/>
              </w:rPr>
            </w:pPr>
            <w:r w:rsidRPr="00EE77CB">
              <w:rPr>
                <w:rFonts w:ascii="Times New Roman" w:hAnsi="Times New Roman"/>
                <w:sz w:val="28"/>
                <w:szCs w:val="28"/>
              </w:rPr>
              <w:t>Мероприятия</w:t>
            </w:r>
          </w:p>
        </w:tc>
        <w:tc>
          <w:tcPr>
            <w:tcW w:w="252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center"/>
              <w:rPr>
                <w:rFonts w:ascii="Times New Roman" w:hAnsi="Times New Roman"/>
                <w:sz w:val="28"/>
                <w:szCs w:val="28"/>
              </w:rPr>
            </w:pPr>
            <w:r w:rsidRPr="00EE77CB">
              <w:rPr>
                <w:rFonts w:ascii="Times New Roman" w:hAnsi="Times New Roman"/>
                <w:sz w:val="28"/>
                <w:szCs w:val="28"/>
              </w:rPr>
              <w:t>Срок исполнения</w:t>
            </w:r>
          </w:p>
        </w:tc>
        <w:tc>
          <w:tcPr>
            <w:tcW w:w="5126"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center"/>
              <w:rPr>
                <w:rFonts w:ascii="Times New Roman" w:hAnsi="Times New Roman"/>
                <w:sz w:val="28"/>
                <w:szCs w:val="28"/>
              </w:rPr>
            </w:pPr>
            <w:r w:rsidRPr="00EE77CB">
              <w:rPr>
                <w:rFonts w:ascii="Times New Roman" w:hAnsi="Times New Roman"/>
                <w:sz w:val="28"/>
                <w:szCs w:val="28"/>
              </w:rPr>
              <w:t>Ответственные за выполнение</w:t>
            </w:r>
          </w:p>
        </w:tc>
      </w:tr>
      <w:tr w:rsidR="00E94697" w:rsidRPr="00EE77CB" w:rsidTr="007D033E">
        <w:trPr>
          <w:trHeight w:val="322"/>
        </w:trPr>
        <w:tc>
          <w:tcPr>
            <w:tcW w:w="60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center"/>
              <w:rPr>
                <w:rFonts w:ascii="Times New Roman" w:hAnsi="Times New Roman"/>
                <w:sz w:val="28"/>
                <w:szCs w:val="28"/>
              </w:rPr>
            </w:pPr>
            <w:r w:rsidRPr="00EE77CB">
              <w:rPr>
                <w:rFonts w:ascii="Times New Roman" w:hAnsi="Times New Roman"/>
                <w:sz w:val="28"/>
                <w:szCs w:val="28"/>
              </w:rPr>
              <w:t>1</w:t>
            </w:r>
          </w:p>
        </w:tc>
        <w:tc>
          <w:tcPr>
            <w:tcW w:w="678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both"/>
              <w:rPr>
                <w:rFonts w:ascii="Times New Roman" w:hAnsi="Times New Roman"/>
                <w:sz w:val="28"/>
                <w:szCs w:val="28"/>
              </w:rPr>
            </w:pPr>
            <w:r w:rsidRPr="00EE77CB">
              <w:rPr>
                <w:rFonts w:ascii="Times New Roman" w:hAnsi="Times New Roman"/>
                <w:sz w:val="28"/>
                <w:szCs w:val="28"/>
              </w:rPr>
              <w:t>Осуществление мониторинга жалоб и обращений граждан по фактам коррупции.</w:t>
            </w:r>
          </w:p>
        </w:tc>
        <w:tc>
          <w:tcPr>
            <w:tcW w:w="252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rPr>
                <w:rFonts w:ascii="Times New Roman" w:hAnsi="Times New Roman"/>
                <w:sz w:val="28"/>
                <w:szCs w:val="28"/>
              </w:rPr>
            </w:pPr>
            <w:r w:rsidRPr="00EE77CB">
              <w:rPr>
                <w:rFonts w:ascii="Times New Roman" w:hAnsi="Times New Roman"/>
                <w:sz w:val="28"/>
                <w:szCs w:val="28"/>
              </w:rPr>
              <w:t xml:space="preserve">Постоянно </w:t>
            </w:r>
          </w:p>
        </w:tc>
        <w:tc>
          <w:tcPr>
            <w:tcW w:w="5126"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rPr>
                <w:rFonts w:ascii="Times New Roman" w:hAnsi="Times New Roman"/>
                <w:sz w:val="28"/>
                <w:szCs w:val="28"/>
              </w:rPr>
            </w:pPr>
            <w:r w:rsidRPr="00EE77CB">
              <w:rPr>
                <w:rFonts w:ascii="Times New Roman" w:hAnsi="Times New Roman"/>
                <w:sz w:val="28"/>
                <w:szCs w:val="28"/>
              </w:rPr>
              <w:t>директор,</w:t>
            </w:r>
          </w:p>
          <w:p w:rsidR="00E94697" w:rsidRPr="00EE77CB" w:rsidRDefault="00E94697" w:rsidP="007D033E">
            <w:pPr>
              <w:pStyle w:val="a6"/>
              <w:snapToGrid w:val="0"/>
              <w:rPr>
                <w:rFonts w:ascii="Times New Roman" w:hAnsi="Times New Roman"/>
                <w:sz w:val="28"/>
                <w:szCs w:val="28"/>
              </w:rPr>
            </w:pPr>
            <w:proofErr w:type="spellStart"/>
            <w:r>
              <w:rPr>
                <w:rFonts w:ascii="Times New Roman" w:hAnsi="Times New Roman"/>
                <w:sz w:val="28"/>
                <w:szCs w:val="28"/>
              </w:rPr>
              <w:t>документовед</w:t>
            </w:r>
            <w:proofErr w:type="spellEnd"/>
          </w:p>
        </w:tc>
      </w:tr>
      <w:tr w:rsidR="00E94697" w:rsidRPr="00EE77CB" w:rsidTr="007D033E">
        <w:trPr>
          <w:trHeight w:val="322"/>
        </w:trPr>
        <w:tc>
          <w:tcPr>
            <w:tcW w:w="60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center"/>
              <w:rPr>
                <w:rFonts w:ascii="Times New Roman" w:hAnsi="Times New Roman"/>
                <w:sz w:val="28"/>
                <w:szCs w:val="28"/>
              </w:rPr>
            </w:pPr>
            <w:r w:rsidRPr="00EE77CB">
              <w:rPr>
                <w:rFonts w:ascii="Times New Roman" w:hAnsi="Times New Roman"/>
                <w:sz w:val="28"/>
                <w:szCs w:val="28"/>
              </w:rPr>
              <w:t>2</w:t>
            </w:r>
          </w:p>
        </w:tc>
        <w:tc>
          <w:tcPr>
            <w:tcW w:w="678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both"/>
              <w:rPr>
                <w:rFonts w:ascii="Times New Roman" w:hAnsi="Times New Roman"/>
                <w:sz w:val="28"/>
                <w:szCs w:val="28"/>
              </w:rPr>
            </w:pPr>
            <w:r w:rsidRPr="00EE77CB">
              <w:rPr>
                <w:rFonts w:ascii="Times New Roman" w:hAnsi="Times New Roman"/>
                <w:sz w:val="28"/>
                <w:szCs w:val="28"/>
              </w:rPr>
              <w:t>Принятие плана антикоррупционных мероприятий в учреждении.</w:t>
            </w:r>
          </w:p>
        </w:tc>
        <w:tc>
          <w:tcPr>
            <w:tcW w:w="252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rPr>
                <w:rFonts w:ascii="Times New Roman" w:hAnsi="Times New Roman"/>
                <w:sz w:val="28"/>
                <w:szCs w:val="28"/>
              </w:rPr>
            </w:pPr>
            <w:r>
              <w:rPr>
                <w:rFonts w:ascii="Times New Roman" w:hAnsi="Times New Roman"/>
                <w:sz w:val="28"/>
                <w:szCs w:val="28"/>
              </w:rPr>
              <w:t>январь, 2020</w:t>
            </w:r>
          </w:p>
        </w:tc>
        <w:tc>
          <w:tcPr>
            <w:tcW w:w="5126"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spacing w:after="0" w:line="240" w:lineRule="auto"/>
              <w:rPr>
                <w:rFonts w:ascii="Times New Roman" w:hAnsi="Times New Roman" w:cs="Times New Roman"/>
                <w:sz w:val="28"/>
                <w:szCs w:val="28"/>
              </w:rPr>
            </w:pPr>
            <w:r w:rsidRPr="00EE77CB">
              <w:rPr>
                <w:rFonts w:ascii="Times New Roman" w:hAnsi="Times New Roman" w:cs="Times New Roman"/>
                <w:sz w:val="28"/>
                <w:szCs w:val="28"/>
              </w:rPr>
              <w:t>Директор</w:t>
            </w:r>
            <w:r>
              <w:rPr>
                <w:rFonts w:ascii="Times New Roman" w:hAnsi="Times New Roman" w:cs="Times New Roman"/>
                <w:sz w:val="28"/>
                <w:szCs w:val="28"/>
              </w:rPr>
              <w:t>,</w:t>
            </w:r>
            <w:r>
              <w:rPr>
                <w:rFonts w:ascii="Times New Roman" w:hAnsi="Times New Roman"/>
                <w:sz w:val="28"/>
                <w:szCs w:val="28"/>
              </w:rPr>
              <w:t xml:space="preserve"> специалист</w:t>
            </w:r>
            <w:r w:rsidRPr="00EE77CB">
              <w:rPr>
                <w:rFonts w:ascii="Times New Roman" w:hAnsi="Times New Roman" w:cs="Times New Roman"/>
                <w:sz w:val="28"/>
                <w:szCs w:val="28"/>
              </w:rPr>
              <w:t xml:space="preserve"> по охране труда</w:t>
            </w:r>
          </w:p>
        </w:tc>
      </w:tr>
      <w:tr w:rsidR="00E94697" w:rsidRPr="00EE77CB" w:rsidTr="007D033E">
        <w:trPr>
          <w:trHeight w:val="322"/>
        </w:trPr>
        <w:tc>
          <w:tcPr>
            <w:tcW w:w="60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center"/>
              <w:rPr>
                <w:rFonts w:ascii="Times New Roman" w:hAnsi="Times New Roman"/>
                <w:sz w:val="28"/>
                <w:szCs w:val="28"/>
              </w:rPr>
            </w:pPr>
            <w:r w:rsidRPr="00EE77CB">
              <w:rPr>
                <w:rFonts w:ascii="Times New Roman" w:hAnsi="Times New Roman"/>
                <w:sz w:val="28"/>
                <w:szCs w:val="28"/>
              </w:rPr>
              <w:t>3</w:t>
            </w:r>
          </w:p>
        </w:tc>
        <w:tc>
          <w:tcPr>
            <w:tcW w:w="678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both"/>
              <w:rPr>
                <w:rFonts w:ascii="Times New Roman" w:hAnsi="Times New Roman"/>
                <w:sz w:val="28"/>
                <w:szCs w:val="28"/>
              </w:rPr>
            </w:pPr>
            <w:r w:rsidRPr="00EE77CB">
              <w:rPr>
                <w:rFonts w:ascii="Times New Roman" w:hAnsi="Times New Roman"/>
                <w:sz w:val="28"/>
                <w:szCs w:val="28"/>
              </w:rPr>
              <w:t>Мониторинг коррупционных рисков в учреждении для перечня муниципальных должностей, в наибольшей степени подверженных риску коррупции.</w:t>
            </w:r>
          </w:p>
        </w:tc>
        <w:tc>
          <w:tcPr>
            <w:tcW w:w="252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rPr>
                <w:rFonts w:ascii="Times New Roman" w:hAnsi="Times New Roman"/>
                <w:sz w:val="28"/>
                <w:szCs w:val="28"/>
              </w:rPr>
            </w:pPr>
            <w:r w:rsidRPr="00EE77CB">
              <w:rPr>
                <w:rFonts w:ascii="Times New Roman" w:hAnsi="Times New Roman"/>
                <w:sz w:val="28"/>
                <w:szCs w:val="28"/>
              </w:rPr>
              <w:t>Постоянно</w:t>
            </w:r>
          </w:p>
        </w:tc>
        <w:tc>
          <w:tcPr>
            <w:tcW w:w="5126" w:type="dxa"/>
            <w:tcBorders>
              <w:top w:val="single" w:sz="4" w:space="0" w:color="auto"/>
              <w:left w:val="single" w:sz="4" w:space="0" w:color="auto"/>
              <w:bottom w:val="single" w:sz="4" w:space="0" w:color="auto"/>
              <w:right w:val="single" w:sz="4" w:space="0" w:color="auto"/>
            </w:tcBorders>
            <w:hideMark/>
          </w:tcPr>
          <w:p w:rsidR="00E94697" w:rsidRDefault="00E94697" w:rsidP="007D033E">
            <w:pPr>
              <w:spacing w:after="0" w:line="240" w:lineRule="auto"/>
              <w:rPr>
                <w:rFonts w:ascii="Times New Roman" w:hAnsi="Times New Roman" w:cs="Times New Roman"/>
                <w:sz w:val="28"/>
                <w:szCs w:val="28"/>
              </w:rPr>
            </w:pPr>
            <w:r w:rsidRPr="00EE77CB">
              <w:rPr>
                <w:rFonts w:ascii="Times New Roman" w:hAnsi="Times New Roman" w:cs="Times New Roman"/>
                <w:sz w:val="28"/>
                <w:szCs w:val="28"/>
              </w:rPr>
              <w:t>Директор</w:t>
            </w:r>
            <w:r>
              <w:rPr>
                <w:rFonts w:ascii="Times New Roman" w:hAnsi="Times New Roman" w:cs="Times New Roman"/>
                <w:sz w:val="28"/>
                <w:szCs w:val="28"/>
              </w:rPr>
              <w:t>, представитель трудового коллектива</w:t>
            </w:r>
          </w:p>
          <w:p w:rsidR="00E94697" w:rsidRPr="00EE77CB" w:rsidRDefault="00E94697" w:rsidP="007D033E">
            <w:pPr>
              <w:spacing w:after="0" w:line="240" w:lineRule="auto"/>
              <w:rPr>
                <w:rFonts w:ascii="Times New Roman" w:hAnsi="Times New Roman" w:cs="Times New Roman"/>
                <w:sz w:val="28"/>
                <w:szCs w:val="28"/>
              </w:rPr>
            </w:pPr>
          </w:p>
        </w:tc>
      </w:tr>
      <w:tr w:rsidR="00E94697" w:rsidRPr="00EE77CB" w:rsidTr="007D033E">
        <w:trPr>
          <w:trHeight w:val="322"/>
        </w:trPr>
        <w:tc>
          <w:tcPr>
            <w:tcW w:w="60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center"/>
              <w:rPr>
                <w:rFonts w:ascii="Times New Roman" w:hAnsi="Times New Roman"/>
                <w:sz w:val="28"/>
                <w:szCs w:val="28"/>
              </w:rPr>
            </w:pPr>
            <w:r w:rsidRPr="00EE77CB">
              <w:rPr>
                <w:rFonts w:ascii="Times New Roman" w:hAnsi="Times New Roman"/>
                <w:sz w:val="28"/>
                <w:szCs w:val="28"/>
              </w:rPr>
              <w:t>4</w:t>
            </w:r>
          </w:p>
        </w:tc>
        <w:tc>
          <w:tcPr>
            <w:tcW w:w="678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spacing w:after="0" w:line="240" w:lineRule="auto"/>
              <w:jc w:val="both"/>
              <w:rPr>
                <w:rFonts w:ascii="Times New Roman" w:eastAsia="Times New Roman" w:hAnsi="Times New Roman" w:cs="Times New Roman"/>
                <w:sz w:val="28"/>
                <w:szCs w:val="28"/>
              </w:rPr>
            </w:pPr>
            <w:r w:rsidRPr="00EE77CB">
              <w:rPr>
                <w:rFonts w:ascii="Times New Roman" w:hAnsi="Times New Roman" w:cs="Times New Roman"/>
                <w:sz w:val="28"/>
                <w:szCs w:val="28"/>
              </w:rPr>
              <w:t xml:space="preserve">Утверждение перечня должностей, </w:t>
            </w:r>
          </w:p>
          <w:p w:rsidR="00E94697" w:rsidRPr="00EE77CB" w:rsidRDefault="00E94697" w:rsidP="007D033E">
            <w:pPr>
              <w:spacing w:after="0" w:line="240" w:lineRule="auto"/>
              <w:jc w:val="both"/>
              <w:rPr>
                <w:rFonts w:ascii="Times New Roman" w:hAnsi="Times New Roman" w:cs="Times New Roman"/>
                <w:sz w:val="28"/>
                <w:szCs w:val="28"/>
              </w:rPr>
            </w:pPr>
            <w:r w:rsidRPr="00EE77CB">
              <w:rPr>
                <w:rFonts w:ascii="Times New Roman" w:hAnsi="Times New Roman" w:cs="Times New Roman"/>
                <w:sz w:val="28"/>
                <w:szCs w:val="28"/>
              </w:rPr>
              <w:t>в наибольшей степени подверженных риску коррупции</w:t>
            </w:r>
          </w:p>
        </w:tc>
        <w:tc>
          <w:tcPr>
            <w:tcW w:w="252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rPr>
                <w:rFonts w:ascii="Times New Roman" w:hAnsi="Times New Roman"/>
                <w:sz w:val="28"/>
                <w:szCs w:val="28"/>
              </w:rPr>
            </w:pPr>
            <w:r w:rsidRPr="00EE77CB">
              <w:rPr>
                <w:rFonts w:ascii="Times New Roman" w:hAnsi="Times New Roman"/>
                <w:sz w:val="28"/>
                <w:szCs w:val="28"/>
              </w:rPr>
              <w:t>После проведения мониторинга коррупционных рисков</w:t>
            </w:r>
          </w:p>
        </w:tc>
        <w:tc>
          <w:tcPr>
            <w:tcW w:w="5126" w:type="dxa"/>
            <w:tcBorders>
              <w:top w:val="single" w:sz="4" w:space="0" w:color="auto"/>
              <w:left w:val="single" w:sz="4" w:space="0" w:color="auto"/>
              <w:bottom w:val="single" w:sz="4" w:space="0" w:color="auto"/>
              <w:right w:val="single" w:sz="4" w:space="0" w:color="auto"/>
            </w:tcBorders>
            <w:hideMark/>
          </w:tcPr>
          <w:p w:rsidR="00E94697" w:rsidRDefault="00E94697" w:rsidP="007D033E">
            <w:pPr>
              <w:spacing w:after="0" w:line="240" w:lineRule="auto"/>
              <w:rPr>
                <w:rFonts w:ascii="Times New Roman" w:hAnsi="Times New Roman" w:cs="Times New Roman"/>
                <w:sz w:val="28"/>
                <w:szCs w:val="28"/>
              </w:rPr>
            </w:pPr>
            <w:r w:rsidRPr="00EE77CB">
              <w:rPr>
                <w:rFonts w:ascii="Times New Roman" w:hAnsi="Times New Roman" w:cs="Times New Roman"/>
                <w:sz w:val="28"/>
                <w:szCs w:val="28"/>
              </w:rPr>
              <w:t>Директор</w:t>
            </w:r>
            <w:r>
              <w:rPr>
                <w:rFonts w:ascii="Times New Roman" w:hAnsi="Times New Roman" w:cs="Times New Roman"/>
                <w:sz w:val="28"/>
                <w:szCs w:val="28"/>
              </w:rPr>
              <w:t>, представитель трудового коллектива</w:t>
            </w:r>
          </w:p>
          <w:p w:rsidR="00E94697" w:rsidRPr="00EE77CB" w:rsidRDefault="00E94697" w:rsidP="007D033E">
            <w:pPr>
              <w:snapToGrid w:val="0"/>
              <w:spacing w:after="0" w:line="240" w:lineRule="auto"/>
              <w:rPr>
                <w:rFonts w:ascii="Times New Roman" w:hAnsi="Times New Roman" w:cs="Times New Roman"/>
                <w:sz w:val="28"/>
                <w:szCs w:val="28"/>
              </w:rPr>
            </w:pPr>
          </w:p>
        </w:tc>
      </w:tr>
      <w:tr w:rsidR="00E94697" w:rsidRPr="00EE77CB" w:rsidTr="007D033E">
        <w:trPr>
          <w:trHeight w:val="322"/>
        </w:trPr>
        <w:tc>
          <w:tcPr>
            <w:tcW w:w="60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center"/>
              <w:rPr>
                <w:rFonts w:ascii="Times New Roman" w:hAnsi="Times New Roman"/>
                <w:sz w:val="28"/>
                <w:szCs w:val="28"/>
              </w:rPr>
            </w:pPr>
            <w:r>
              <w:rPr>
                <w:rFonts w:ascii="Times New Roman" w:hAnsi="Times New Roman"/>
                <w:sz w:val="28"/>
                <w:szCs w:val="28"/>
              </w:rPr>
              <w:t>5</w:t>
            </w:r>
          </w:p>
        </w:tc>
        <w:tc>
          <w:tcPr>
            <w:tcW w:w="678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both"/>
              <w:rPr>
                <w:rFonts w:ascii="Times New Roman" w:hAnsi="Times New Roman"/>
                <w:sz w:val="28"/>
                <w:szCs w:val="28"/>
              </w:rPr>
            </w:pPr>
            <w:r w:rsidRPr="00EE77CB">
              <w:rPr>
                <w:rFonts w:ascii="Times New Roman" w:hAnsi="Times New Roman"/>
                <w:sz w:val="28"/>
                <w:szCs w:val="28"/>
              </w:rPr>
              <w:t>Мониторинг исполнения административных регламентов предоставления муниципальных услуг и исполнения муниципальных функций.</w:t>
            </w:r>
          </w:p>
        </w:tc>
        <w:tc>
          <w:tcPr>
            <w:tcW w:w="252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center"/>
              <w:rPr>
                <w:rFonts w:ascii="Times New Roman" w:hAnsi="Times New Roman"/>
                <w:sz w:val="28"/>
                <w:szCs w:val="28"/>
              </w:rPr>
            </w:pPr>
            <w:r w:rsidRPr="00EE77CB">
              <w:rPr>
                <w:rFonts w:ascii="Times New Roman" w:hAnsi="Times New Roman"/>
                <w:sz w:val="28"/>
                <w:szCs w:val="28"/>
              </w:rPr>
              <w:t>1 раз в год</w:t>
            </w:r>
          </w:p>
        </w:tc>
        <w:tc>
          <w:tcPr>
            <w:tcW w:w="5126"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rPr>
                <w:rFonts w:ascii="Times New Roman" w:hAnsi="Times New Roman"/>
                <w:sz w:val="28"/>
                <w:szCs w:val="28"/>
              </w:rPr>
            </w:pPr>
            <w:r w:rsidRPr="00EE77CB">
              <w:rPr>
                <w:rFonts w:ascii="Times New Roman" w:hAnsi="Times New Roman"/>
                <w:sz w:val="28"/>
                <w:szCs w:val="28"/>
              </w:rPr>
              <w:t xml:space="preserve">директор, </w:t>
            </w:r>
            <w:r>
              <w:rPr>
                <w:rFonts w:ascii="Times New Roman" w:hAnsi="Times New Roman"/>
                <w:sz w:val="28"/>
                <w:szCs w:val="28"/>
              </w:rPr>
              <w:t>специалист</w:t>
            </w:r>
            <w:r w:rsidRPr="00EE77CB">
              <w:rPr>
                <w:rFonts w:ascii="Times New Roman" w:hAnsi="Times New Roman"/>
                <w:sz w:val="28"/>
                <w:szCs w:val="28"/>
              </w:rPr>
              <w:t xml:space="preserve"> по охране труда</w:t>
            </w:r>
          </w:p>
        </w:tc>
      </w:tr>
      <w:tr w:rsidR="00E94697" w:rsidRPr="00EE77CB" w:rsidTr="007D033E">
        <w:trPr>
          <w:trHeight w:val="322"/>
        </w:trPr>
        <w:tc>
          <w:tcPr>
            <w:tcW w:w="60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center"/>
              <w:rPr>
                <w:rFonts w:ascii="Times New Roman" w:hAnsi="Times New Roman"/>
                <w:sz w:val="28"/>
                <w:szCs w:val="28"/>
              </w:rPr>
            </w:pPr>
            <w:r>
              <w:rPr>
                <w:rFonts w:ascii="Times New Roman" w:hAnsi="Times New Roman"/>
                <w:sz w:val="28"/>
                <w:szCs w:val="28"/>
              </w:rPr>
              <w:lastRenderedPageBreak/>
              <w:t>6</w:t>
            </w:r>
          </w:p>
        </w:tc>
        <w:tc>
          <w:tcPr>
            <w:tcW w:w="678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both"/>
              <w:rPr>
                <w:rFonts w:ascii="Times New Roman" w:hAnsi="Times New Roman"/>
                <w:sz w:val="28"/>
                <w:szCs w:val="28"/>
              </w:rPr>
            </w:pPr>
            <w:r w:rsidRPr="00EE77CB">
              <w:rPr>
                <w:rFonts w:ascii="Times New Roman" w:hAnsi="Times New Roman"/>
                <w:sz w:val="28"/>
                <w:szCs w:val="28"/>
              </w:rPr>
              <w:t xml:space="preserve">Организация направления для </w:t>
            </w:r>
            <w:proofErr w:type="gramStart"/>
            <w:r w:rsidRPr="00EE77CB">
              <w:rPr>
                <w:rFonts w:ascii="Times New Roman" w:hAnsi="Times New Roman"/>
                <w:sz w:val="28"/>
                <w:szCs w:val="28"/>
              </w:rPr>
              <w:t>рассмотрения  обращений</w:t>
            </w:r>
            <w:proofErr w:type="gramEnd"/>
            <w:r w:rsidRPr="00EE77CB">
              <w:rPr>
                <w:rFonts w:ascii="Times New Roman" w:hAnsi="Times New Roman"/>
                <w:sz w:val="28"/>
                <w:szCs w:val="28"/>
              </w:rPr>
              <w:t xml:space="preserve"> граждан и служебных писем, содержащих жалобы (претензии) на решения или действия (бездействие) должностных лиц учреждения в ходе предоставления муниципальных услуг в уполномоченный орган.</w:t>
            </w:r>
          </w:p>
        </w:tc>
        <w:tc>
          <w:tcPr>
            <w:tcW w:w="252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center"/>
              <w:rPr>
                <w:rFonts w:ascii="Times New Roman" w:hAnsi="Times New Roman"/>
                <w:sz w:val="28"/>
                <w:szCs w:val="28"/>
              </w:rPr>
            </w:pPr>
            <w:r w:rsidRPr="00EE77CB">
              <w:rPr>
                <w:rFonts w:ascii="Times New Roman" w:hAnsi="Times New Roman"/>
                <w:sz w:val="28"/>
                <w:szCs w:val="28"/>
              </w:rPr>
              <w:t>Постоянно</w:t>
            </w:r>
          </w:p>
        </w:tc>
        <w:tc>
          <w:tcPr>
            <w:tcW w:w="5126"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rPr>
                <w:rFonts w:ascii="Times New Roman" w:hAnsi="Times New Roman"/>
                <w:sz w:val="28"/>
                <w:szCs w:val="28"/>
              </w:rPr>
            </w:pPr>
            <w:r w:rsidRPr="00EE77CB">
              <w:rPr>
                <w:rFonts w:ascii="Times New Roman" w:hAnsi="Times New Roman"/>
                <w:sz w:val="28"/>
                <w:szCs w:val="28"/>
              </w:rPr>
              <w:t xml:space="preserve">директор, </w:t>
            </w:r>
            <w:r>
              <w:rPr>
                <w:rFonts w:ascii="Times New Roman" w:hAnsi="Times New Roman"/>
                <w:sz w:val="28"/>
                <w:szCs w:val="28"/>
              </w:rPr>
              <w:t>специалист</w:t>
            </w:r>
            <w:r w:rsidRPr="00EE77CB">
              <w:rPr>
                <w:rFonts w:ascii="Times New Roman" w:hAnsi="Times New Roman"/>
                <w:sz w:val="28"/>
                <w:szCs w:val="28"/>
              </w:rPr>
              <w:t xml:space="preserve"> по охране труда</w:t>
            </w:r>
            <w:r>
              <w:rPr>
                <w:rFonts w:ascii="Times New Roman" w:hAnsi="Times New Roman"/>
                <w:sz w:val="28"/>
                <w:szCs w:val="28"/>
              </w:rPr>
              <w:t xml:space="preserve">, </w:t>
            </w:r>
            <w:proofErr w:type="spellStart"/>
            <w:r>
              <w:rPr>
                <w:rFonts w:ascii="Times New Roman" w:hAnsi="Times New Roman"/>
                <w:sz w:val="28"/>
                <w:szCs w:val="28"/>
              </w:rPr>
              <w:t>документовед</w:t>
            </w:r>
            <w:proofErr w:type="spellEnd"/>
          </w:p>
        </w:tc>
      </w:tr>
      <w:tr w:rsidR="00E94697" w:rsidRPr="00EE77CB" w:rsidTr="007D033E">
        <w:trPr>
          <w:trHeight w:val="322"/>
        </w:trPr>
        <w:tc>
          <w:tcPr>
            <w:tcW w:w="60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center"/>
              <w:rPr>
                <w:rFonts w:ascii="Times New Roman" w:hAnsi="Times New Roman"/>
                <w:sz w:val="28"/>
                <w:szCs w:val="28"/>
              </w:rPr>
            </w:pPr>
            <w:r>
              <w:rPr>
                <w:rFonts w:ascii="Times New Roman" w:hAnsi="Times New Roman"/>
                <w:sz w:val="28"/>
                <w:szCs w:val="28"/>
              </w:rPr>
              <w:t>7</w:t>
            </w:r>
          </w:p>
        </w:tc>
        <w:tc>
          <w:tcPr>
            <w:tcW w:w="678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spacing w:after="0" w:line="240" w:lineRule="auto"/>
              <w:jc w:val="both"/>
              <w:rPr>
                <w:rFonts w:ascii="Times New Roman" w:hAnsi="Times New Roman" w:cs="Times New Roman"/>
                <w:sz w:val="28"/>
                <w:szCs w:val="28"/>
              </w:rPr>
            </w:pPr>
            <w:r w:rsidRPr="00EE77CB">
              <w:rPr>
                <w:rFonts w:ascii="Times New Roman" w:hAnsi="Times New Roman" w:cs="Times New Roman"/>
                <w:sz w:val="28"/>
                <w:szCs w:val="28"/>
              </w:rPr>
              <w:t>Доведение до сведения должностных лиц информации об изменениях в законодательстве, о противодействии коррупции.</w:t>
            </w:r>
          </w:p>
        </w:tc>
        <w:tc>
          <w:tcPr>
            <w:tcW w:w="2520"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jc w:val="center"/>
              <w:rPr>
                <w:rFonts w:ascii="Times New Roman" w:hAnsi="Times New Roman"/>
                <w:sz w:val="28"/>
                <w:szCs w:val="28"/>
              </w:rPr>
            </w:pPr>
            <w:r w:rsidRPr="00EE77CB">
              <w:rPr>
                <w:rFonts w:ascii="Times New Roman" w:hAnsi="Times New Roman"/>
                <w:sz w:val="28"/>
                <w:szCs w:val="28"/>
              </w:rPr>
              <w:t>При изменении законодательства</w:t>
            </w:r>
          </w:p>
        </w:tc>
        <w:tc>
          <w:tcPr>
            <w:tcW w:w="5126" w:type="dxa"/>
            <w:tcBorders>
              <w:top w:val="single" w:sz="4" w:space="0" w:color="auto"/>
              <w:left w:val="single" w:sz="4" w:space="0" w:color="auto"/>
              <w:bottom w:val="single" w:sz="4" w:space="0" w:color="auto"/>
              <w:right w:val="single" w:sz="4" w:space="0" w:color="auto"/>
            </w:tcBorders>
            <w:hideMark/>
          </w:tcPr>
          <w:p w:rsidR="00E94697" w:rsidRPr="00EE77CB" w:rsidRDefault="00E94697" w:rsidP="007D033E">
            <w:pPr>
              <w:pStyle w:val="a6"/>
              <w:snapToGrid w:val="0"/>
              <w:rPr>
                <w:rFonts w:ascii="Times New Roman" w:hAnsi="Times New Roman"/>
                <w:sz w:val="28"/>
                <w:szCs w:val="28"/>
              </w:rPr>
            </w:pPr>
            <w:r w:rsidRPr="00EE77CB">
              <w:rPr>
                <w:rFonts w:ascii="Times New Roman" w:hAnsi="Times New Roman"/>
                <w:sz w:val="28"/>
                <w:szCs w:val="28"/>
              </w:rPr>
              <w:t xml:space="preserve">директор, </w:t>
            </w:r>
            <w:r>
              <w:rPr>
                <w:rFonts w:ascii="Times New Roman" w:hAnsi="Times New Roman"/>
                <w:sz w:val="28"/>
                <w:szCs w:val="28"/>
              </w:rPr>
              <w:t>специалист</w:t>
            </w:r>
            <w:r w:rsidRPr="00EE77CB">
              <w:rPr>
                <w:rFonts w:ascii="Times New Roman" w:hAnsi="Times New Roman"/>
                <w:sz w:val="28"/>
                <w:szCs w:val="28"/>
              </w:rPr>
              <w:t xml:space="preserve"> по охране труда</w:t>
            </w:r>
          </w:p>
        </w:tc>
      </w:tr>
    </w:tbl>
    <w:p w:rsidR="00E94697" w:rsidRPr="00EE77CB" w:rsidRDefault="00E94697" w:rsidP="00E94697">
      <w:pPr>
        <w:spacing w:after="0" w:line="240" w:lineRule="auto"/>
        <w:jc w:val="center"/>
        <w:rPr>
          <w:rFonts w:ascii="Times New Roman" w:hAnsi="Times New Roman" w:cs="Times New Roman"/>
          <w:sz w:val="28"/>
          <w:szCs w:val="28"/>
        </w:rPr>
      </w:pPr>
    </w:p>
    <w:p w:rsidR="00E94697" w:rsidRPr="00EE77CB" w:rsidRDefault="00E94697" w:rsidP="00E94697">
      <w:pPr>
        <w:spacing w:after="0" w:line="240" w:lineRule="auto"/>
        <w:jc w:val="center"/>
        <w:rPr>
          <w:rFonts w:ascii="Times New Roman" w:hAnsi="Times New Roman" w:cs="Times New Roman"/>
          <w:sz w:val="28"/>
          <w:szCs w:val="28"/>
        </w:rPr>
      </w:pPr>
    </w:p>
    <w:p w:rsidR="00E94697" w:rsidRPr="00EE77CB" w:rsidRDefault="00E94697" w:rsidP="00E94697">
      <w:pPr>
        <w:spacing w:after="0" w:line="240" w:lineRule="auto"/>
        <w:jc w:val="center"/>
        <w:rPr>
          <w:rFonts w:ascii="Times New Roman" w:hAnsi="Times New Roman" w:cs="Times New Roman"/>
          <w:sz w:val="28"/>
          <w:szCs w:val="28"/>
        </w:rPr>
      </w:pPr>
    </w:p>
    <w:p w:rsidR="00E94697" w:rsidRPr="00EE77CB" w:rsidRDefault="00E94697" w:rsidP="00E94697">
      <w:pPr>
        <w:spacing w:after="0" w:line="240" w:lineRule="auto"/>
        <w:jc w:val="center"/>
        <w:rPr>
          <w:rFonts w:ascii="Times New Roman" w:hAnsi="Times New Roman" w:cs="Times New Roman"/>
          <w:sz w:val="28"/>
          <w:szCs w:val="28"/>
        </w:rPr>
      </w:pPr>
    </w:p>
    <w:p w:rsidR="00E94697" w:rsidRPr="00EE77CB" w:rsidRDefault="00E94697" w:rsidP="00E94697">
      <w:pPr>
        <w:spacing w:after="0" w:line="240" w:lineRule="auto"/>
        <w:jc w:val="both"/>
        <w:rPr>
          <w:rFonts w:ascii="Times New Roman" w:hAnsi="Times New Roman" w:cs="Times New Roman"/>
          <w:sz w:val="28"/>
          <w:szCs w:val="28"/>
        </w:rPr>
      </w:pPr>
      <w:r w:rsidRPr="00EE77CB">
        <w:rPr>
          <w:rFonts w:ascii="Times New Roman" w:hAnsi="Times New Roman" w:cs="Times New Roman"/>
          <w:sz w:val="28"/>
          <w:szCs w:val="28"/>
        </w:rPr>
        <w:t>Директор МБУ «</w:t>
      </w:r>
      <w:proofErr w:type="spellStart"/>
      <w:r w:rsidRPr="00EE77CB">
        <w:rPr>
          <w:rFonts w:ascii="Times New Roman" w:hAnsi="Times New Roman" w:cs="Times New Roman"/>
          <w:sz w:val="28"/>
          <w:szCs w:val="28"/>
        </w:rPr>
        <w:t>Бейсугский</w:t>
      </w:r>
      <w:proofErr w:type="spellEnd"/>
      <w:r w:rsidRPr="00EE77CB">
        <w:rPr>
          <w:rFonts w:ascii="Times New Roman" w:hAnsi="Times New Roman" w:cs="Times New Roman"/>
          <w:sz w:val="28"/>
          <w:szCs w:val="28"/>
        </w:rPr>
        <w:t xml:space="preserve"> </w:t>
      </w:r>
      <w:proofErr w:type="gramStart"/>
      <w:r w:rsidRPr="00EE77CB">
        <w:rPr>
          <w:rFonts w:ascii="Times New Roman" w:hAnsi="Times New Roman" w:cs="Times New Roman"/>
          <w:sz w:val="28"/>
          <w:szCs w:val="28"/>
        </w:rPr>
        <w:t xml:space="preserve">СДК»   </w:t>
      </w:r>
      <w:proofErr w:type="gramEnd"/>
      <w:r w:rsidRPr="00EE77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77CB">
        <w:rPr>
          <w:rFonts w:ascii="Times New Roman" w:hAnsi="Times New Roman" w:cs="Times New Roman"/>
          <w:sz w:val="28"/>
          <w:szCs w:val="28"/>
        </w:rPr>
        <w:t xml:space="preserve">     </w:t>
      </w:r>
      <w:r>
        <w:rPr>
          <w:rFonts w:ascii="Times New Roman" w:hAnsi="Times New Roman" w:cs="Times New Roman"/>
          <w:sz w:val="28"/>
          <w:szCs w:val="28"/>
        </w:rPr>
        <w:t>А.Н. Рыженко</w:t>
      </w:r>
    </w:p>
    <w:p w:rsidR="00E94697" w:rsidRDefault="00E94697" w:rsidP="00E94697">
      <w:pPr>
        <w:pStyle w:val="a4"/>
        <w:jc w:val="both"/>
        <w:rPr>
          <w:sz w:val="28"/>
          <w:szCs w:val="28"/>
          <w:lang w:eastAsia="ru-RU"/>
        </w:rPr>
        <w:sectPr w:rsidR="00E94697" w:rsidSect="00E94697">
          <w:pgSz w:w="16838" w:h="11906" w:orient="landscape"/>
          <w:pgMar w:top="1701" w:right="1134" w:bottom="851" w:left="1276" w:header="709" w:footer="709" w:gutter="0"/>
          <w:cols w:space="708"/>
          <w:docGrid w:linePitch="360"/>
        </w:sectPr>
      </w:pPr>
    </w:p>
    <w:p w:rsidR="00E94697" w:rsidRPr="00ED1AFE" w:rsidRDefault="00E94697" w:rsidP="00E94697">
      <w:pPr>
        <w:spacing w:after="0" w:line="240" w:lineRule="auto"/>
        <w:jc w:val="right"/>
        <w:rPr>
          <w:rFonts w:ascii="Times New Roman" w:hAnsi="Times New Roman" w:cs="Times New Roman"/>
          <w:sz w:val="28"/>
          <w:szCs w:val="28"/>
        </w:rPr>
      </w:pPr>
      <w:r w:rsidRPr="00ED1A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E94697" w:rsidRPr="00ED1AFE" w:rsidRDefault="00E94697" w:rsidP="00E94697">
      <w:pPr>
        <w:spacing w:after="0" w:line="240" w:lineRule="auto"/>
        <w:jc w:val="right"/>
        <w:rPr>
          <w:rFonts w:ascii="Times New Roman" w:hAnsi="Times New Roman" w:cs="Times New Roman"/>
          <w:sz w:val="28"/>
          <w:szCs w:val="28"/>
        </w:rPr>
      </w:pPr>
      <w:r w:rsidRPr="00ED1AFE">
        <w:rPr>
          <w:rFonts w:ascii="Times New Roman" w:hAnsi="Times New Roman" w:cs="Times New Roman"/>
          <w:sz w:val="28"/>
          <w:szCs w:val="28"/>
        </w:rPr>
        <w:t xml:space="preserve"> к приказу №</w:t>
      </w:r>
      <w:r>
        <w:rPr>
          <w:rFonts w:ascii="Times New Roman" w:hAnsi="Times New Roman" w:cs="Times New Roman"/>
          <w:sz w:val="28"/>
          <w:szCs w:val="28"/>
        </w:rPr>
        <w:t xml:space="preserve"> 36</w:t>
      </w:r>
    </w:p>
    <w:p w:rsidR="00E94697" w:rsidRPr="00ED1AFE" w:rsidRDefault="00E94697" w:rsidP="00E94697">
      <w:pPr>
        <w:spacing w:after="0" w:line="240" w:lineRule="auto"/>
        <w:ind w:firstLine="709"/>
        <w:jc w:val="right"/>
        <w:rPr>
          <w:rFonts w:ascii="Times New Roman" w:hAnsi="Times New Roman" w:cs="Times New Roman"/>
          <w:sz w:val="28"/>
          <w:szCs w:val="28"/>
        </w:rPr>
      </w:pPr>
      <w:r w:rsidRPr="00ED1AFE">
        <w:rPr>
          <w:rFonts w:ascii="Times New Roman" w:hAnsi="Times New Roman" w:cs="Times New Roman"/>
          <w:sz w:val="28"/>
          <w:szCs w:val="28"/>
        </w:rPr>
        <w:t xml:space="preserve"> </w:t>
      </w:r>
      <w:proofErr w:type="gramStart"/>
      <w:r w:rsidRPr="00ED1AFE">
        <w:rPr>
          <w:rFonts w:ascii="Times New Roman" w:hAnsi="Times New Roman" w:cs="Times New Roman"/>
          <w:sz w:val="28"/>
          <w:szCs w:val="28"/>
        </w:rPr>
        <w:t xml:space="preserve">от  </w:t>
      </w:r>
      <w:r>
        <w:rPr>
          <w:rFonts w:ascii="Times New Roman" w:hAnsi="Times New Roman" w:cs="Times New Roman"/>
          <w:sz w:val="28"/>
          <w:szCs w:val="28"/>
        </w:rPr>
        <w:t>09</w:t>
      </w:r>
      <w:r w:rsidRPr="00ED1AFE">
        <w:rPr>
          <w:rFonts w:ascii="Times New Roman" w:hAnsi="Times New Roman" w:cs="Times New Roman"/>
          <w:sz w:val="28"/>
          <w:szCs w:val="28"/>
        </w:rPr>
        <w:t>.</w:t>
      </w:r>
      <w:r>
        <w:rPr>
          <w:rFonts w:ascii="Times New Roman" w:hAnsi="Times New Roman" w:cs="Times New Roman"/>
          <w:sz w:val="28"/>
          <w:szCs w:val="28"/>
        </w:rPr>
        <w:t>01</w:t>
      </w:r>
      <w:proofErr w:type="gramEnd"/>
      <w:r w:rsidRPr="00ED1AFE">
        <w:rPr>
          <w:rFonts w:ascii="Times New Roman" w:hAnsi="Times New Roman" w:cs="Times New Roman"/>
          <w:sz w:val="28"/>
          <w:szCs w:val="28"/>
        </w:rPr>
        <w:t>. 20</w:t>
      </w:r>
      <w:r>
        <w:rPr>
          <w:rFonts w:ascii="Times New Roman" w:hAnsi="Times New Roman" w:cs="Times New Roman"/>
          <w:sz w:val="28"/>
          <w:szCs w:val="28"/>
        </w:rPr>
        <w:t>20</w:t>
      </w:r>
      <w:r w:rsidRPr="00ED1AFE">
        <w:rPr>
          <w:rFonts w:ascii="Times New Roman" w:hAnsi="Times New Roman" w:cs="Times New Roman"/>
          <w:sz w:val="28"/>
          <w:szCs w:val="28"/>
        </w:rPr>
        <w:t xml:space="preserve"> г.</w:t>
      </w:r>
    </w:p>
    <w:p w:rsidR="00E94697" w:rsidRPr="00ED1AFE" w:rsidRDefault="00E94697" w:rsidP="00E94697">
      <w:pPr>
        <w:spacing w:after="0" w:line="240" w:lineRule="auto"/>
        <w:ind w:firstLine="709"/>
        <w:jc w:val="right"/>
        <w:rPr>
          <w:rFonts w:ascii="Times New Roman" w:hAnsi="Times New Roman" w:cs="Times New Roman"/>
          <w:sz w:val="28"/>
          <w:szCs w:val="28"/>
        </w:rPr>
      </w:pPr>
    </w:p>
    <w:tbl>
      <w:tblPr>
        <w:tblW w:w="9540" w:type="dxa"/>
        <w:tblInd w:w="108" w:type="dxa"/>
        <w:tblLayout w:type="fixed"/>
        <w:tblLook w:val="0000" w:firstRow="0" w:lastRow="0" w:firstColumn="0" w:lastColumn="0" w:noHBand="0" w:noVBand="0"/>
      </w:tblPr>
      <w:tblGrid>
        <w:gridCol w:w="4500"/>
        <w:gridCol w:w="5040"/>
      </w:tblGrid>
      <w:tr w:rsidR="00E94697" w:rsidRPr="00FC725D" w:rsidTr="007D033E">
        <w:trPr>
          <w:cantSplit/>
        </w:trPr>
        <w:tc>
          <w:tcPr>
            <w:tcW w:w="4500" w:type="dxa"/>
          </w:tcPr>
          <w:p w:rsidR="00E94697" w:rsidRDefault="00E94697" w:rsidP="007D033E">
            <w:pPr>
              <w:spacing w:after="0" w:line="240" w:lineRule="auto"/>
              <w:jc w:val="both"/>
              <w:rPr>
                <w:rFonts w:ascii="Times New Roman" w:hAnsi="Times New Roman" w:cs="Times New Roman"/>
                <w:sz w:val="28"/>
                <w:szCs w:val="28"/>
              </w:rPr>
            </w:pPr>
          </w:p>
          <w:p w:rsidR="00E94697" w:rsidRPr="00FC725D" w:rsidRDefault="00E94697" w:rsidP="007D033E">
            <w:pPr>
              <w:spacing w:after="0" w:line="240" w:lineRule="auto"/>
              <w:jc w:val="both"/>
              <w:rPr>
                <w:rFonts w:ascii="Times New Roman" w:hAnsi="Times New Roman" w:cs="Times New Roman"/>
                <w:sz w:val="28"/>
                <w:szCs w:val="28"/>
              </w:rPr>
            </w:pPr>
            <w:r w:rsidRPr="00FC725D">
              <w:rPr>
                <w:rFonts w:ascii="Times New Roman" w:hAnsi="Times New Roman" w:cs="Times New Roman"/>
                <w:sz w:val="28"/>
                <w:szCs w:val="28"/>
              </w:rPr>
              <w:t>Согласовано:</w:t>
            </w:r>
          </w:p>
          <w:p w:rsidR="00E94697" w:rsidRPr="00FC725D" w:rsidRDefault="00E94697" w:rsidP="007D033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п</w:t>
            </w:r>
            <w:r w:rsidRPr="00FC725D">
              <w:rPr>
                <w:rFonts w:ascii="Times New Roman" w:hAnsi="Times New Roman" w:cs="Times New Roman"/>
                <w:sz w:val="28"/>
                <w:szCs w:val="28"/>
              </w:rPr>
              <w:t>редставитель</w:t>
            </w:r>
          </w:p>
          <w:p w:rsidR="00E94697" w:rsidRPr="00FC725D" w:rsidRDefault="00E94697" w:rsidP="007D033E">
            <w:pPr>
              <w:spacing w:after="0" w:line="240" w:lineRule="auto"/>
              <w:rPr>
                <w:rFonts w:ascii="Times New Roman" w:hAnsi="Times New Roman" w:cs="Times New Roman"/>
                <w:sz w:val="28"/>
                <w:szCs w:val="28"/>
              </w:rPr>
            </w:pPr>
            <w:r w:rsidRPr="00FC725D">
              <w:rPr>
                <w:rFonts w:ascii="Times New Roman" w:hAnsi="Times New Roman" w:cs="Times New Roman"/>
                <w:sz w:val="28"/>
                <w:szCs w:val="28"/>
              </w:rPr>
              <w:t>трудового коллектива</w:t>
            </w:r>
          </w:p>
          <w:p w:rsidR="00E94697" w:rsidRPr="00FC725D" w:rsidRDefault="00E94697" w:rsidP="007D033E">
            <w:pPr>
              <w:spacing w:after="0" w:line="240" w:lineRule="auto"/>
              <w:rPr>
                <w:rFonts w:ascii="Times New Roman" w:hAnsi="Times New Roman" w:cs="Times New Roman"/>
                <w:sz w:val="28"/>
                <w:szCs w:val="28"/>
              </w:rPr>
            </w:pPr>
            <w:r w:rsidRPr="00FC725D">
              <w:rPr>
                <w:rFonts w:ascii="Times New Roman" w:hAnsi="Times New Roman" w:cs="Times New Roman"/>
                <w:sz w:val="28"/>
                <w:szCs w:val="28"/>
              </w:rPr>
              <w:t>______________</w:t>
            </w:r>
            <w:r w:rsidRPr="00FC725D">
              <w:rPr>
                <w:rFonts w:ascii="Times New Roman" w:hAnsi="Times New Roman" w:cs="Times New Roman"/>
                <w:sz w:val="28"/>
                <w:szCs w:val="28"/>
              </w:rPr>
              <w:tab/>
            </w:r>
            <w:r>
              <w:rPr>
                <w:rFonts w:ascii="Times New Roman" w:hAnsi="Times New Roman" w:cs="Times New Roman"/>
                <w:sz w:val="28"/>
                <w:szCs w:val="28"/>
              </w:rPr>
              <w:t xml:space="preserve">Е.Ф. </w:t>
            </w:r>
            <w:proofErr w:type="spellStart"/>
            <w:r>
              <w:rPr>
                <w:rFonts w:ascii="Times New Roman" w:hAnsi="Times New Roman" w:cs="Times New Roman"/>
                <w:sz w:val="28"/>
                <w:szCs w:val="28"/>
              </w:rPr>
              <w:t>Мосьпан</w:t>
            </w:r>
            <w:proofErr w:type="spellEnd"/>
            <w:r w:rsidRPr="00FC725D">
              <w:rPr>
                <w:rFonts w:ascii="Times New Roman" w:hAnsi="Times New Roman" w:cs="Times New Roman"/>
                <w:sz w:val="28"/>
                <w:szCs w:val="28"/>
              </w:rPr>
              <w:t xml:space="preserve">           </w:t>
            </w:r>
            <w:proofErr w:type="gramStart"/>
            <w:r w:rsidRPr="00FC725D">
              <w:rPr>
                <w:rFonts w:ascii="Times New Roman" w:hAnsi="Times New Roman" w:cs="Times New Roman"/>
                <w:sz w:val="28"/>
                <w:szCs w:val="28"/>
              </w:rPr>
              <w:t xml:space="preserve">   </w:t>
            </w:r>
            <w:r w:rsidRPr="00FC725D">
              <w:rPr>
                <w:rFonts w:ascii="Times New Roman" w:hAnsi="Times New Roman" w:cs="Times New Roman"/>
                <w:color w:val="000000"/>
                <w:sz w:val="28"/>
                <w:szCs w:val="28"/>
              </w:rPr>
              <w:t>«</w:t>
            </w:r>
            <w:proofErr w:type="gramEnd"/>
            <w:r w:rsidRPr="00FC725D">
              <w:rPr>
                <w:rFonts w:ascii="Times New Roman" w:hAnsi="Times New Roman" w:cs="Times New Roman"/>
                <w:color w:val="000000"/>
                <w:sz w:val="28"/>
                <w:szCs w:val="28"/>
              </w:rPr>
              <w:t>___» ______________ 20</w:t>
            </w:r>
            <w:r>
              <w:rPr>
                <w:rFonts w:ascii="Times New Roman" w:hAnsi="Times New Roman" w:cs="Times New Roman"/>
                <w:color w:val="000000"/>
                <w:sz w:val="28"/>
                <w:szCs w:val="28"/>
              </w:rPr>
              <w:t>20</w:t>
            </w:r>
            <w:r w:rsidRPr="00FC725D">
              <w:rPr>
                <w:rFonts w:ascii="Times New Roman" w:hAnsi="Times New Roman" w:cs="Times New Roman"/>
                <w:color w:val="000000"/>
                <w:sz w:val="28"/>
                <w:szCs w:val="28"/>
              </w:rPr>
              <w:t xml:space="preserve"> г.</w:t>
            </w:r>
          </w:p>
        </w:tc>
        <w:tc>
          <w:tcPr>
            <w:tcW w:w="5040" w:type="dxa"/>
          </w:tcPr>
          <w:p w:rsidR="00E94697" w:rsidRDefault="00E94697" w:rsidP="007D033E">
            <w:pPr>
              <w:suppressAutoHyphens/>
              <w:spacing w:after="0" w:line="240" w:lineRule="auto"/>
              <w:jc w:val="right"/>
              <w:rPr>
                <w:rFonts w:ascii="Times New Roman" w:hAnsi="Times New Roman" w:cs="Times New Roman"/>
                <w:color w:val="000000"/>
                <w:sz w:val="28"/>
                <w:szCs w:val="28"/>
              </w:rPr>
            </w:pPr>
          </w:p>
          <w:p w:rsidR="00E94697" w:rsidRPr="00FC725D" w:rsidRDefault="00E94697" w:rsidP="007D033E">
            <w:pPr>
              <w:suppressAutoHyphens/>
              <w:spacing w:after="0" w:line="240" w:lineRule="auto"/>
              <w:jc w:val="right"/>
              <w:rPr>
                <w:rFonts w:ascii="Times New Roman" w:hAnsi="Times New Roman" w:cs="Times New Roman"/>
                <w:sz w:val="28"/>
                <w:szCs w:val="28"/>
              </w:rPr>
            </w:pPr>
            <w:r w:rsidRPr="00FC725D">
              <w:rPr>
                <w:rFonts w:ascii="Times New Roman" w:hAnsi="Times New Roman" w:cs="Times New Roman"/>
                <w:color w:val="000000"/>
                <w:sz w:val="28"/>
                <w:szCs w:val="28"/>
              </w:rPr>
              <w:t>УТВЕРЖДАЮ:</w:t>
            </w:r>
            <w:r w:rsidRPr="00FC725D">
              <w:rPr>
                <w:rFonts w:ascii="Times New Roman" w:hAnsi="Times New Roman" w:cs="Times New Roman"/>
                <w:sz w:val="28"/>
                <w:szCs w:val="28"/>
              </w:rPr>
              <w:t xml:space="preserve">   </w:t>
            </w:r>
          </w:p>
          <w:p w:rsidR="00E94697" w:rsidRPr="00FC725D" w:rsidRDefault="00E94697" w:rsidP="007D033E">
            <w:pPr>
              <w:suppressAutoHyphen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д</w:t>
            </w:r>
            <w:r w:rsidRPr="00FC725D">
              <w:rPr>
                <w:rFonts w:ascii="Times New Roman" w:hAnsi="Times New Roman" w:cs="Times New Roman"/>
                <w:color w:val="000000"/>
                <w:sz w:val="28"/>
                <w:szCs w:val="28"/>
              </w:rPr>
              <w:t>иректор МБУ «</w:t>
            </w:r>
            <w:proofErr w:type="spellStart"/>
            <w:r>
              <w:rPr>
                <w:rFonts w:ascii="Times New Roman" w:hAnsi="Times New Roman" w:cs="Times New Roman"/>
                <w:sz w:val="28"/>
                <w:szCs w:val="28"/>
              </w:rPr>
              <w:t>Бейсугский</w:t>
            </w:r>
            <w:proofErr w:type="spellEnd"/>
            <w:r>
              <w:rPr>
                <w:rFonts w:ascii="Times New Roman" w:hAnsi="Times New Roman" w:cs="Times New Roman"/>
                <w:sz w:val="28"/>
                <w:szCs w:val="28"/>
              </w:rPr>
              <w:t xml:space="preserve"> СДК</w:t>
            </w:r>
            <w:r w:rsidRPr="00FC725D">
              <w:rPr>
                <w:rFonts w:ascii="Times New Roman" w:hAnsi="Times New Roman" w:cs="Times New Roman"/>
                <w:color w:val="000000"/>
                <w:sz w:val="28"/>
                <w:szCs w:val="28"/>
              </w:rPr>
              <w:t>»</w:t>
            </w:r>
          </w:p>
          <w:p w:rsidR="00E94697" w:rsidRPr="00FC725D" w:rsidRDefault="00E94697" w:rsidP="007D033E">
            <w:pPr>
              <w:suppressAutoHyphens/>
              <w:spacing w:after="0" w:line="240" w:lineRule="auto"/>
              <w:jc w:val="right"/>
              <w:rPr>
                <w:rFonts w:ascii="Times New Roman" w:hAnsi="Times New Roman" w:cs="Times New Roman"/>
                <w:color w:val="000000"/>
                <w:sz w:val="28"/>
                <w:szCs w:val="28"/>
              </w:rPr>
            </w:pPr>
          </w:p>
          <w:p w:rsidR="00E94697" w:rsidRPr="00FC725D" w:rsidRDefault="00E94697" w:rsidP="007D033E">
            <w:pPr>
              <w:suppressAutoHyphens/>
              <w:spacing w:after="0" w:line="240" w:lineRule="auto"/>
              <w:jc w:val="right"/>
              <w:rPr>
                <w:rFonts w:ascii="Times New Roman" w:hAnsi="Times New Roman" w:cs="Times New Roman"/>
                <w:color w:val="000000"/>
                <w:sz w:val="28"/>
                <w:szCs w:val="28"/>
              </w:rPr>
            </w:pPr>
            <w:r w:rsidRPr="00FC725D">
              <w:rPr>
                <w:rFonts w:ascii="Times New Roman" w:hAnsi="Times New Roman" w:cs="Times New Roman"/>
                <w:color w:val="000000"/>
                <w:sz w:val="28"/>
                <w:szCs w:val="28"/>
              </w:rPr>
              <w:t xml:space="preserve"> ______________ </w:t>
            </w:r>
            <w:r w:rsidRPr="00FC725D">
              <w:rPr>
                <w:rFonts w:ascii="Times New Roman" w:hAnsi="Times New Roman" w:cs="Times New Roman"/>
                <w:sz w:val="28"/>
                <w:szCs w:val="28"/>
              </w:rPr>
              <w:t xml:space="preserve">А. </w:t>
            </w:r>
            <w:r>
              <w:rPr>
                <w:rFonts w:ascii="Times New Roman" w:hAnsi="Times New Roman" w:cs="Times New Roman"/>
                <w:sz w:val="28"/>
                <w:szCs w:val="28"/>
              </w:rPr>
              <w:t>Н</w:t>
            </w:r>
            <w:r w:rsidRPr="00FC725D">
              <w:rPr>
                <w:rFonts w:ascii="Times New Roman" w:hAnsi="Times New Roman" w:cs="Times New Roman"/>
                <w:sz w:val="28"/>
                <w:szCs w:val="28"/>
              </w:rPr>
              <w:t>. Рыженко</w:t>
            </w:r>
          </w:p>
          <w:p w:rsidR="00E94697" w:rsidRPr="00FC725D" w:rsidRDefault="00E94697" w:rsidP="007D033E">
            <w:pPr>
              <w:suppressAutoHyphens/>
              <w:spacing w:after="0" w:line="240" w:lineRule="auto"/>
              <w:ind w:firstLine="1062"/>
              <w:rPr>
                <w:rFonts w:ascii="Times New Roman" w:hAnsi="Times New Roman" w:cs="Times New Roman"/>
                <w:kern w:val="2"/>
                <w:sz w:val="28"/>
                <w:szCs w:val="28"/>
                <w:lang w:eastAsia="ar-SA"/>
              </w:rPr>
            </w:pPr>
            <w:r w:rsidRPr="00FC725D">
              <w:rPr>
                <w:rFonts w:ascii="Times New Roman" w:hAnsi="Times New Roman" w:cs="Times New Roman"/>
                <w:color w:val="000000"/>
                <w:sz w:val="28"/>
                <w:szCs w:val="28"/>
              </w:rPr>
              <w:t>«___» ______________ 20</w:t>
            </w:r>
            <w:r>
              <w:rPr>
                <w:rFonts w:ascii="Times New Roman" w:hAnsi="Times New Roman" w:cs="Times New Roman"/>
                <w:color w:val="000000"/>
                <w:sz w:val="28"/>
                <w:szCs w:val="28"/>
              </w:rPr>
              <w:t>20</w:t>
            </w:r>
            <w:r w:rsidRPr="00FC725D">
              <w:rPr>
                <w:rFonts w:ascii="Times New Roman" w:hAnsi="Times New Roman" w:cs="Times New Roman"/>
                <w:color w:val="000000"/>
                <w:sz w:val="28"/>
                <w:szCs w:val="28"/>
              </w:rPr>
              <w:t xml:space="preserve"> г.</w:t>
            </w:r>
          </w:p>
        </w:tc>
      </w:tr>
    </w:tbl>
    <w:p w:rsidR="00E94697" w:rsidRDefault="00E94697" w:rsidP="00E94697">
      <w:pPr>
        <w:pStyle w:val="11"/>
        <w:spacing w:before="89" w:line="360" w:lineRule="auto"/>
        <w:ind w:right="580" w:firstLine="984"/>
      </w:pPr>
    </w:p>
    <w:p w:rsidR="00E94697" w:rsidRDefault="00E94697" w:rsidP="00E94697">
      <w:pPr>
        <w:pStyle w:val="11"/>
        <w:spacing w:before="89" w:line="360" w:lineRule="auto"/>
        <w:ind w:right="580" w:firstLine="984"/>
      </w:pPr>
    </w:p>
    <w:p w:rsidR="00E94697" w:rsidRDefault="00E94697" w:rsidP="00E94697">
      <w:pPr>
        <w:pStyle w:val="11"/>
        <w:ind w:right="580" w:firstLine="984"/>
        <w:jc w:val="center"/>
      </w:pPr>
      <w:r>
        <w:t xml:space="preserve">Кодекс этики и служебного поведения работников муниципального бюджетного учреждения </w:t>
      </w:r>
    </w:p>
    <w:p w:rsidR="00E94697" w:rsidRDefault="00E94697" w:rsidP="00E94697">
      <w:pPr>
        <w:pStyle w:val="11"/>
        <w:ind w:right="580" w:firstLine="984"/>
        <w:jc w:val="center"/>
      </w:pPr>
      <w:r>
        <w:t>«</w:t>
      </w:r>
      <w:proofErr w:type="spellStart"/>
      <w:r>
        <w:t>Бейсугский</w:t>
      </w:r>
      <w:proofErr w:type="spellEnd"/>
      <w:r>
        <w:t xml:space="preserve"> сельский Дом культуры»</w:t>
      </w:r>
    </w:p>
    <w:p w:rsidR="00E94697" w:rsidRDefault="00E94697" w:rsidP="00E94697">
      <w:pPr>
        <w:pStyle w:val="a7"/>
        <w:ind w:left="0"/>
        <w:rPr>
          <w:b/>
          <w:sz w:val="30"/>
        </w:rPr>
      </w:pPr>
    </w:p>
    <w:p w:rsidR="00E94697" w:rsidRPr="00E94697" w:rsidRDefault="00E94697" w:rsidP="00E94697">
      <w:pPr>
        <w:pStyle w:val="a7"/>
        <w:ind w:left="0"/>
        <w:rPr>
          <w:b/>
          <w:sz w:val="30"/>
        </w:rPr>
      </w:pPr>
    </w:p>
    <w:p w:rsidR="00E94697" w:rsidRPr="00E94697" w:rsidRDefault="00E94697" w:rsidP="00E94697">
      <w:pPr>
        <w:pStyle w:val="a3"/>
        <w:widowControl w:val="0"/>
        <w:numPr>
          <w:ilvl w:val="0"/>
          <w:numId w:val="12"/>
        </w:numPr>
        <w:tabs>
          <w:tab w:val="left" w:pos="4133"/>
        </w:tabs>
        <w:autoSpaceDE w:val="0"/>
        <w:autoSpaceDN w:val="0"/>
        <w:spacing w:before="66" w:after="0" w:line="274" w:lineRule="exact"/>
        <w:ind w:hanging="360"/>
        <w:contextualSpacing w:val="0"/>
        <w:jc w:val="left"/>
        <w:rPr>
          <w:rFonts w:ascii="Times New Roman" w:hAnsi="Times New Roman" w:cs="Times New Roman"/>
          <w:b/>
          <w:sz w:val="28"/>
          <w:szCs w:val="28"/>
        </w:rPr>
      </w:pPr>
      <w:r w:rsidRPr="00E94697">
        <w:rPr>
          <w:rFonts w:ascii="Times New Roman" w:hAnsi="Times New Roman" w:cs="Times New Roman"/>
          <w:b/>
          <w:sz w:val="28"/>
          <w:szCs w:val="28"/>
        </w:rPr>
        <w:t>Общие</w:t>
      </w:r>
      <w:r w:rsidRPr="00E94697">
        <w:rPr>
          <w:rFonts w:ascii="Times New Roman" w:hAnsi="Times New Roman" w:cs="Times New Roman"/>
          <w:b/>
          <w:spacing w:val="-2"/>
          <w:sz w:val="28"/>
          <w:szCs w:val="28"/>
        </w:rPr>
        <w:t xml:space="preserve"> </w:t>
      </w:r>
      <w:r w:rsidRPr="00E94697">
        <w:rPr>
          <w:rFonts w:ascii="Times New Roman" w:hAnsi="Times New Roman" w:cs="Times New Roman"/>
          <w:b/>
          <w:sz w:val="28"/>
          <w:szCs w:val="28"/>
        </w:rPr>
        <w:t>положения</w:t>
      </w:r>
    </w:p>
    <w:p w:rsidR="00E94697" w:rsidRPr="00E94697" w:rsidRDefault="00E94697" w:rsidP="00E94697">
      <w:pPr>
        <w:pStyle w:val="a3"/>
        <w:tabs>
          <w:tab w:val="left" w:pos="4133"/>
        </w:tabs>
        <w:spacing w:before="66" w:line="274" w:lineRule="exact"/>
        <w:ind w:left="4132"/>
        <w:rPr>
          <w:rFonts w:ascii="Times New Roman" w:hAnsi="Times New Roman" w:cs="Times New Roman"/>
          <w:b/>
          <w:sz w:val="28"/>
          <w:szCs w:val="28"/>
        </w:rPr>
      </w:pPr>
    </w:p>
    <w:p w:rsidR="00E94697" w:rsidRPr="00E94697" w:rsidRDefault="00E94697" w:rsidP="00E94697">
      <w:pPr>
        <w:pStyle w:val="a3"/>
        <w:widowControl w:val="0"/>
        <w:numPr>
          <w:ilvl w:val="1"/>
          <w:numId w:val="11"/>
        </w:numPr>
        <w:tabs>
          <w:tab w:val="left" w:pos="810"/>
          <w:tab w:val="left" w:pos="3616"/>
          <w:tab w:val="left" w:pos="8481"/>
        </w:tabs>
        <w:autoSpaceDE w:val="0"/>
        <w:autoSpaceDN w:val="0"/>
        <w:spacing w:after="0" w:line="240" w:lineRule="auto"/>
        <w:ind w:right="102" w:firstLine="0"/>
        <w:contextualSpacing w:val="0"/>
        <w:jc w:val="both"/>
        <w:rPr>
          <w:rFonts w:ascii="Times New Roman" w:hAnsi="Times New Roman" w:cs="Times New Roman"/>
          <w:sz w:val="28"/>
          <w:szCs w:val="28"/>
        </w:rPr>
      </w:pPr>
      <w:r w:rsidRPr="00E94697">
        <w:rPr>
          <w:rFonts w:ascii="Times New Roman" w:hAnsi="Times New Roman" w:cs="Times New Roman"/>
          <w:sz w:val="28"/>
          <w:szCs w:val="28"/>
        </w:rPr>
        <w:t>Кодекс этики и служебного поведения (далее - Кодекс) работников муниципального бюджетного учреждения «</w:t>
      </w:r>
      <w:proofErr w:type="spellStart"/>
      <w:r w:rsidRPr="00E94697">
        <w:rPr>
          <w:rFonts w:ascii="Times New Roman" w:hAnsi="Times New Roman" w:cs="Times New Roman"/>
          <w:sz w:val="28"/>
          <w:szCs w:val="28"/>
        </w:rPr>
        <w:t>Бейсугский</w:t>
      </w:r>
      <w:proofErr w:type="spellEnd"/>
      <w:r w:rsidRPr="00E94697">
        <w:rPr>
          <w:rFonts w:ascii="Times New Roman" w:hAnsi="Times New Roman" w:cs="Times New Roman"/>
          <w:sz w:val="28"/>
          <w:szCs w:val="28"/>
        </w:rPr>
        <w:t xml:space="preserve"> сельский Дом культуры» (Далее – Учреждение) разработан в соответствии с Конституцией Российской Федерации, Федеральным законом Российской Федерации от 29.12.2012 N 273-ФЗ "Об образовании в Российской Федерации", Федеральным законом от 25.12.2008 № 273-ФЗ (ред. от 03.08.2018) "О противодействии коррупции" (с изм. и доп., вступ. в силу с 03.09.2018), Федеральным законом от 02.03.2007 № 25-ФЗ </w:t>
      </w:r>
      <w:r w:rsidRPr="00E94697">
        <w:rPr>
          <w:rFonts w:ascii="Times New Roman" w:hAnsi="Times New Roman" w:cs="Times New Roman"/>
          <w:spacing w:val="-4"/>
          <w:sz w:val="28"/>
          <w:szCs w:val="28"/>
        </w:rPr>
        <w:t xml:space="preserve">«О </w:t>
      </w:r>
      <w:r w:rsidRPr="00E94697">
        <w:rPr>
          <w:rFonts w:ascii="Times New Roman" w:hAnsi="Times New Roman" w:cs="Times New Roman"/>
          <w:sz w:val="28"/>
          <w:szCs w:val="28"/>
        </w:rPr>
        <w:t>муниципальной службе в Российской Федерации», Уставом Муниципального бюджетного учреждения «</w:t>
      </w:r>
      <w:proofErr w:type="spellStart"/>
      <w:r w:rsidRPr="00E94697">
        <w:rPr>
          <w:rFonts w:ascii="Times New Roman" w:hAnsi="Times New Roman" w:cs="Times New Roman"/>
          <w:sz w:val="28"/>
          <w:szCs w:val="28"/>
        </w:rPr>
        <w:t>Бейсугский</w:t>
      </w:r>
      <w:proofErr w:type="spellEnd"/>
      <w:r w:rsidRPr="00E94697">
        <w:rPr>
          <w:rFonts w:ascii="Times New Roman" w:hAnsi="Times New Roman" w:cs="Times New Roman"/>
          <w:sz w:val="28"/>
          <w:szCs w:val="28"/>
        </w:rPr>
        <w:t xml:space="preserve"> сельский Дом культуры».</w:t>
      </w:r>
    </w:p>
    <w:p w:rsidR="00E94697" w:rsidRPr="00E94697" w:rsidRDefault="00E94697" w:rsidP="00E94697">
      <w:pPr>
        <w:pStyle w:val="a3"/>
        <w:widowControl w:val="0"/>
        <w:numPr>
          <w:ilvl w:val="1"/>
          <w:numId w:val="11"/>
        </w:numPr>
        <w:tabs>
          <w:tab w:val="left" w:pos="810"/>
        </w:tabs>
        <w:autoSpaceDE w:val="0"/>
        <w:autoSpaceDN w:val="0"/>
        <w:spacing w:after="0" w:line="240" w:lineRule="auto"/>
        <w:ind w:right="105" w:firstLine="0"/>
        <w:contextualSpacing w:val="0"/>
        <w:jc w:val="both"/>
        <w:rPr>
          <w:rFonts w:ascii="Times New Roman" w:hAnsi="Times New Roman" w:cs="Times New Roman"/>
          <w:sz w:val="28"/>
          <w:szCs w:val="28"/>
        </w:rPr>
      </w:pPr>
      <w:r w:rsidRPr="00E94697">
        <w:rPr>
          <w:rFonts w:ascii="Times New Roman" w:hAnsi="Times New Roman" w:cs="Times New Roman"/>
          <w:sz w:val="28"/>
          <w:szCs w:val="28"/>
        </w:rPr>
        <w:t>Кодекс представляет собой свод основных морально-этических норм и основных правил служебного поведения, общих принципов профессиональной служебной этики, которыми должны руководствоваться работники Учреждения независимо от занимаемой ими должности.</w:t>
      </w:r>
    </w:p>
    <w:p w:rsidR="00E94697" w:rsidRPr="00E94697" w:rsidRDefault="00E94697" w:rsidP="00E94697">
      <w:pPr>
        <w:pStyle w:val="a3"/>
        <w:widowControl w:val="0"/>
        <w:numPr>
          <w:ilvl w:val="1"/>
          <w:numId w:val="11"/>
        </w:numPr>
        <w:tabs>
          <w:tab w:val="left" w:pos="870"/>
        </w:tabs>
        <w:autoSpaceDE w:val="0"/>
        <w:autoSpaceDN w:val="0"/>
        <w:spacing w:after="0" w:line="240" w:lineRule="auto"/>
        <w:ind w:right="103" w:firstLine="0"/>
        <w:contextualSpacing w:val="0"/>
        <w:jc w:val="both"/>
        <w:rPr>
          <w:rFonts w:ascii="Times New Roman" w:hAnsi="Times New Roman" w:cs="Times New Roman"/>
          <w:sz w:val="28"/>
          <w:szCs w:val="28"/>
        </w:rPr>
      </w:pPr>
      <w:r w:rsidRPr="00E94697">
        <w:rPr>
          <w:rFonts w:ascii="Times New Roman" w:hAnsi="Times New Roman" w:cs="Times New Roman"/>
          <w:sz w:val="28"/>
          <w:szCs w:val="28"/>
        </w:rPr>
        <w:t>Целью Кодекса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 обеспечение единой нравственно-нормативной основы поведения работников организации, формирование нетерпимого отношения к</w:t>
      </w:r>
      <w:r w:rsidRPr="00E94697">
        <w:rPr>
          <w:rFonts w:ascii="Times New Roman" w:hAnsi="Times New Roman" w:cs="Times New Roman"/>
          <w:spacing w:val="-16"/>
          <w:sz w:val="28"/>
          <w:szCs w:val="28"/>
        </w:rPr>
        <w:t xml:space="preserve"> </w:t>
      </w:r>
      <w:r w:rsidRPr="00E94697">
        <w:rPr>
          <w:rFonts w:ascii="Times New Roman" w:hAnsi="Times New Roman" w:cs="Times New Roman"/>
          <w:sz w:val="28"/>
          <w:szCs w:val="28"/>
        </w:rPr>
        <w:t>коррупции.</w:t>
      </w:r>
    </w:p>
    <w:p w:rsidR="00E94697" w:rsidRPr="00E94697" w:rsidRDefault="00E94697" w:rsidP="00E94697">
      <w:pPr>
        <w:pStyle w:val="a3"/>
        <w:widowControl w:val="0"/>
        <w:numPr>
          <w:ilvl w:val="1"/>
          <w:numId w:val="11"/>
        </w:numPr>
        <w:tabs>
          <w:tab w:val="left" w:pos="810"/>
        </w:tabs>
        <w:autoSpaceDE w:val="0"/>
        <w:autoSpaceDN w:val="0"/>
        <w:spacing w:after="0" w:line="240" w:lineRule="auto"/>
        <w:ind w:right="105" w:firstLine="0"/>
        <w:contextualSpacing w:val="0"/>
        <w:jc w:val="both"/>
        <w:rPr>
          <w:rFonts w:ascii="Times New Roman" w:hAnsi="Times New Roman" w:cs="Times New Roman"/>
          <w:sz w:val="28"/>
          <w:szCs w:val="28"/>
        </w:rPr>
      </w:pPr>
      <w:r w:rsidRPr="00E94697">
        <w:rPr>
          <w:rFonts w:ascii="Times New Roman" w:hAnsi="Times New Roman" w:cs="Times New Roman"/>
          <w:sz w:val="28"/>
          <w:szCs w:val="28"/>
        </w:rPr>
        <w:t>Кодекс призван повысить эффективность выполнения работниками Учреждения своих должностных</w:t>
      </w:r>
      <w:r w:rsidRPr="00E94697">
        <w:rPr>
          <w:rFonts w:ascii="Times New Roman" w:hAnsi="Times New Roman" w:cs="Times New Roman"/>
          <w:spacing w:val="1"/>
          <w:sz w:val="28"/>
          <w:szCs w:val="28"/>
        </w:rPr>
        <w:t xml:space="preserve"> </w:t>
      </w:r>
      <w:r w:rsidRPr="00E94697">
        <w:rPr>
          <w:rFonts w:ascii="Times New Roman" w:hAnsi="Times New Roman" w:cs="Times New Roman"/>
          <w:sz w:val="28"/>
          <w:szCs w:val="28"/>
        </w:rPr>
        <w:t>обязанностей.</w:t>
      </w:r>
    </w:p>
    <w:p w:rsidR="00E94697" w:rsidRPr="00E94697" w:rsidRDefault="00E94697" w:rsidP="00E94697">
      <w:pPr>
        <w:pStyle w:val="a3"/>
        <w:widowControl w:val="0"/>
        <w:numPr>
          <w:ilvl w:val="1"/>
          <w:numId w:val="11"/>
        </w:numPr>
        <w:tabs>
          <w:tab w:val="left" w:pos="810"/>
        </w:tabs>
        <w:autoSpaceDE w:val="0"/>
        <w:autoSpaceDN w:val="0"/>
        <w:spacing w:after="0" w:line="240" w:lineRule="auto"/>
        <w:ind w:right="105" w:firstLine="0"/>
        <w:contextualSpacing w:val="0"/>
        <w:jc w:val="both"/>
        <w:rPr>
          <w:rFonts w:ascii="Times New Roman" w:hAnsi="Times New Roman" w:cs="Times New Roman"/>
          <w:sz w:val="28"/>
          <w:szCs w:val="28"/>
        </w:rPr>
      </w:pPr>
      <w:r w:rsidRPr="00E94697">
        <w:rPr>
          <w:rFonts w:ascii="Times New Roman" w:hAnsi="Times New Roman" w:cs="Times New Roman"/>
          <w:sz w:val="28"/>
          <w:szCs w:val="28"/>
        </w:rPr>
        <w:t xml:space="preserve">Гражданин, поступающий на работу в Учреждение (в дальнейшем работник), знакомится с положением Кодекса и соблюдает их в процессе </w:t>
      </w:r>
      <w:r w:rsidRPr="00E94697">
        <w:rPr>
          <w:rFonts w:ascii="Times New Roman" w:hAnsi="Times New Roman" w:cs="Times New Roman"/>
          <w:sz w:val="28"/>
          <w:szCs w:val="28"/>
        </w:rPr>
        <w:lastRenderedPageBreak/>
        <w:t>своей</w:t>
      </w:r>
      <w:r w:rsidRPr="00E94697">
        <w:rPr>
          <w:rFonts w:ascii="Times New Roman" w:hAnsi="Times New Roman" w:cs="Times New Roman"/>
          <w:spacing w:val="-7"/>
          <w:sz w:val="28"/>
          <w:szCs w:val="28"/>
        </w:rPr>
        <w:t xml:space="preserve"> </w:t>
      </w:r>
      <w:r w:rsidRPr="00E94697">
        <w:rPr>
          <w:rFonts w:ascii="Times New Roman" w:hAnsi="Times New Roman" w:cs="Times New Roman"/>
          <w:sz w:val="28"/>
          <w:szCs w:val="28"/>
        </w:rPr>
        <w:t>деятельности.</w:t>
      </w:r>
    </w:p>
    <w:p w:rsidR="00E94697" w:rsidRPr="00E94697" w:rsidRDefault="00E94697" w:rsidP="00E94697">
      <w:pPr>
        <w:pStyle w:val="a3"/>
        <w:widowControl w:val="0"/>
        <w:numPr>
          <w:ilvl w:val="1"/>
          <w:numId w:val="11"/>
        </w:numPr>
        <w:tabs>
          <w:tab w:val="left" w:pos="810"/>
        </w:tabs>
        <w:autoSpaceDE w:val="0"/>
        <w:autoSpaceDN w:val="0"/>
        <w:spacing w:after="0" w:line="240" w:lineRule="auto"/>
        <w:ind w:right="104" w:firstLine="0"/>
        <w:contextualSpacing w:val="0"/>
        <w:jc w:val="both"/>
        <w:rPr>
          <w:rFonts w:ascii="Times New Roman" w:hAnsi="Times New Roman" w:cs="Times New Roman"/>
          <w:sz w:val="28"/>
          <w:szCs w:val="28"/>
        </w:rPr>
      </w:pPr>
      <w:r w:rsidRPr="00E94697">
        <w:rPr>
          <w:rFonts w:ascii="Times New Roman" w:hAnsi="Times New Roman" w:cs="Times New Roman"/>
          <w:sz w:val="28"/>
          <w:szCs w:val="28"/>
        </w:rPr>
        <w:t>Нормами Кодекса руководствуются все работники Учреждения.  Учреждение обязано создать, необходимые условия для полной реализации положений Кодекса. Знание и соблюдение работниками положений Кодекса является одним из критериев оценки качества их профессиональной деятельности и служебного</w:t>
      </w:r>
      <w:r w:rsidRPr="00E94697">
        <w:rPr>
          <w:rFonts w:ascii="Times New Roman" w:hAnsi="Times New Roman" w:cs="Times New Roman"/>
          <w:spacing w:val="-1"/>
          <w:sz w:val="28"/>
          <w:szCs w:val="28"/>
        </w:rPr>
        <w:t xml:space="preserve"> </w:t>
      </w:r>
      <w:r w:rsidRPr="00E94697">
        <w:rPr>
          <w:rFonts w:ascii="Times New Roman" w:hAnsi="Times New Roman" w:cs="Times New Roman"/>
          <w:sz w:val="28"/>
          <w:szCs w:val="28"/>
        </w:rPr>
        <w:t>поведения.</w:t>
      </w:r>
    </w:p>
    <w:p w:rsidR="00E94697" w:rsidRPr="00E94697" w:rsidRDefault="00E94697" w:rsidP="00E94697">
      <w:pPr>
        <w:pStyle w:val="a3"/>
        <w:widowControl w:val="0"/>
        <w:numPr>
          <w:ilvl w:val="1"/>
          <w:numId w:val="11"/>
        </w:numPr>
        <w:tabs>
          <w:tab w:val="left" w:pos="810"/>
        </w:tabs>
        <w:autoSpaceDE w:val="0"/>
        <w:autoSpaceDN w:val="0"/>
        <w:spacing w:after="0" w:line="240" w:lineRule="auto"/>
        <w:ind w:right="106" w:firstLine="0"/>
        <w:contextualSpacing w:val="0"/>
        <w:jc w:val="both"/>
        <w:rPr>
          <w:rFonts w:ascii="Times New Roman" w:hAnsi="Times New Roman" w:cs="Times New Roman"/>
          <w:sz w:val="28"/>
          <w:szCs w:val="28"/>
        </w:rPr>
      </w:pPr>
      <w:r w:rsidRPr="00E94697">
        <w:rPr>
          <w:rFonts w:ascii="Times New Roman" w:hAnsi="Times New Roman" w:cs="Times New Roman"/>
          <w:sz w:val="28"/>
          <w:szCs w:val="28"/>
        </w:rPr>
        <w:t>Кодекс служит основой для формирования взаимоотношений в Учреждении, основанных на нормах морали, уважительного отношения к работникам и</w:t>
      </w:r>
      <w:r w:rsidRPr="00E94697">
        <w:rPr>
          <w:rFonts w:ascii="Times New Roman" w:hAnsi="Times New Roman" w:cs="Times New Roman"/>
          <w:spacing w:val="-7"/>
          <w:sz w:val="28"/>
          <w:szCs w:val="28"/>
        </w:rPr>
        <w:t xml:space="preserve"> </w:t>
      </w:r>
      <w:r w:rsidRPr="00E94697">
        <w:rPr>
          <w:rFonts w:ascii="Times New Roman" w:hAnsi="Times New Roman" w:cs="Times New Roman"/>
          <w:sz w:val="28"/>
          <w:szCs w:val="28"/>
        </w:rPr>
        <w:t>организации.</w:t>
      </w:r>
    </w:p>
    <w:p w:rsidR="00E94697" w:rsidRPr="00E94697" w:rsidRDefault="00E94697" w:rsidP="00E94697">
      <w:pPr>
        <w:pStyle w:val="a3"/>
        <w:widowControl w:val="0"/>
        <w:numPr>
          <w:ilvl w:val="1"/>
          <w:numId w:val="11"/>
        </w:numPr>
        <w:tabs>
          <w:tab w:val="left" w:pos="810"/>
        </w:tabs>
        <w:autoSpaceDE w:val="0"/>
        <w:autoSpaceDN w:val="0"/>
        <w:spacing w:after="0" w:line="240" w:lineRule="auto"/>
        <w:ind w:right="106" w:firstLine="0"/>
        <w:contextualSpacing w:val="0"/>
        <w:jc w:val="both"/>
        <w:rPr>
          <w:rFonts w:ascii="Times New Roman" w:hAnsi="Times New Roman" w:cs="Times New Roman"/>
          <w:sz w:val="28"/>
          <w:szCs w:val="28"/>
        </w:rPr>
      </w:pPr>
      <w:r w:rsidRPr="00E94697">
        <w:rPr>
          <w:rFonts w:ascii="Times New Roman" w:hAnsi="Times New Roman" w:cs="Times New Roman"/>
          <w:sz w:val="28"/>
          <w:szCs w:val="28"/>
        </w:rPr>
        <w:t>За нарушение положений Кодекса руководитель и работник Учреждения несет моральную ответственность, а также иную    ответственность в соответствии с законодательством Российской</w:t>
      </w:r>
      <w:r w:rsidRPr="00E94697">
        <w:rPr>
          <w:rFonts w:ascii="Times New Roman" w:hAnsi="Times New Roman" w:cs="Times New Roman"/>
          <w:spacing w:val="-2"/>
          <w:sz w:val="28"/>
          <w:szCs w:val="28"/>
        </w:rPr>
        <w:t xml:space="preserve"> </w:t>
      </w:r>
      <w:r w:rsidRPr="00E94697">
        <w:rPr>
          <w:rFonts w:ascii="Times New Roman" w:hAnsi="Times New Roman" w:cs="Times New Roman"/>
          <w:sz w:val="28"/>
          <w:szCs w:val="28"/>
        </w:rPr>
        <w:t>Федерации.</w:t>
      </w:r>
    </w:p>
    <w:p w:rsidR="00E94697" w:rsidRPr="00E94697" w:rsidRDefault="00E94697" w:rsidP="00E94697">
      <w:pPr>
        <w:pStyle w:val="a7"/>
        <w:spacing w:before="4"/>
        <w:ind w:left="0"/>
        <w:jc w:val="both"/>
        <w:rPr>
          <w:sz w:val="28"/>
          <w:szCs w:val="28"/>
        </w:rPr>
      </w:pPr>
    </w:p>
    <w:p w:rsidR="00E94697" w:rsidRPr="00E94697" w:rsidRDefault="00E94697" w:rsidP="00E94697">
      <w:pPr>
        <w:pStyle w:val="21"/>
        <w:numPr>
          <w:ilvl w:val="0"/>
          <w:numId w:val="12"/>
        </w:numPr>
        <w:tabs>
          <w:tab w:val="left" w:pos="3857"/>
        </w:tabs>
        <w:spacing w:before="1"/>
        <w:ind w:left="3856" w:hanging="240"/>
        <w:jc w:val="both"/>
        <w:rPr>
          <w:sz w:val="28"/>
          <w:szCs w:val="28"/>
        </w:rPr>
      </w:pPr>
      <w:r w:rsidRPr="00E94697">
        <w:rPr>
          <w:sz w:val="28"/>
          <w:szCs w:val="28"/>
        </w:rPr>
        <w:t>Основные</w:t>
      </w:r>
      <w:r w:rsidRPr="00E94697">
        <w:rPr>
          <w:spacing w:val="-3"/>
          <w:sz w:val="28"/>
          <w:szCs w:val="28"/>
        </w:rPr>
        <w:t xml:space="preserve"> </w:t>
      </w:r>
      <w:r w:rsidRPr="00E94697">
        <w:rPr>
          <w:sz w:val="28"/>
          <w:szCs w:val="28"/>
        </w:rPr>
        <w:t>понятия</w:t>
      </w:r>
    </w:p>
    <w:p w:rsidR="00E94697" w:rsidRPr="00E94697" w:rsidRDefault="00E94697" w:rsidP="00E94697">
      <w:pPr>
        <w:pStyle w:val="21"/>
        <w:tabs>
          <w:tab w:val="left" w:pos="3857"/>
        </w:tabs>
        <w:spacing w:before="1"/>
        <w:ind w:left="3856" w:firstLine="0"/>
        <w:jc w:val="both"/>
        <w:rPr>
          <w:sz w:val="28"/>
          <w:szCs w:val="28"/>
        </w:rPr>
      </w:pPr>
    </w:p>
    <w:p w:rsidR="00E94697" w:rsidRPr="00E94697" w:rsidRDefault="00E94697" w:rsidP="00E94697">
      <w:pPr>
        <w:pStyle w:val="a3"/>
        <w:widowControl w:val="0"/>
        <w:numPr>
          <w:ilvl w:val="1"/>
          <w:numId w:val="10"/>
        </w:numPr>
        <w:tabs>
          <w:tab w:val="left" w:pos="522"/>
        </w:tabs>
        <w:autoSpaceDE w:val="0"/>
        <w:autoSpaceDN w:val="0"/>
        <w:spacing w:after="0" w:line="274" w:lineRule="exact"/>
        <w:contextualSpacing w:val="0"/>
        <w:jc w:val="both"/>
        <w:rPr>
          <w:rFonts w:ascii="Times New Roman" w:hAnsi="Times New Roman" w:cs="Times New Roman"/>
          <w:sz w:val="28"/>
          <w:szCs w:val="28"/>
        </w:rPr>
      </w:pPr>
      <w:r w:rsidRPr="00E94697">
        <w:rPr>
          <w:rFonts w:ascii="Times New Roman" w:hAnsi="Times New Roman" w:cs="Times New Roman"/>
          <w:sz w:val="28"/>
          <w:szCs w:val="28"/>
        </w:rPr>
        <w:t>В целях настоящего Кодекса используются следующие</w:t>
      </w:r>
      <w:r w:rsidRPr="00E94697">
        <w:rPr>
          <w:rFonts w:ascii="Times New Roman" w:hAnsi="Times New Roman" w:cs="Times New Roman"/>
          <w:spacing w:val="-6"/>
          <w:sz w:val="28"/>
          <w:szCs w:val="28"/>
        </w:rPr>
        <w:t xml:space="preserve"> </w:t>
      </w:r>
      <w:r w:rsidRPr="00E94697">
        <w:rPr>
          <w:rFonts w:ascii="Times New Roman" w:hAnsi="Times New Roman" w:cs="Times New Roman"/>
          <w:sz w:val="28"/>
          <w:szCs w:val="28"/>
        </w:rPr>
        <w:t>понятия:</w:t>
      </w:r>
    </w:p>
    <w:p w:rsidR="00E94697" w:rsidRPr="00E94697" w:rsidRDefault="00E94697" w:rsidP="00E94697">
      <w:pPr>
        <w:pStyle w:val="a3"/>
        <w:widowControl w:val="0"/>
        <w:numPr>
          <w:ilvl w:val="2"/>
          <w:numId w:val="10"/>
        </w:numPr>
        <w:tabs>
          <w:tab w:val="left" w:pos="662"/>
        </w:tabs>
        <w:autoSpaceDE w:val="0"/>
        <w:autoSpaceDN w:val="0"/>
        <w:spacing w:after="0" w:line="240" w:lineRule="auto"/>
        <w:ind w:firstLine="420"/>
        <w:contextualSpacing w:val="0"/>
        <w:jc w:val="both"/>
        <w:rPr>
          <w:rFonts w:ascii="Times New Roman" w:hAnsi="Times New Roman" w:cs="Times New Roman"/>
          <w:sz w:val="28"/>
          <w:szCs w:val="28"/>
        </w:rPr>
      </w:pPr>
      <w:r w:rsidRPr="00E94697">
        <w:rPr>
          <w:rFonts w:ascii="Times New Roman" w:hAnsi="Times New Roman" w:cs="Times New Roman"/>
          <w:sz w:val="28"/>
          <w:szCs w:val="28"/>
        </w:rPr>
        <w:t>работники Учреждения - лица, состоящие с Учреждением в трудовых</w:t>
      </w:r>
      <w:r w:rsidRPr="00E94697">
        <w:rPr>
          <w:rFonts w:ascii="Times New Roman" w:hAnsi="Times New Roman" w:cs="Times New Roman"/>
          <w:spacing w:val="-3"/>
          <w:sz w:val="28"/>
          <w:szCs w:val="28"/>
        </w:rPr>
        <w:t xml:space="preserve"> </w:t>
      </w:r>
      <w:r w:rsidRPr="00E94697">
        <w:rPr>
          <w:rFonts w:ascii="Times New Roman" w:hAnsi="Times New Roman" w:cs="Times New Roman"/>
          <w:sz w:val="28"/>
          <w:szCs w:val="28"/>
        </w:rPr>
        <w:t>отношениях;</w:t>
      </w:r>
    </w:p>
    <w:p w:rsidR="00E94697" w:rsidRPr="00E94697" w:rsidRDefault="00E94697" w:rsidP="00E94697">
      <w:pPr>
        <w:pStyle w:val="a3"/>
        <w:widowControl w:val="0"/>
        <w:numPr>
          <w:ilvl w:val="2"/>
          <w:numId w:val="10"/>
        </w:numPr>
        <w:tabs>
          <w:tab w:val="left" w:pos="686"/>
        </w:tabs>
        <w:autoSpaceDE w:val="0"/>
        <w:autoSpaceDN w:val="0"/>
        <w:spacing w:after="0" w:line="240" w:lineRule="auto"/>
        <w:ind w:right="105" w:firstLine="420"/>
        <w:contextualSpacing w:val="0"/>
        <w:jc w:val="both"/>
        <w:rPr>
          <w:rFonts w:ascii="Times New Roman" w:hAnsi="Times New Roman" w:cs="Times New Roman"/>
          <w:sz w:val="28"/>
          <w:szCs w:val="28"/>
        </w:rPr>
      </w:pPr>
      <w:r w:rsidRPr="00E94697">
        <w:rPr>
          <w:rFonts w:ascii="Times New Roman" w:hAnsi="Times New Roman" w:cs="Times New Roman"/>
          <w:sz w:val="28"/>
          <w:szCs w:val="28"/>
        </w:rPr>
        <w:t>личная заинтересованность - возможность получения работником Учреждения в связи с исполнением должностях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w:t>
      </w:r>
      <w:r w:rsidRPr="00E94697">
        <w:rPr>
          <w:rFonts w:ascii="Times New Roman" w:hAnsi="Times New Roman" w:cs="Times New Roman"/>
          <w:spacing w:val="2"/>
          <w:sz w:val="28"/>
          <w:szCs w:val="28"/>
        </w:rPr>
        <w:t xml:space="preserve"> </w:t>
      </w:r>
      <w:r w:rsidRPr="00E94697">
        <w:rPr>
          <w:rFonts w:ascii="Times New Roman" w:hAnsi="Times New Roman" w:cs="Times New Roman"/>
          <w:sz w:val="28"/>
          <w:szCs w:val="28"/>
        </w:rPr>
        <w:t>лиц;</w:t>
      </w:r>
    </w:p>
    <w:p w:rsidR="00E94697" w:rsidRPr="00E94697" w:rsidRDefault="00E94697" w:rsidP="00E94697">
      <w:pPr>
        <w:pStyle w:val="a3"/>
        <w:widowControl w:val="0"/>
        <w:numPr>
          <w:ilvl w:val="2"/>
          <w:numId w:val="10"/>
        </w:numPr>
        <w:tabs>
          <w:tab w:val="left" w:pos="753"/>
        </w:tabs>
        <w:autoSpaceDE w:val="0"/>
        <w:autoSpaceDN w:val="0"/>
        <w:spacing w:after="0" w:line="240" w:lineRule="auto"/>
        <w:ind w:right="101" w:firstLine="480"/>
        <w:contextualSpacing w:val="0"/>
        <w:jc w:val="both"/>
        <w:rPr>
          <w:rFonts w:ascii="Times New Roman" w:hAnsi="Times New Roman" w:cs="Times New Roman"/>
          <w:sz w:val="28"/>
          <w:szCs w:val="28"/>
        </w:rPr>
      </w:pPr>
      <w:r w:rsidRPr="00E94697">
        <w:rPr>
          <w:rFonts w:ascii="Times New Roman" w:hAnsi="Times New Roman" w:cs="Times New Roman"/>
          <w:sz w:val="28"/>
          <w:szCs w:val="28"/>
        </w:rPr>
        <w:t xml:space="preserve">служебная информация - любая, не являющаяся общедоступной и не подлежащая разглашению информация, находящаяся в </w:t>
      </w:r>
      <w:r>
        <w:rPr>
          <w:rFonts w:ascii="Times New Roman" w:hAnsi="Times New Roman" w:cs="Times New Roman"/>
          <w:sz w:val="28"/>
          <w:szCs w:val="28"/>
        </w:rPr>
        <w:t>распоряжении</w:t>
      </w:r>
      <w:bookmarkStart w:id="0" w:name="_GoBack"/>
      <w:bookmarkEnd w:id="0"/>
      <w:r w:rsidRPr="00E94697">
        <w:rPr>
          <w:rFonts w:ascii="Times New Roman" w:hAnsi="Times New Roman" w:cs="Times New Roman"/>
          <w:sz w:val="28"/>
          <w:szCs w:val="28"/>
        </w:rPr>
        <w:t xml:space="preserve"> работников Учреждения в силу их служебных обязанностей, распространение которой может нанести ущерб законным интересам Учреждения и их</w:t>
      </w:r>
      <w:r w:rsidRPr="00E94697">
        <w:rPr>
          <w:rFonts w:ascii="Times New Roman" w:hAnsi="Times New Roman" w:cs="Times New Roman"/>
          <w:spacing w:val="-3"/>
          <w:sz w:val="28"/>
          <w:szCs w:val="28"/>
        </w:rPr>
        <w:t xml:space="preserve"> </w:t>
      </w:r>
      <w:r w:rsidRPr="00E94697">
        <w:rPr>
          <w:rFonts w:ascii="Times New Roman" w:hAnsi="Times New Roman" w:cs="Times New Roman"/>
          <w:sz w:val="28"/>
          <w:szCs w:val="28"/>
        </w:rPr>
        <w:t>представителям;</w:t>
      </w:r>
    </w:p>
    <w:p w:rsidR="00E94697" w:rsidRPr="00E94697" w:rsidRDefault="00E94697" w:rsidP="00E94697">
      <w:pPr>
        <w:pStyle w:val="a3"/>
        <w:widowControl w:val="0"/>
        <w:numPr>
          <w:ilvl w:val="3"/>
          <w:numId w:val="10"/>
        </w:numPr>
        <w:tabs>
          <w:tab w:val="left" w:pos="887"/>
        </w:tabs>
        <w:autoSpaceDE w:val="0"/>
        <w:autoSpaceDN w:val="0"/>
        <w:spacing w:after="0" w:line="240" w:lineRule="auto"/>
        <w:ind w:right="110" w:firstLine="566"/>
        <w:contextualSpacing w:val="0"/>
        <w:jc w:val="both"/>
        <w:rPr>
          <w:rFonts w:ascii="Times New Roman" w:hAnsi="Times New Roman" w:cs="Times New Roman"/>
          <w:sz w:val="28"/>
          <w:szCs w:val="28"/>
        </w:rPr>
      </w:pPr>
      <w:r w:rsidRPr="00E94697">
        <w:rPr>
          <w:rFonts w:ascii="Times New Roman" w:hAnsi="Times New Roman" w:cs="Times New Roman"/>
          <w:sz w:val="28"/>
          <w:szCs w:val="28"/>
        </w:rPr>
        <w:t>конфликт интересов - ситуация, при которой личная (прямая или косвенная) заинтересованность работника Учреждения влияет или может повлиять на надлежащее исполнение должностях (служебных) обязанностей;</w:t>
      </w:r>
    </w:p>
    <w:p w:rsidR="00E94697" w:rsidRPr="00E94697" w:rsidRDefault="00E94697" w:rsidP="00E94697">
      <w:pPr>
        <w:pStyle w:val="a3"/>
        <w:widowControl w:val="0"/>
        <w:numPr>
          <w:ilvl w:val="3"/>
          <w:numId w:val="10"/>
        </w:numPr>
        <w:tabs>
          <w:tab w:val="left" w:pos="957"/>
        </w:tabs>
        <w:autoSpaceDE w:val="0"/>
        <w:autoSpaceDN w:val="0"/>
        <w:spacing w:before="1" w:after="0" w:line="240" w:lineRule="auto"/>
        <w:ind w:right="109" w:firstLine="566"/>
        <w:contextualSpacing w:val="0"/>
        <w:jc w:val="both"/>
        <w:rPr>
          <w:rFonts w:ascii="Times New Roman" w:hAnsi="Times New Roman" w:cs="Times New Roman"/>
          <w:color w:val="0D0D0D"/>
          <w:sz w:val="28"/>
          <w:szCs w:val="28"/>
        </w:rPr>
      </w:pPr>
      <w:r w:rsidRPr="00E94697">
        <w:rPr>
          <w:rFonts w:ascii="Times New Roman" w:hAnsi="Times New Roman" w:cs="Times New Roman"/>
          <w:color w:val="0D0D0D"/>
          <w:sz w:val="28"/>
          <w:szCs w:val="28"/>
        </w:rPr>
        <w:t xml:space="preserve">клиент </w:t>
      </w:r>
      <w:r w:rsidRPr="00E94697">
        <w:rPr>
          <w:rFonts w:ascii="Times New Roman" w:hAnsi="Times New Roman" w:cs="Times New Roman"/>
          <w:sz w:val="28"/>
          <w:szCs w:val="28"/>
        </w:rPr>
        <w:t>Учреждения</w:t>
      </w:r>
      <w:r w:rsidRPr="00E94697">
        <w:rPr>
          <w:rFonts w:ascii="Times New Roman" w:hAnsi="Times New Roman" w:cs="Times New Roman"/>
          <w:color w:val="0D0D0D"/>
          <w:sz w:val="28"/>
          <w:szCs w:val="28"/>
        </w:rPr>
        <w:t xml:space="preserve"> - юридическое или физическое лицо, которому </w:t>
      </w:r>
      <w:r w:rsidRPr="00E94697">
        <w:rPr>
          <w:rFonts w:ascii="Times New Roman" w:hAnsi="Times New Roman" w:cs="Times New Roman"/>
          <w:sz w:val="28"/>
          <w:szCs w:val="28"/>
        </w:rPr>
        <w:t>Учреждение</w:t>
      </w:r>
      <w:r w:rsidRPr="00E94697">
        <w:rPr>
          <w:rFonts w:ascii="Times New Roman" w:hAnsi="Times New Roman" w:cs="Times New Roman"/>
          <w:color w:val="0D0D0D"/>
          <w:sz w:val="28"/>
          <w:szCs w:val="28"/>
        </w:rPr>
        <w:t xml:space="preserve"> оказываются услуги, производятся работы в процессе осуществления</w:t>
      </w:r>
      <w:r w:rsidRPr="00E94697">
        <w:rPr>
          <w:rFonts w:ascii="Times New Roman" w:hAnsi="Times New Roman" w:cs="Times New Roman"/>
          <w:color w:val="0D0D0D"/>
          <w:spacing w:val="-10"/>
          <w:sz w:val="28"/>
          <w:szCs w:val="28"/>
        </w:rPr>
        <w:t xml:space="preserve"> </w:t>
      </w:r>
      <w:r w:rsidRPr="00E94697">
        <w:rPr>
          <w:rFonts w:ascii="Times New Roman" w:hAnsi="Times New Roman" w:cs="Times New Roman"/>
          <w:color w:val="0D0D0D"/>
          <w:sz w:val="28"/>
          <w:szCs w:val="28"/>
        </w:rPr>
        <w:t>деятельности;</w:t>
      </w:r>
    </w:p>
    <w:p w:rsidR="00E94697" w:rsidRPr="00E94697" w:rsidRDefault="00E94697" w:rsidP="00E94697">
      <w:pPr>
        <w:pStyle w:val="a3"/>
        <w:widowControl w:val="0"/>
        <w:numPr>
          <w:ilvl w:val="3"/>
          <w:numId w:val="10"/>
        </w:numPr>
        <w:tabs>
          <w:tab w:val="left" w:pos="928"/>
        </w:tabs>
        <w:autoSpaceDE w:val="0"/>
        <w:autoSpaceDN w:val="0"/>
        <w:spacing w:after="0" w:line="240" w:lineRule="auto"/>
        <w:ind w:right="107" w:firstLine="566"/>
        <w:contextualSpacing w:val="0"/>
        <w:jc w:val="both"/>
        <w:rPr>
          <w:rFonts w:ascii="Times New Roman" w:hAnsi="Times New Roman" w:cs="Times New Roman"/>
          <w:color w:val="0D0D0D"/>
          <w:sz w:val="28"/>
          <w:szCs w:val="28"/>
        </w:rPr>
      </w:pPr>
      <w:r w:rsidRPr="00E94697">
        <w:rPr>
          <w:rFonts w:ascii="Times New Roman" w:hAnsi="Times New Roman" w:cs="Times New Roman"/>
          <w:color w:val="0D0D0D"/>
          <w:sz w:val="28"/>
          <w:szCs w:val="28"/>
        </w:rPr>
        <w:t xml:space="preserve">деловой партнер - физическое или юридическое лицо, с которым </w:t>
      </w:r>
      <w:r w:rsidRPr="00E94697">
        <w:rPr>
          <w:rFonts w:ascii="Times New Roman" w:hAnsi="Times New Roman" w:cs="Times New Roman"/>
          <w:sz w:val="28"/>
          <w:szCs w:val="28"/>
        </w:rPr>
        <w:t>Учреждение</w:t>
      </w:r>
      <w:r w:rsidRPr="00E94697">
        <w:rPr>
          <w:rFonts w:ascii="Times New Roman" w:hAnsi="Times New Roman" w:cs="Times New Roman"/>
          <w:color w:val="0D0D0D"/>
          <w:sz w:val="28"/>
          <w:szCs w:val="28"/>
        </w:rPr>
        <w:t xml:space="preserve"> взаимодействует на основании договора в установленной сфере</w:t>
      </w:r>
      <w:r w:rsidRPr="00E94697">
        <w:rPr>
          <w:rFonts w:ascii="Times New Roman" w:hAnsi="Times New Roman" w:cs="Times New Roman"/>
          <w:color w:val="0D0D0D"/>
          <w:spacing w:val="-8"/>
          <w:sz w:val="28"/>
          <w:szCs w:val="28"/>
        </w:rPr>
        <w:t xml:space="preserve"> </w:t>
      </w:r>
      <w:r w:rsidRPr="00E94697">
        <w:rPr>
          <w:rFonts w:ascii="Times New Roman" w:hAnsi="Times New Roman" w:cs="Times New Roman"/>
          <w:color w:val="0D0D0D"/>
          <w:sz w:val="28"/>
          <w:szCs w:val="28"/>
        </w:rPr>
        <w:t>деятельности.</w:t>
      </w:r>
    </w:p>
    <w:p w:rsidR="00E94697" w:rsidRPr="00E94697" w:rsidRDefault="00E94697" w:rsidP="00E94697">
      <w:pPr>
        <w:pStyle w:val="a7"/>
        <w:spacing w:before="4"/>
        <w:ind w:left="0"/>
        <w:jc w:val="both"/>
        <w:rPr>
          <w:sz w:val="28"/>
          <w:szCs w:val="28"/>
        </w:rPr>
      </w:pPr>
    </w:p>
    <w:p w:rsidR="00E94697" w:rsidRPr="00E94697" w:rsidRDefault="00E94697" w:rsidP="00E94697">
      <w:pPr>
        <w:pStyle w:val="21"/>
        <w:numPr>
          <w:ilvl w:val="0"/>
          <w:numId w:val="12"/>
        </w:numPr>
        <w:tabs>
          <w:tab w:val="left" w:pos="813"/>
        </w:tabs>
        <w:spacing w:line="240" w:lineRule="auto"/>
        <w:ind w:left="812" w:hanging="240"/>
        <w:jc w:val="both"/>
        <w:rPr>
          <w:sz w:val="28"/>
          <w:szCs w:val="28"/>
        </w:rPr>
      </w:pPr>
      <w:r w:rsidRPr="00E94697">
        <w:rPr>
          <w:sz w:val="28"/>
          <w:szCs w:val="28"/>
        </w:rPr>
        <w:t>Основные принципы и правила служебного поведения работников</w:t>
      </w:r>
      <w:r w:rsidRPr="00E94697">
        <w:rPr>
          <w:spacing w:val="-9"/>
          <w:sz w:val="28"/>
          <w:szCs w:val="28"/>
        </w:rPr>
        <w:t xml:space="preserve"> </w:t>
      </w:r>
      <w:r w:rsidRPr="00E94697">
        <w:rPr>
          <w:sz w:val="28"/>
          <w:szCs w:val="28"/>
        </w:rPr>
        <w:t>Учреждения</w:t>
      </w:r>
    </w:p>
    <w:p w:rsidR="00E94697" w:rsidRPr="00E94697" w:rsidRDefault="00E94697" w:rsidP="00E94697">
      <w:pPr>
        <w:pStyle w:val="21"/>
        <w:tabs>
          <w:tab w:val="left" w:pos="813"/>
        </w:tabs>
        <w:spacing w:line="240" w:lineRule="auto"/>
        <w:ind w:left="0" w:firstLine="0"/>
        <w:rPr>
          <w:sz w:val="28"/>
          <w:szCs w:val="28"/>
        </w:rPr>
      </w:pPr>
    </w:p>
    <w:p w:rsidR="00E94697" w:rsidRPr="00E94697" w:rsidRDefault="00E94697" w:rsidP="00E94697">
      <w:pPr>
        <w:pStyle w:val="a3"/>
        <w:widowControl w:val="0"/>
        <w:numPr>
          <w:ilvl w:val="1"/>
          <w:numId w:val="9"/>
        </w:numPr>
        <w:tabs>
          <w:tab w:val="left" w:pos="582"/>
        </w:tabs>
        <w:autoSpaceDE w:val="0"/>
        <w:autoSpaceDN w:val="0"/>
        <w:spacing w:before="72" w:after="0" w:line="240" w:lineRule="auto"/>
        <w:ind w:right="113" w:firstLine="0"/>
        <w:contextualSpacing w:val="0"/>
        <w:jc w:val="both"/>
        <w:rPr>
          <w:rFonts w:ascii="Times New Roman" w:hAnsi="Times New Roman" w:cs="Times New Roman"/>
          <w:sz w:val="28"/>
          <w:szCs w:val="28"/>
        </w:rPr>
      </w:pPr>
      <w:r w:rsidRPr="00E94697">
        <w:rPr>
          <w:rFonts w:ascii="Times New Roman" w:hAnsi="Times New Roman" w:cs="Times New Roman"/>
          <w:sz w:val="28"/>
          <w:szCs w:val="28"/>
        </w:rPr>
        <w:t>Основные принципы служебного поведения работников Учреждения являются основой поведения граждан Российской</w:t>
      </w:r>
      <w:r w:rsidRPr="00E94697">
        <w:rPr>
          <w:rFonts w:ascii="Times New Roman" w:hAnsi="Times New Roman" w:cs="Times New Roman"/>
          <w:spacing w:val="-1"/>
          <w:sz w:val="28"/>
          <w:szCs w:val="28"/>
        </w:rPr>
        <w:t xml:space="preserve"> </w:t>
      </w:r>
      <w:r w:rsidRPr="00E94697">
        <w:rPr>
          <w:rFonts w:ascii="Times New Roman" w:hAnsi="Times New Roman" w:cs="Times New Roman"/>
          <w:sz w:val="28"/>
          <w:szCs w:val="28"/>
        </w:rPr>
        <w:t>Федерации.</w:t>
      </w:r>
    </w:p>
    <w:p w:rsidR="00E94697" w:rsidRPr="00E94697" w:rsidRDefault="00E94697" w:rsidP="00E94697">
      <w:pPr>
        <w:pStyle w:val="a3"/>
        <w:widowControl w:val="0"/>
        <w:numPr>
          <w:ilvl w:val="1"/>
          <w:numId w:val="9"/>
        </w:numPr>
        <w:tabs>
          <w:tab w:val="left" w:pos="623"/>
        </w:tabs>
        <w:autoSpaceDE w:val="0"/>
        <w:autoSpaceDN w:val="0"/>
        <w:spacing w:after="0" w:line="240" w:lineRule="auto"/>
        <w:ind w:right="110" w:firstLine="0"/>
        <w:contextualSpacing w:val="0"/>
        <w:jc w:val="both"/>
        <w:rPr>
          <w:rFonts w:ascii="Times New Roman" w:hAnsi="Times New Roman" w:cs="Times New Roman"/>
          <w:sz w:val="28"/>
          <w:szCs w:val="28"/>
        </w:rPr>
      </w:pPr>
      <w:r w:rsidRPr="00E94697">
        <w:rPr>
          <w:rFonts w:ascii="Times New Roman" w:hAnsi="Times New Roman" w:cs="Times New Roman"/>
          <w:sz w:val="28"/>
          <w:szCs w:val="28"/>
        </w:rPr>
        <w:t xml:space="preserve">Работники Учреждения, сознавая ответственность перед государством, </w:t>
      </w:r>
      <w:r w:rsidRPr="00E94697">
        <w:rPr>
          <w:rFonts w:ascii="Times New Roman" w:hAnsi="Times New Roman" w:cs="Times New Roman"/>
          <w:sz w:val="28"/>
          <w:szCs w:val="28"/>
        </w:rPr>
        <w:lastRenderedPageBreak/>
        <w:t>обществом и гражданами,</w:t>
      </w:r>
      <w:r w:rsidRPr="00E94697">
        <w:rPr>
          <w:rFonts w:ascii="Times New Roman" w:hAnsi="Times New Roman" w:cs="Times New Roman"/>
          <w:spacing w:val="-1"/>
          <w:sz w:val="28"/>
          <w:szCs w:val="28"/>
        </w:rPr>
        <w:t xml:space="preserve"> </w:t>
      </w:r>
      <w:r w:rsidRPr="00E94697">
        <w:rPr>
          <w:rFonts w:ascii="Times New Roman" w:hAnsi="Times New Roman" w:cs="Times New Roman"/>
          <w:sz w:val="28"/>
          <w:szCs w:val="28"/>
        </w:rPr>
        <w:t>призваны:</w:t>
      </w:r>
    </w:p>
    <w:p w:rsidR="00E94697" w:rsidRPr="00E94697" w:rsidRDefault="00E94697" w:rsidP="00E94697">
      <w:pPr>
        <w:pStyle w:val="a7"/>
        <w:tabs>
          <w:tab w:val="left" w:pos="941"/>
          <w:tab w:val="left" w:pos="2339"/>
          <w:tab w:val="left" w:pos="4062"/>
          <w:tab w:val="left" w:pos="5672"/>
          <w:tab w:val="left" w:pos="7522"/>
          <w:tab w:val="left" w:pos="7992"/>
          <w:tab w:val="left" w:pos="8567"/>
        </w:tabs>
        <w:ind w:right="108" w:firstLine="419"/>
        <w:jc w:val="both"/>
        <w:rPr>
          <w:sz w:val="28"/>
          <w:szCs w:val="28"/>
        </w:rPr>
      </w:pPr>
      <w:r w:rsidRPr="00E94697">
        <w:rPr>
          <w:sz w:val="28"/>
          <w:szCs w:val="28"/>
        </w:rPr>
        <w:t>-</w:t>
      </w:r>
      <w:r w:rsidRPr="00E94697">
        <w:rPr>
          <w:sz w:val="28"/>
          <w:szCs w:val="28"/>
        </w:rPr>
        <w:tab/>
        <w:t>исполнять</w:t>
      </w:r>
      <w:r w:rsidRPr="00E94697">
        <w:rPr>
          <w:sz w:val="28"/>
          <w:szCs w:val="28"/>
        </w:rPr>
        <w:tab/>
        <w:t>должностные</w:t>
      </w:r>
      <w:r w:rsidRPr="00E94697">
        <w:rPr>
          <w:sz w:val="28"/>
          <w:szCs w:val="28"/>
        </w:rPr>
        <w:tab/>
        <w:t>обязанности</w:t>
      </w:r>
      <w:r w:rsidRPr="00E94697">
        <w:rPr>
          <w:sz w:val="28"/>
          <w:szCs w:val="28"/>
        </w:rPr>
        <w:tab/>
        <w:t>добросовестно</w:t>
      </w:r>
      <w:r w:rsidRPr="00E94697">
        <w:rPr>
          <w:sz w:val="28"/>
          <w:szCs w:val="28"/>
        </w:rPr>
        <w:tab/>
        <w:t>и</w:t>
      </w:r>
      <w:r w:rsidRPr="00E94697">
        <w:rPr>
          <w:sz w:val="28"/>
          <w:szCs w:val="28"/>
        </w:rPr>
        <w:tab/>
        <w:t>на</w:t>
      </w:r>
      <w:r w:rsidRPr="00E94697">
        <w:rPr>
          <w:sz w:val="28"/>
          <w:szCs w:val="28"/>
        </w:rPr>
        <w:tab/>
        <w:t>высоком профессиональном уровне в целях обеспечения эффективной работы</w:t>
      </w:r>
      <w:r w:rsidRPr="00E94697">
        <w:rPr>
          <w:spacing w:val="-8"/>
          <w:sz w:val="28"/>
          <w:szCs w:val="28"/>
        </w:rPr>
        <w:t xml:space="preserve"> </w:t>
      </w:r>
      <w:r w:rsidRPr="00E94697">
        <w:rPr>
          <w:sz w:val="28"/>
          <w:szCs w:val="28"/>
        </w:rPr>
        <w:t>Учреждения;</w:t>
      </w:r>
    </w:p>
    <w:p w:rsidR="00E94697" w:rsidRPr="00E94697" w:rsidRDefault="00E94697" w:rsidP="00E94697">
      <w:pPr>
        <w:pStyle w:val="a3"/>
        <w:widowControl w:val="0"/>
        <w:numPr>
          <w:ilvl w:val="0"/>
          <w:numId w:val="8"/>
        </w:numPr>
        <w:tabs>
          <w:tab w:val="left" w:pos="590"/>
        </w:tabs>
        <w:autoSpaceDE w:val="0"/>
        <w:autoSpaceDN w:val="0"/>
        <w:spacing w:after="0" w:line="240" w:lineRule="auto"/>
        <w:ind w:right="110" w:firstLine="300"/>
        <w:contextualSpacing w:val="0"/>
        <w:jc w:val="both"/>
        <w:rPr>
          <w:rFonts w:ascii="Times New Roman" w:hAnsi="Times New Roman" w:cs="Times New Roman"/>
          <w:sz w:val="28"/>
          <w:szCs w:val="28"/>
        </w:rPr>
      </w:pPr>
      <w:r w:rsidRPr="00E94697">
        <w:rPr>
          <w:rFonts w:ascii="Times New Roman" w:hAnsi="Times New Roman" w:cs="Times New Roman"/>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деятельности</w:t>
      </w:r>
      <w:r w:rsidRPr="00E94697">
        <w:rPr>
          <w:rFonts w:ascii="Times New Roman" w:hAnsi="Times New Roman" w:cs="Times New Roman"/>
          <w:spacing w:val="-4"/>
          <w:sz w:val="28"/>
          <w:szCs w:val="28"/>
        </w:rPr>
        <w:t xml:space="preserve"> </w:t>
      </w:r>
      <w:r w:rsidRPr="00E94697">
        <w:rPr>
          <w:rFonts w:ascii="Times New Roman" w:hAnsi="Times New Roman" w:cs="Times New Roman"/>
          <w:sz w:val="28"/>
          <w:szCs w:val="28"/>
        </w:rPr>
        <w:t>Учреждения;</w:t>
      </w:r>
    </w:p>
    <w:p w:rsidR="00E94697" w:rsidRPr="00E94697" w:rsidRDefault="00E94697" w:rsidP="00E94697">
      <w:pPr>
        <w:pStyle w:val="a3"/>
        <w:widowControl w:val="0"/>
        <w:numPr>
          <w:ilvl w:val="1"/>
          <w:numId w:val="8"/>
        </w:numPr>
        <w:tabs>
          <w:tab w:val="left" w:pos="662"/>
        </w:tabs>
        <w:autoSpaceDE w:val="0"/>
        <w:autoSpaceDN w:val="0"/>
        <w:spacing w:after="0" w:line="240" w:lineRule="auto"/>
        <w:ind w:firstLine="420"/>
        <w:contextualSpacing w:val="0"/>
        <w:jc w:val="both"/>
        <w:rPr>
          <w:rFonts w:ascii="Times New Roman" w:hAnsi="Times New Roman" w:cs="Times New Roman"/>
          <w:sz w:val="28"/>
          <w:szCs w:val="28"/>
        </w:rPr>
      </w:pPr>
      <w:r w:rsidRPr="00E94697">
        <w:rPr>
          <w:rFonts w:ascii="Times New Roman" w:hAnsi="Times New Roman" w:cs="Times New Roman"/>
          <w:sz w:val="28"/>
          <w:szCs w:val="28"/>
        </w:rPr>
        <w:t>осуществлять свою деятельность в пределах полномочий;</w:t>
      </w:r>
    </w:p>
    <w:p w:rsidR="00E94697" w:rsidRPr="00E94697" w:rsidRDefault="00E94697" w:rsidP="00E94697">
      <w:pPr>
        <w:pStyle w:val="a3"/>
        <w:widowControl w:val="0"/>
        <w:numPr>
          <w:ilvl w:val="1"/>
          <w:numId w:val="8"/>
        </w:numPr>
        <w:tabs>
          <w:tab w:val="left" w:pos="698"/>
        </w:tabs>
        <w:autoSpaceDE w:val="0"/>
        <w:autoSpaceDN w:val="0"/>
        <w:spacing w:after="0" w:line="240" w:lineRule="auto"/>
        <w:ind w:right="108" w:firstLine="420"/>
        <w:contextualSpacing w:val="0"/>
        <w:jc w:val="both"/>
        <w:rPr>
          <w:rFonts w:ascii="Times New Roman" w:hAnsi="Times New Roman" w:cs="Times New Roman"/>
          <w:sz w:val="28"/>
          <w:szCs w:val="28"/>
        </w:rPr>
      </w:pPr>
      <w:r w:rsidRPr="00E94697">
        <w:rPr>
          <w:rFonts w:ascii="Times New Roman" w:hAnsi="Times New Roman" w:cs="Times New Roman"/>
          <w:sz w:val="28"/>
          <w:szCs w:val="28"/>
        </w:rPr>
        <w:t>воздерживаться от поведения, которое могло бы вызвать сомнение в объективном исполнении должностных обязанностей работника Учреждения, а также не допускать конфликтных ситуаций, способных дискредитировать их деятельность и способных нанести ущерб репутации Учреждения, а также от поведения (высказываний, жестов, действий), которое может быть воспринято окружающими, как согласие принять взятку или как просьба о даче</w:t>
      </w:r>
      <w:r w:rsidRPr="00E94697">
        <w:rPr>
          <w:rFonts w:ascii="Times New Roman" w:hAnsi="Times New Roman" w:cs="Times New Roman"/>
          <w:spacing w:val="-3"/>
          <w:sz w:val="28"/>
          <w:szCs w:val="28"/>
        </w:rPr>
        <w:t xml:space="preserve"> </w:t>
      </w:r>
      <w:r w:rsidRPr="00E94697">
        <w:rPr>
          <w:rFonts w:ascii="Times New Roman" w:hAnsi="Times New Roman" w:cs="Times New Roman"/>
          <w:sz w:val="28"/>
          <w:szCs w:val="28"/>
        </w:rPr>
        <w:t>взятки;</w:t>
      </w:r>
    </w:p>
    <w:p w:rsidR="00E94697" w:rsidRPr="00E94697" w:rsidRDefault="00E94697" w:rsidP="00E94697">
      <w:pPr>
        <w:pStyle w:val="a3"/>
        <w:widowControl w:val="0"/>
        <w:numPr>
          <w:ilvl w:val="2"/>
          <w:numId w:val="8"/>
        </w:numPr>
        <w:tabs>
          <w:tab w:val="left" w:pos="825"/>
        </w:tabs>
        <w:autoSpaceDE w:val="0"/>
        <w:autoSpaceDN w:val="0"/>
        <w:spacing w:before="1" w:after="0" w:line="240" w:lineRule="auto"/>
        <w:ind w:right="104" w:firstLine="540"/>
        <w:contextualSpacing w:val="0"/>
        <w:jc w:val="both"/>
        <w:rPr>
          <w:rFonts w:ascii="Times New Roman" w:hAnsi="Times New Roman" w:cs="Times New Roman"/>
          <w:sz w:val="28"/>
          <w:szCs w:val="28"/>
        </w:rPr>
      </w:pPr>
      <w:r w:rsidRPr="00E94697">
        <w:rPr>
          <w:rFonts w:ascii="Times New Roman" w:hAnsi="Times New Roman" w:cs="Times New Roman"/>
          <w:sz w:val="28"/>
          <w:szCs w:val="28"/>
        </w:rPr>
        <w:t>исключить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w:t>
      </w:r>
      <w:r w:rsidRPr="00E94697">
        <w:rPr>
          <w:rFonts w:ascii="Times New Roman" w:hAnsi="Times New Roman" w:cs="Times New Roman"/>
          <w:spacing w:val="1"/>
          <w:sz w:val="28"/>
          <w:szCs w:val="28"/>
        </w:rPr>
        <w:t xml:space="preserve"> </w:t>
      </w:r>
      <w:r w:rsidRPr="00E94697">
        <w:rPr>
          <w:rFonts w:ascii="Times New Roman" w:hAnsi="Times New Roman" w:cs="Times New Roman"/>
          <w:sz w:val="28"/>
          <w:szCs w:val="28"/>
        </w:rPr>
        <w:t>обязанностей;</w:t>
      </w:r>
    </w:p>
    <w:p w:rsidR="00E94697" w:rsidRPr="00E94697" w:rsidRDefault="00E94697" w:rsidP="00E94697">
      <w:pPr>
        <w:pStyle w:val="a3"/>
        <w:widowControl w:val="0"/>
        <w:numPr>
          <w:ilvl w:val="2"/>
          <w:numId w:val="8"/>
        </w:numPr>
        <w:tabs>
          <w:tab w:val="left" w:pos="950"/>
        </w:tabs>
        <w:autoSpaceDE w:val="0"/>
        <w:autoSpaceDN w:val="0"/>
        <w:spacing w:after="0" w:line="240" w:lineRule="auto"/>
        <w:ind w:right="104" w:firstLine="600"/>
        <w:contextualSpacing w:val="0"/>
        <w:jc w:val="both"/>
        <w:rPr>
          <w:rFonts w:ascii="Times New Roman" w:hAnsi="Times New Roman" w:cs="Times New Roman"/>
          <w:sz w:val="28"/>
          <w:szCs w:val="28"/>
        </w:rPr>
      </w:pPr>
      <w:r w:rsidRPr="00E94697">
        <w:rPr>
          <w:rFonts w:ascii="Times New Roman" w:hAnsi="Times New Roman" w:cs="Times New Roman"/>
          <w:sz w:val="28"/>
          <w:szCs w:val="28"/>
        </w:rPr>
        <w:t>соблюдать нормы служебной, профессиональной этики и правила делового поведения;</w:t>
      </w:r>
    </w:p>
    <w:p w:rsidR="00E94697" w:rsidRPr="00E94697" w:rsidRDefault="00E94697" w:rsidP="00E94697">
      <w:pPr>
        <w:pStyle w:val="a3"/>
        <w:widowControl w:val="0"/>
        <w:numPr>
          <w:ilvl w:val="2"/>
          <w:numId w:val="8"/>
        </w:numPr>
        <w:tabs>
          <w:tab w:val="left" w:pos="887"/>
        </w:tabs>
        <w:autoSpaceDE w:val="0"/>
        <w:autoSpaceDN w:val="0"/>
        <w:spacing w:after="0" w:line="240" w:lineRule="auto"/>
        <w:ind w:right="105" w:firstLine="626"/>
        <w:contextualSpacing w:val="0"/>
        <w:jc w:val="both"/>
        <w:rPr>
          <w:rFonts w:ascii="Times New Roman" w:hAnsi="Times New Roman" w:cs="Times New Roman"/>
          <w:sz w:val="28"/>
          <w:szCs w:val="28"/>
        </w:rPr>
      </w:pPr>
      <w:r w:rsidRPr="00E94697">
        <w:rPr>
          <w:rFonts w:ascii="Times New Roman" w:hAnsi="Times New Roman" w:cs="Times New Roman"/>
          <w:sz w:val="28"/>
          <w:szCs w:val="28"/>
        </w:rPr>
        <w:t>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соответствовать общепринятому деловому (или корпоративному) стилю. Критериями делового стиля являются официальность, сдержанность, традиционность,</w:t>
      </w:r>
      <w:r w:rsidRPr="00E94697">
        <w:rPr>
          <w:rFonts w:ascii="Times New Roman" w:hAnsi="Times New Roman" w:cs="Times New Roman"/>
          <w:spacing w:val="-17"/>
          <w:sz w:val="28"/>
          <w:szCs w:val="28"/>
        </w:rPr>
        <w:t xml:space="preserve"> </w:t>
      </w:r>
      <w:r w:rsidRPr="00E94697">
        <w:rPr>
          <w:rFonts w:ascii="Times New Roman" w:hAnsi="Times New Roman" w:cs="Times New Roman"/>
          <w:sz w:val="28"/>
          <w:szCs w:val="28"/>
        </w:rPr>
        <w:t>аккуратность;</w:t>
      </w:r>
    </w:p>
    <w:p w:rsidR="00E94697" w:rsidRPr="00E94697" w:rsidRDefault="00E94697" w:rsidP="00E94697">
      <w:pPr>
        <w:pStyle w:val="a3"/>
        <w:widowControl w:val="0"/>
        <w:numPr>
          <w:ilvl w:val="0"/>
          <w:numId w:val="7"/>
        </w:numPr>
        <w:tabs>
          <w:tab w:val="left" w:pos="926"/>
        </w:tabs>
        <w:autoSpaceDE w:val="0"/>
        <w:autoSpaceDN w:val="0"/>
        <w:spacing w:after="0" w:line="240" w:lineRule="auto"/>
        <w:ind w:right="105" w:firstLine="540"/>
        <w:contextualSpacing w:val="0"/>
        <w:jc w:val="both"/>
        <w:rPr>
          <w:rFonts w:ascii="Times New Roman" w:hAnsi="Times New Roman" w:cs="Times New Roman"/>
          <w:sz w:val="28"/>
          <w:szCs w:val="28"/>
        </w:rPr>
      </w:pPr>
      <w:r w:rsidRPr="00E94697">
        <w:rPr>
          <w:rFonts w:ascii="Times New Roman" w:hAnsi="Times New Roman" w:cs="Times New Roman"/>
          <w:sz w:val="28"/>
          <w:szCs w:val="28"/>
        </w:rPr>
        <w:t>проявлять корректность и внимательность в обращении с гражданами и должностными</w:t>
      </w:r>
      <w:r w:rsidRPr="00E94697">
        <w:rPr>
          <w:rFonts w:ascii="Times New Roman" w:hAnsi="Times New Roman" w:cs="Times New Roman"/>
          <w:spacing w:val="-1"/>
          <w:sz w:val="28"/>
          <w:szCs w:val="28"/>
        </w:rPr>
        <w:t xml:space="preserve"> </w:t>
      </w:r>
      <w:r w:rsidRPr="00E94697">
        <w:rPr>
          <w:rFonts w:ascii="Times New Roman" w:hAnsi="Times New Roman" w:cs="Times New Roman"/>
          <w:sz w:val="28"/>
          <w:szCs w:val="28"/>
        </w:rPr>
        <w:t>лицами;</w:t>
      </w:r>
    </w:p>
    <w:p w:rsidR="00E94697" w:rsidRPr="00E94697" w:rsidRDefault="00E94697" w:rsidP="00E94697">
      <w:pPr>
        <w:pStyle w:val="a3"/>
        <w:widowControl w:val="0"/>
        <w:numPr>
          <w:ilvl w:val="0"/>
          <w:numId w:val="7"/>
        </w:numPr>
        <w:tabs>
          <w:tab w:val="left" w:pos="786"/>
        </w:tabs>
        <w:autoSpaceDE w:val="0"/>
        <w:autoSpaceDN w:val="0"/>
        <w:spacing w:after="0" w:line="240" w:lineRule="auto"/>
        <w:ind w:right="107" w:firstLine="540"/>
        <w:contextualSpacing w:val="0"/>
        <w:jc w:val="both"/>
        <w:rPr>
          <w:rFonts w:ascii="Times New Roman" w:hAnsi="Times New Roman" w:cs="Times New Roman"/>
          <w:sz w:val="28"/>
          <w:szCs w:val="28"/>
        </w:rPr>
      </w:pPr>
      <w:r w:rsidRPr="00E94697">
        <w:rPr>
          <w:rFonts w:ascii="Times New Roman" w:hAnsi="Times New Roman" w:cs="Times New Roman"/>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w:t>
      </w:r>
      <w:r w:rsidRPr="00E94697">
        <w:rPr>
          <w:rFonts w:ascii="Times New Roman" w:hAnsi="Times New Roman" w:cs="Times New Roman"/>
          <w:spacing w:val="-4"/>
          <w:sz w:val="28"/>
          <w:szCs w:val="28"/>
        </w:rPr>
        <w:t xml:space="preserve"> </w:t>
      </w:r>
      <w:r w:rsidRPr="00E94697">
        <w:rPr>
          <w:rFonts w:ascii="Times New Roman" w:hAnsi="Times New Roman" w:cs="Times New Roman"/>
          <w:sz w:val="28"/>
          <w:szCs w:val="28"/>
        </w:rPr>
        <w:t>согласию;</w:t>
      </w:r>
    </w:p>
    <w:p w:rsidR="00E94697" w:rsidRPr="00E94697" w:rsidRDefault="00E94697" w:rsidP="00E94697">
      <w:pPr>
        <w:pStyle w:val="a3"/>
        <w:widowControl w:val="0"/>
        <w:numPr>
          <w:ilvl w:val="1"/>
          <w:numId w:val="8"/>
        </w:numPr>
        <w:tabs>
          <w:tab w:val="left" w:pos="738"/>
        </w:tabs>
        <w:autoSpaceDE w:val="0"/>
        <w:autoSpaceDN w:val="0"/>
        <w:spacing w:before="1" w:after="0" w:line="240" w:lineRule="auto"/>
        <w:ind w:right="111" w:firstLine="420"/>
        <w:contextualSpacing w:val="0"/>
        <w:jc w:val="both"/>
        <w:rPr>
          <w:rFonts w:ascii="Times New Roman" w:hAnsi="Times New Roman" w:cs="Times New Roman"/>
          <w:sz w:val="28"/>
          <w:szCs w:val="28"/>
        </w:rPr>
      </w:pPr>
      <w:r w:rsidRPr="00E94697">
        <w:rPr>
          <w:rFonts w:ascii="Times New Roman" w:hAnsi="Times New Roman" w:cs="Times New Roman"/>
          <w:sz w:val="28"/>
          <w:szCs w:val="28"/>
        </w:rPr>
        <w:t>не использовать служебное положение для оказания влияния на участников клубных формирований, родителей, коллег при решении вопросов личного</w:t>
      </w:r>
      <w:r w:rsidRPr="00E94697">
        <w:rPr>
          <w:rFonts w:ascii="Times New Roman" w:hAnsi="Times New Roman" w:cs="Times New Roman"/>
          <w:spacing w:val="-4"/>
          <w:sz w:val="28"/>
          <w:szCs w:val="28"/>
        </w:rPr>
        <w:t xml:space="preserve"> </w:t>
      </w:r>
      <w:r w:rsidRPr="00E94697">
        <w:rPr>
          <w:rFonts w:ascii="Times New Roman" w:hAnsi="Times New Roman" w:cs="Times New Roman"/>
          <w:sz w:val="28"/>
          <w:szCs w:val="28"/>
        </w:rPr>
        <w:t>характера;</w:t>
      </w:r>
    </w:p>
    <w:p w:rsidR="00E94697" w:rsidRPr="00E94697" w:rsidRDefault="00E94697" w:rsidP="00E94697">
      <w:pPr>
        <w:pStyle w:val="a3"/>
        <w:widowControl w:val="0"/>
        <w:numPr>
          <w:ilvl w:val="1"/>
          <w:numId w:val="8"/>
        </w:numPr>
        <w:tabs>
          <w:tab w:val="left" w:pos="664"/>
        </w:tabs>
        <w:autoSpaceDE w:val="0"/>
        <w:autoSpaceDN w:val="0"/>
        <w:spacing w:after="0" w:line="240" w:lineRule="auto"/>
        <w:ind w:right="105" w:firstLine="420"/>
        <w:contextualSpacing w:val="0"/>
        <w:jc w:val="both"/>
        <w:rPr>
          <w:rFonts w:ascii="Times New Roman" w:hAnsi="Times New Roman" w:cs="Times New Roman"/>
          <w:sz w:val="28"/>
          <w:szCs w:val="28"/>
        </w:rPr>
      </w:pPr>
      <w:r w:rsidRPr="00E94697">
        <w:rPr>
          <w:rFonts w:ascii="Times New Roman" w:hAnsi="Times New Roman" w:cs="Times New Roman"/>
          <w:sz w:val="28"/>
          <w:szCs w:val="28"/>
        </w:rPr>
        <w:t>соблюдать установленные правила публичных выступлений и предоставления служебной</w:t>
      </w:r>
      <w:r w:rsidRPr="00E94697">
        <w:rPr>
          <w:rFonts w:ascii="Times New Roman" w:hAnsi="Times New Roman" w:cs="Times New Roman"/>
          <w:spacing w:val="-1"/>
          <w:sz w:val="28"/>
          <w:szCs w:val="28"/>
        </w:rPr>
        <w:t xml:space="preserve"> </w:t>
      </w:r>
      <w:r w:rsidRPr="00E94697">
        <w:rPr>
          <w:rFonts w:ascii="Times New Roman" w:hAnsi="Times New Roman" w:cs="Times New Roman"/>
          <w:sz w:val="28"/>
          <w:szCs w:val="28"/>
        </w:rPr>
        <w:t>информации.</w:t>
      </w:r>
    </w:p>
    <w:p w:rsidR="00E94697" w:rsidRPr="00E94697" w:rsidRDefault="00E94697" w:rsidP="00E94697">
      <w:pPr>
        <w:pStyle w:val="a3"/>
        <w:widowControl w:val="0"/>
        <w:numPr>
          <w:ilvl w:val="1"/>
          <w:numId w:val="9"/>
        </w:numPr>
        <w:tabs>
          <w:tab w:val="left" w:pos="522"/>
        </w:tabs>
        <w:autoSpaceDE w:val="0"/>
        <w:autoSpaceDN w:val="0"/>
        <w:spacing w:after="0" w:line="240" w:lineRule="auto"/>
        <w:ind w:left="522" w:hanging="420"/>
        <w:contextualSpacing w:val="0"/>
        <w:jc w:val="both"/>
        <w:rPr>
          <w:rFonts w:ascii="Times New Roman" w:hAnsi="Times New Roman" w:cs="Times New Roman"/>
          <w:sz w:val="28"/>
          <w:szCs w:val="28"/>
        </w:rPr>
      </w:pPr>
      <w:r w:rsidRPr="00E94697">
        <w:rPr>
          <w:rFonts w:ascii="Times New Roman" w:hAnsi="Times New Roman" w:cs="Times New Roman"/>
          <w:sz w:val="28"/>
          <w:szCs w:val="28"/>
        </w:rPr>
        <w:t>В служебном поведении работника</w:t>
      </w:r>
      <w:r w:rsidRPr="00E94697">
        <w:rPr>
          <w:rFonts w:ascii="Times New Roman" w:hAnsi="Times New Roman" w:cs="Times New Roman"/>
          <w:spacing w:val="-7"/>
          <w:sz w:val="28"/>
          <w:szCs w:val="28"/>
        </w:rPr>
        <w:t xml:space="preserve"> </w:t>
      </w:r>
      <w:r w:rsidRPr="00E94697">
        <w:rPr>
          <w:rFonts w:ascii="Times New Roman" w:hAnsi="Times New Roman" w:cs="Times New Roman"/>
          <w:sz w:val="28"/>
          <w:szCs w:val="28"/>
        </w:rPr>
        <w:t>недопустимы:</w:t>
      </w:r>
    </w:p>
    <w:p w:rsidR="00E94697" w:rsidRPr="00E94697" w:rsidRDefault="00E94697" w:rsidP="00E94697">
      <w:pPr>
        <w:pStyle w:val="a3"/>
        <w:widowControl w:val="0"/>
        <w:numPr>
          <w:ilvl w:val="2"/>
          <w:numId w:val="9"/>
        </w:numPr>
        <w:tabs>
          <w:tab w:val="left" w:pos="938"/>
        </w:tabs>
        <w:autoSpaceDE w:val="0"/>
        <w:autoSpaceDN w:val="0"/>
        <w:spacing w:after="0" w:line="240" w:lineRule="auto"/>
        <w:ind w:right="110" w:firstLine="566"/>
        <w:contextualSpacing w:val="0"/>
        <w:jc w:val="both"/>
        <w:rPr>
          <w:rFonts w:ascii="Times New Roman" w:hAnsi="Times New Roman" w:cs="Times New Roman"/>
          <w:sz w:val="28"/>
          <w:szCs w:val="28"/>
        </w:rPr>
      </w:pPr>
      <w:r w:rsidRPr="00E94697">
        <w:rPr>
          <w:rFonts w:ascii="Times New Roman" w:hAnsi="Times New Roman" w:cs="Times New Roman"/>
          <w:sz w:val="28"/>
          <w:szCs w:val="28"/>
        </w:rPr>
        <w:t>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94697" w:rsidRPr="00E94697" w:rsidRDefault="00E94697" w:rsidP="00E94697">
      <w:pPr>
        <w:pStyle w:val="a3"/>
        <w:widowControl w:val="0"/>
        <w:numPr>
          <w:ilvl w:val="2"/>
          <w:numId w:val="9"/>
        </w:numPr>
        <w:tabs>
          <w:tab w:val="left" w:pos="964"/>
        </w:tabs>
        <w:autoSpaceDE w:val="0"/>
        <w:autoSpaceDN w:val="0"/>
        <w:spacing w:after="0" w:line="240" w:lineRule="auto"/>
        <w:ind w:right="109" w:firstLine="566"/>
        <w:contextualSpacing w:val="0"/>
        <w:jc w:val="both"/>
        <w:rPr>
          <w:rFonts w:ascii="Times New Roman" w:hAnsi="Times New Roman" w:cs="Times New Roman"/>
          <w:sz w:val="28"/>
          <w:szCs w:val="28"/>
        </w:rPr>
      </w:pPr>
      <w:r w:rsidRPr="00E94697">
        <w:rPr>
          <w:rFonts w:ascii="Times New Roman" w:hAnsi="Times New Roman" w:cs="Times New Roman"/>
          <w:sz w:val="28"/>
          <w:szCs w:val="28"/>
        </w:rPr>
        <w:t xml:space="preserve">грубости, проявления пренебрежительного тона, заносчивость, предвзятые замечания, предъявление неправомерных, незаслуженных обвинений, угрозы, оскорбительные выражения или реплики, действия, </w:t>
      </w:r>
      <w:r w:rsidRPr="00E94697">
        <w:rPr>
          <w:rFonts w:ascii="Times New Roman" w:hAnsi="Times New Roman" w:cs="Times New Roman"/>
          <w:sz w:val="28"/>
          <w:szCs w:val="28"/>
        </w:rPr>
        <w:lastRenderedPageBreak/>
        <w:t>препятствующие нормальному общению или провоцирующие противоправное</w:t>
      </w:r>
      <w:r w:rsidRPr="00E94697">
        <w:rPr>
          <w:rFonts w:ascii="Times New Roman" w:hAnsi="Times New Roman" w:cs="Times New Roman"/>
          <w:spacing w:val="-3"/>
          <w:sz w:val="28"/>
          <w:szCs w:val="28"/>
        </w:rPr>
        <w:t xml:space="preserve"> </w:t>
      </w:r>
      <w:r w:rsidRPr="00E94697">
        <w:rPr>
          <w:rFonts w:ascii="Times New Roman" w:hAnsi="Times New Roman" w:cs="Times New Roman"/>
          <w:sz w:val="28"/>
          <w:szCs w:val="28"/>
        </w:rPr>
        <w:t>поведение.</w:t>
      </w:r>
    </w:p>
    <w:p w:rsidR="00E94697" w:rsidRPr="00E94697" w:rsidRDefault="00E94697" w:rsidP="00E94697">
      <w:pPr>
        <w:pStyle w:val="a3"/>
        <w:widowControl w:val="0"/>
        <w:numPr>
          <w:ilvl w:val="1"/>
          <w:numId w:val="9"/>
        </w:numPr>
        <w:tabs>
          <w:tab w:val="left" w:pos="707"/>
        </w:tabs>
        <w:autoSpaceDE w:val="0"/>
        <w:autoSpaceDN w:val="0"/>
        <w:spacing w:before="1" w:after="0" w:line="240" w:lineRule="auto"/>
        <w:ind w:right="105" w:firstLine="0"/>
        <w:contextualSpacing w:val="0"/>
        <w:jc w:val="both"/>
        <w:rPr>
          <w:rFonts w:ascii="Times New Roman" w:hAnsi="Times New Roman" w:cs="Times New Roman"/>
          <w:sz w:val="28"/>
          <w:szCs w:val="28"/>
        </w:rPr>
      </w:pPr>
      <w:r w:rsidRPr="00E94697">
        <w:rPr>
          <w:rFonts w:ascii="Times New Roman" w:hAnsi="Times New Roman" w:cs="Times New Roman"/>
          <w:sz w:val="28"/>
          <w:szCs w:val="28"/>
        </w:rPr>
        <w:t>Работники Учреждения обязаны противодействовать проявлениям коррупции и предпринимать меры по ее профилактике в порядке, установленном законодательством Российской</w:t>
      </w:r>
      <w:r w:rsidRPr="00E94697">
        <w:rPr>
          <w:rFonts w:ascii="Times New Roman" w:hAnsi="Times New Roman" w:cs="Times New Roman"/>
          <w:spacing w:val="-1"/>
          <w:sz w:val="28"/>
          <w:szCs w:val="28"/>
        </w:rPr>
        <w:t xml:space="preserve"> </w:t>
      </w:r>
      <w:r w:rsidRPr="00E94697">
        <w:rPr>
          <w:rFonts w:ascii="Times New Roman" w:hAnsi="Times New Roman" w:cs="Times New Roman"/>
          <w:sz w:val="28"/>
          <w:szCs w:val="28"/>
        </w:rPr>
        <w:t>Федерации.</w:t>
      </w:r>
    </w:p>
    <w:p w:rsidR="00E94697" w:rsidRPr="00E94697" w:rsidRDefault="00E94697" w:rsidP="00E94697">
      <w:pPr>
        <w:pStyle w:val="a3"/>
        <w:widowControl w:val="0"/>
        <w:numPr>
          <w:ilvl w:val="1"/>
          <w:numId w:val="9"/>
        </w:numPr>
        <w:tabs>
          <w:tab w:val="left" w:pos="522"/>
        </w:tabs>
        <w:autoSpaceDE w:val="0"/>
        <w:autoSpaceDN w:val="0"/>
        <w:spacing w:after="0" w:line="240" w:lineRule="auto"/>
        <w:ind w:left="522" w:hanging="420"/>
        <w:contextualSpacing w:val="0"/>
        <w:jc w:val="both"/>
        <w:rPr>
          <w:rFonts w:ascii="Times New Roman" w:hAnsi="Times New Roman" w:cs="Times New Roman"/>
          <w:sz w:val="28"/>
          <w:szCs w:val="28"/>
        </w:rPr>
      </w:pPr>
      <w:r w:rsidRPr="00E94697">
        <w:rPr>
          <w:rFonts w:ascii="Times New Roman" w:hAnsi="Times New Roman" w:cs="Times New Roman"/>
          <w:sz w:val="28"/>
          <w:szCs w:val="28"/>
        </w:rPr>
        <w:t>Руководство Учреждения, по отношению к другим работникам Учреждения,</w:t>
      </w:r>
      <w:r w:rsidRPr="00E94697">
        <w:rPr>
          <w:rFonts w:ascii="Times New Roman" w:hAnsi="Times New Roman" w:cs="Times New Roman"/>
          <w:spacing w:val="-8"/>
          <w:sz w:val="28"/>
          <w:szCs w:val="28"/>
        </w:rPr>
        <w:t xml:space="preserve"> </w:t>
      </w:r>
      <w:r w:rsidRPr="00E94697">
        <w:rPr>
          <w:rFonts w:ascii="Times New Roman" w:hAnsi="Times New Roman" w:cs="Times New Roman"/>
          <w:sz w:val="28"/>
          <w:szCs w:val="28"/>
        </w:rPr>
        <w:t>призвано:</w:t>
      </w:r>
    </w:p>
    <w:p w:rsidR="00E94697" w:rsidRPr="00E94697" w:rsidRDefault="00E94697" w:rsidP="00E94697">
      <w:pPr>
        <w:pStyle w:val="a3"/>
        <w:widowControl w:val="0"/>
        <w:numPr>
          <w:ilvl w:val="2"/>
          <w:numId w:val="9"/>
        </w:numPr>
        <w:tabs>
          <w:tab w:val="left" w:pos="722"/>
        </w:tabs>
        <w:autoSpaceDE w:val="0"/>
        <w:autoSpaceDN w:val="0"/>
        <w:spacing w:after="0" w:line="240" w:lineRule="auto"/>
        <w:ind w:firstLine="480"/>
        <w:contextualSpacing w:val="0"/>
        <w:jc w:val="both"/>
        <w:rPr>
          <w:rFonts w:ascii="Times New Roman" w:hAnsi="Times New Roman" w:cs="Times New Roman"/>
          <w:sz w:val="28"/>
          <w:szCs w:val="28"/>
        </w:rPr>
      </w:pPr>
      <w:r w:rsidRPr="00E94697">
        <w:rPr>
          <w:rFonts w:ascii="Times New Roman" w:hAnsi="Times New Roman" w:cs="Times New Roman"/>
          <w:sz w:val="28"/>
          <w:szCs w:val="28"/>
        </w:rPr>
        <w:t>принимать меры по предотвращению и урегулированию конфликта</w:t>
      </w:r>
      <w:r w:rsidRPr="00E94697">
        <w:rPr>
          <w:rFonts w:ascii="Times New Roman" w:hAnsi="Times New Roman" w:cs="Times New Roman"/>
          <w:spacing w:val="-9"/>
          <w:sz w:val="28"/>
          <w:szCs w:val="28"/>
        </w:rPr>
        <w:t xml:space="preserve"> </w:t>
      </w:r>
      <w:r w:rsidRPr="00E94697">
        <w:rPr>
          <w:rFonts w:ascii="Times New Roman" w:hAnsi="Times New Roman" w:cs="Times New Roman"/>
          <w:sz w:val="28"/>
          <w:szCs w:val="28"/>
        </w:rPr>
        <w:t>интересов;</w:t>
      </w:r>
    </w:p>
    <w:p w:rsidR="00E94697" w:rsidRPr="00E94697" w:rsidRDefault="00E94697" w:rsidP="00E94697">
      <w:pPr>
        <w:pStyle w:val="a3"/>
        <w:widowControl w:val="0"/>
        <w:numPr>
          <w:ilvl w:val="2"/>
          <w:numId w:val="9"/>
        </w:numPr>
        <w:tabs>
          <w:tab w:val="left" w:pos="722"/>
        </w:tabs>
        <w:autoSpaceDE w:val="0"/>
        <w:autoSpaceDN w:val="0"/>
        <w:spacing w:after="0" w:line="240" w:lineRule="auto"/>
        <w:ind w:firstLine="480"/>
        <w:contextualSpacing w:val="0"/>
        <w:jc w:val="both"/>
        <w:rPr>
          <w:rFonts w:ascii="Times New Roman" w:hAnsi="Times New Roman" w:cs="Times New Roman"/>
          <w:sz w:val="28"/>
          <w:szCs w:val="28"/>
        </w:rPr>
      </w:pPr>
      <w:r w:rsidRPr="00E94697">
        <w:rPr>
          <w:rFonts w:ascii="Times New Roman" w:hAnsi="Times New Roman" w:cs="Times New Roman"/>
          <w:sz w:val="28"/>
          <w:szCs w:val="28"/>
        </w:rPr>
        <w:t>принимать меры по предупреждению</w:t>
      </w:r>
      <w:r w:rsidRPr="00E94697">
        <w:rPr>
          <w:rFonts w:ascii="Times New Roman" w:hAnsi="Times New Roman" w:cs="Times New Roman"/>
          <w:spacing w:val="-1"/>
          <w:sz w:val="28"/>
          <w:szCs w:val="28"/>
        </w:rPr>
        <w:t xml:space="preserve"> </w:t>
      </w:r>
      <w:r w:rsidRPr="00E94697">
        <w:rPr>
          <w:rFonts w:ascii="Times New Roman" w:hAnsi="Times New Roman" w:cs="Times New Roman"/>
          <w:sz w:val="28"/>
          <w:szCs w:val="28"/>
        </w:rPr>
        <w:t>коррупции;</w:t>
      </w:r>
    </w:p>
    <w:p w:rsidR="00E94697" w:rsidRPr="00E94697" w:rsidRDefault="00E94697" w:rsidP="00E94697">
      <w:pPr>
        <w:pStyle w:val="a3"/>
        <w:widowControl w:val="0"/>
        <w:numPr>
          <w:ilvl w:val="2"/>
          <w:numId w:val="9"/>
        </w:numPr>
        <w:tabs>
          <w:tab w:val="left" w:pos="736"/>
        </w:tabs>
        <w:autoSpaceDE w:val="0"/>
        <w:autoSpaceDN w:val="0"/>
        <w:spacing w:after="0" w:line="240" w:lineRule="auto"/>
        <w:ind w:right="113" w:firstLine="480"/>
        <w:contextualSpacing w:val="0"/>
        <w:jc w:val="both"/>
        <w:rPr>
          <w:rFonts w:ascii="Times New Roman" w:hAnsi="Times New Roman" w:cs="Times New Roman"/>
          <w:sz w:val="28"/>
          <w:szCs w:val="28"/>
        </w:rPr>
      </w:pPr>
      <w:r w:rsidRPr="00E94697">
        <w:rPr>
          <w:rFonts w:ascii="Times New Roman" w:hAnsi="Times New Roman" w:cs="Times New Roman"/>
          <w:sz w:val="28"/>
          <w:szCs w:val="28"/>
        </w:rPr>
        <w:t>не допускать случаев принуждения государственных (муниципальных) служащих к участию в деятельности политических партий и общественных</w:t>
      </w:r>
      <w:r w:rsidRPr="00E94697">
        <w:rPr>
          <w:rFonts w:ascii="Times New Roman" w:hAnsi="Times New Roman" w:cs="Times New Roman"/>
          <w:spacing w:val="-7"/>
          <w:sz w:val="28"/>
          <w:szCs w:val="28"/>
        </w:rPr>
        <w:t xml:space="preserve"> </w:t>
      </w:r>
      <w:r w:rsidRPr="00E94697">
        <w:rPr>
          <w:rFonts w:ascii="Times New Roman" w:hAnsi="Times New Roman" w:cs="Times New Roman"/>
          <w:sz w:val="28"/>
          <w:szCs w:val="28"/>
        </w:rPr>
        <w:t>объединений.</w:t>
      </w:r>
    </w:p>
    <w:p w:rsidR="00E94697" w:rsidRPr="00E94697" w:rsidRDefault="00E94697" w:rsidP="00E94697">
      <w:pPr>
        <w:pStyle w:val="a3"/>
        <w:widowControl w:val="0"/>
        <w:numPr>
          <w:ilvl w:val="1"/>
          <w:numId w:val="9"/>
        </w:numPr>
        <w:tabs>
          <w:tab w:val="left" w:pos="546"/>
        </w:tabs>
        <w:autoSpaceDE w:val="0"/>
        <w:autoSpaceDN w:val="0"/>
        <w:spacing w:after="0" w:line="240" w:lineRule="auto"/>
        <w:ind w:right="114" w:firstLine="0"/>
        <w:contextualSpacing w:val="0"/>
        <w:jc w:val="both"/>
        <w:rPr>
          <w:rFonts w:ascii="Times New Roman" w:hAnsi="Times New Roman" w:cs="Times New Roman"/>
          <w:sz w:val="28"/>
          <w:szCs w:val="28"/>
        </w:rPr>
      </w:pPr>
      <w:r w:rsidRPr="00E94697">
        <w:rPr>
          <w:rFonts w:ascii="Times New Roman" w:hAnsi="Times New Roman" w:cs="Times New Roman"/>
          <w:sz w:val="28"/>
          <w:szCs w:val="28"/>
        </w:rPr>
        <w:t>Работник Учреждения обязан уведомлять представителя нанимателя, органы прокуратуры Российской Федерации или другие государственные органы обо всех случаях обращения</w:t>
      </w:r>
      <w:r w:rsidRPr="00E94697">
        <w:rPr>
          <w:rFonts w:ascii="Times New Roman" w:hAnsi="Times New Roman" w:cs="Times New Roman"/>
          <w:spacing w:val="-19"/>
          <w:sz w:val="28"/>
          <w:szCs w:val="28"/>
        </w:rPr>
        <w:t xml:space="preserve"> </w:t>
      </w:r>
      <w:r w:rsidRPr="00E94697">
        <w:rPr>
          <w:rFonts w:ascii="Times New Roman" w:hAnsi="Times New Roman" w:cs="Times New Roman"/>
          <w:sz w:val="28"/>
          <w:szCs w:val="28"/>
        </w:rPr>
        <w:t>к</w:t>
      </w:r>
    </w:p>
    <w:p w:rsidR="00E94697" w:rsidRPr="00E94697" w:rsidRDefault="00E94697" w:rsidP="00E94697">
      <w:pPr>
        <w:pStyle w:val="a7"/>
        <w:spacing w:before="61"/>
        <w:ind w:right="105"/>
        <w:jc w:val="both"/>
        <w:rPr>
          <w:sz w:val="28"/>
          <w:szCs w:val="28"/>
        </w:rPr>
      </w:pPr>
      <w:r w:rsidRPr="00E94697">
        <w:rPr>
          <w:sz w:val="28"/>
          <w:szCs w:val="28"/>
        </w:rPr>
        <w:t>нему каких-либо лиц в целях склонения его к совершению коррупционных правонарушений.</w:t>
      </w:r>
    </w:p>
    <w:p w:rsidR="00E94697" w:rsidRPr="009265B8" w:rsidRDefault="00E94697" w:rsidP="00E94697">
      <w:pPr>
        <w:pStyle w:val="a7"/>
        <w:spacing w:before="61"/>
        <w:ind w:right="105"/>
        <w:jc w:val="both"/>
        <w:rPr>
          <w:sz w:val="28"/>
          <w:szCs w:val="28"/>
        </w:rPr>
      </w:pPr>
    </w:p>
    <w:p w:rsidR="00E94697" w:rsidRDefault="00E94697" w:rsidP="00E94697">
      <w:pPr>
        <w:pStyle w:val="21"/>
        <w:numPr>
          <w:ilvl w:val="0"/>
          <w:numId w:val="12"/>
        </w:numPr>
        <w:tabs>
          <w:tab w:val="left" w:pos="1646"/>
        </w:tabs>
        <w:spacing w:before="5"/>
        <w:ind w:left="1645" w:hanging="240"/>
        <w:jc w:val="both"/>
        <w:rPr>
          <w:sz w:val="28"/>
          <w:szCs w:val="28"/>
        </w:rPr>
      </w:pPr>
      <w:r w:rsidRPr="009265B8">
        <w:rPr>
          <w:sz w:val="28"/>
          <w:szCs w:val="28"/>
        </w:rPr>
        <w:t>Требования к антикоррупционному поведению</w:t>
      </w:r>
      <w:r w:rsidRPr="009265B8">
        <w:rPr>
          <w:spacing w:val="-4"/>
          <w:sz w:val="28"/>
          <w:szCs w:val="28"/>
        </w:rPr>
        <w:t xml:space="preserve"> </w:t>
      </w:r>
      <w:r w:rsidRPr="009265B8">
        <w:rPr>
          <w:sz w:val="28"/>
          <w:szCs w:val="28"/>
        </w:rPr>
        <w:t>работников</w:t>
      </w:r>
    </w:p>
    <w:p w:rsidR="00E94697" w:rsidRPr="009265B8" w:rsidRDefault="00E94697" w:rsidP="00E94697">
      <w:pPr>
        <w:pStyle w:val="21"/>
        <w:tabs>
          <w:tab w:val="left" w:pos="1646"/>
        </w:tabs>
        <w:spacing w:before="5"/>
        <w:ind w:left="1645" w:firstLine="0"/>
        <w:jc w:val="both"/>
        <w:rPr>
          <w:sz w:val="28"/>
          <w:szCs w:val="28"/>
        </w:rPr>
      </w:pPr>
    </w:p>
    <w:p w:rsidR="00E94697" w:rsidRDefault="00E94697" w:rsidP="00E94697">
      <w:pPr>
        <w:pStyle w:val="a7"/>
        <w:ind w:right="110"/>
        <w:jc w:val="both"/>
        <w:rPr>
          <w:sz w:val="28"/>
          <w:szCs w:val="28"/>
        </w:rPr>
      </w:pPr>
      <w:r w:rsidRPr="009265B8">
        <w:rPr>
          <w:sz w:val="28"/>
          <w:szCs w:val="28"/>
        </w:rPr>
        <w:t xml:space="preserve">4.1. Работник </w:t>
      </w:r>
      <w:r>
        <w:rPr>
          <w:sz w:val="28"/>
          <w:szCs w:val="28"/>
        </w:rPr>
        <w:t>Учреждения</w:t>
      </w:r>
      <w:r w:rsidRPr="009265B8">
        <w:rPr>
          <w:sz w:val="28"/>
          <w:szCs w:val="28"/>
        </w:rPr>
        <w:t xml:space="preserve"> при исполнении им должностных обязанностей не вправе допускать личную заинтересованность, которая приводит или может привести к конфликту интересов. </w:t>
      </w:r>
    </w:p>
    <w:p w:rsidR="00E94697" w:rsidRPr="009265B8" w:rsidRDefault="00E94697" w:rsidP="00E94697">
      <w:pPr>
        <w:pStyle w:val="a7"/>
        <w:ind w:right="110"/>
        <w:jc w:val="both"/>
        <w:rPr>
          <w:sz w:val="28"/>
          <w:szCs w:val="28"/>
        </w:rPr>
      </w:pPr>
      <w:r w:rsidRPr="009265B8">
        <w:rPr>
          <w:sz w:val="28"/>
          <w:szCs w:val="28"/>
        </w:rPr>
        <w:t xml:space="preserve">4.2. В установленных законодательством Российской Федерации случаях </w:t>
      </w:r>
      <w:proofErr w:type="gramStart"/>
      <w:r w:rsidRPr="009265B8">
        <w:rPr>
          <w:sz w:val="28"/>
          <w:szCs w:val="28"/>
        </w:rPr>
        <w:t xml:space="preserve">работник  </w:t>
      </w:r>
      <w:r>
        <w:rPr>
          <w:sz w:val="28"/>
          <w:szCs w:val="28"/>
        </w:rPr>
        <w:t>Учреждения</w:t>
      </w:r>
      <w:proofErr w:type="gramEnd"/>
      <w:r>
        <w:rPr>
          <w:sz w:val="28"/>
          <w:szCs w:val="28"/>
        </w:rPr>
        <w:t xml:space="preserve"> обязан представлять сведения о доходах, расходах, об  имуществе </w:t>
      </w:r>
      <w:r w:rsidRPr="009265B8">
        <w:rPr>
          <w:sz w:val="28"/>
          <w:szCs w:val="28"/>
        </w:rPr>
        <w:t>и обязательствах имущественного</w:t>
      </w:r>
      <w:r w:rsidRPr="009265B8">
        <w:rPr>
          <w:spacing w:val="-2"/>
          <w:sz w:val="28"/>
          <w:szCs w:val="28"/>
        </w:rPr>
        <w:t xml:space="preserve"> </w:t>
      </w:r>
      <w:r w:rsidRPr="009265B8">
        <w:rPr>
          <w:sz w:val="28"/>
          <w:szCs w:val="28"/>
        </w:rPr>
        <w:t>характера.</w:t>
      </w:r>
    </w:p>
    <w:p w:rsidR="00E94697" w:rsidRPr="009265B8" w:rsidRDefault="00E94697" w:rsidP="00E94697">
      <w:pPr>
        <w:pStyle w:val="a7"/>
        <w:ind w:right="105"/>
        <w:jc w:val="both"/>
        <w:rPr>
          <w:sz w:val="28"/>
          <w:szCs w:val="28"/>
        </w:rPr>
      </w:pPr>
      <w:r w:rsidRPr="009265B8">
        <w:rPr>
          <w:sz w:val="28"/>
          <w:szCs w:val="28"/>
        </w:rPr>
        <w:t xml:space="preserve">4.3. Работнику </w:t>
      </w:r>
      <w:r>
        <w:rPr>
          <w:sz w:val="28"/>
          <w:szCs w:val="28"/>
        </w:rPr>
        <w:t>Учреждения</w:t>
      </w:r>
      <w:r w:rsidRPr="009265B8">
        <w:rPr>
          <w:sz w:val="28"/>
          <w:szCs w:val="28"/>
        </w:rPr>
        <w:t xml:space="preserve"> в случаях, установленных законодательством Российской Федерации,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w:t>
      </w:r>
      <w:r>
        <w:rPr>
          <w:sz w:val="28"/>
          <w:szCs w:val="28"/>
        </w:rPr>
        <w:t xml:space="preserve">е вознаграждения). В указанных   случаях подарки, полученные работником Учреждения </w:t>
      </w:r>
      <w:r w:rsidRPr="009265B8">
        <w:rPr>
          <w:sz w:val="28"/>
          <w:szCs w:val="28"/>
        </w:rPr>
        <w:t xml:space="preserve">в связи с протокольными мероприятиями, служебными командировками и с другими официальными мероприятиями, признаются собственностью </w:t>
      </w:r>
      <w:r>
        <w:rPr>
          <w:sz w:val="28"/>
          <w:szCs w:val="28"/>
        </w:rPr>
        <w:t>Учреждения</w:t>
      </w:r>
      <w:r w:rsidRPr="009265B8">
        <w:rPr>
          <w:sz w:val="28"/>
          <w:szCs w:val="28"/>
        </w:rPr>
        <w:t xml:space="preserve"> и передаются работником по акту в </w:t>
      </w:r>
      <w:r>
        <w:rPr>
          <w:sz w:val="28"/>
          <w:szCs w:val="28"/>
        </w:rPr>
        <w:t>Учреждение</w:t>
      </w:r>
      <w:r w:rsidRPr="009265B8">
        <w:rPr>
          <w:sz w:val="28"/>
          <w:szCs w:val="28"/>
        </w:rPr>
        <w:t xml:space="preserve"> в порядке, предусмотренном нормативным актом</w:t>
      </w:r>
      <w:r w:rsidRPr="009265B8">
        <w:rPr>
          <w:spacing w:val="-20"/>
          <w:sz w:val="28"/>
          <w:szCs w:val="28"/>
        </w:rPr>
        <w:t xml:space="preserve"> </w:t>
      </w:r>
      <w:r>
        <w:rPr>
          <w:sz w:val="28"/>
          <w:szCs w:val="28"/>
        </w:rPr>
        <w:t>Учреждения</w:t>
      </w:r>
      <w:r w:rsidRPr="009265B8">
        <w:rPr>
          <w:sz w:val="28"/>
          <w:szCs w:val="28"/>
        </w:rPr>
        <w:t>.</w:t>
      </w:r>
    </w:p>
    <w:p w:rsidR="00E94697" w:rsidRPr="009265B8" w:rsidRDefault="00E94697" w:rsidP="00E94697">
      <w:pPr>
        <w:pStyle w:val="a7"/>
        <w:spacing w:before="3"/>
        <w:ind w:left="0"/>
        <w:jc w:val="both"/>
        <w:rPr>
          <w:sz w:val="28"/>
          <w:szCs w:val="28"/>
        </w:rPr>
      </w:pPr>
    </w:p>
    <w:p w:rsidR="00E94697" w:rsidRPr="00E94697" w:rsidRDefault="00E94697" w:rsidP="00E94697">
      <w:pPr>
        <w:pStyle w:val="21"/>
        <w:numPr>
          <w:ilvl w:val="0"/>
          <w:numId w:val="12"/>
        </w:numPr>
        <w:tabs>
          <w:tab w:val="left" w:pos="2741"/>
        </w:tabs>
        <w:spacing w:before="1"/>
        <w:ind w:left="2740" w:hanging="240"/>
        <w:jc w:val="both"/>
        <w:rPr>
          <w:sz w:val="28"/>
          <w:szCs w:val="28"/>
        </w:rPr>
      </w:pPr>
      <w:r w:rsidRPr="00E94697">
        <w:rPr>
          <w:sz w:val="28"/>
          <w:szCs w:val="28"/>
        </w:rPr>
        <w:t>Обращение со служебной информацией</w:t>
      </w:r>
    </w:p>
    <w:p w:rsidR="00E94697" w:rsidRPr="00E94697" w:rsidRDefault="00E94697" w:rsidP="00E94697">
      <w:pPr>
        <w:pStyle w:val="21"/>
        <w:tabs>
          <w:tab w:val="left" w:pos="2741"/>
        </w:tabs>
        <w:spacing w:before="1"/>
        <w:ind w:left="2740" w:firstLine="0"/>
        <w:jc w:val="right"/>
        <w:rPr>
          <w:sz w:val="28"/>
          <w:szCs w:val="28"/>
        </w:rPr>
      </w:pPr>
    </w:p>
    <w:p w:rsidR="00E94697" w:rsidRPr="00E94697" w:rsidRDefault="00E94697" w:rsidP="00E94697">
      <w:pPr>
        <w:pStyle w:val="a3"/>
        <w:widowControl w:val="0"/>
        <w:numPr>
          <w:ilvl w:val="1"/>
          <w:numId w:val="6"/>
        </w:numPr>
        <w:tabs>
          <w:tab w:val="left" w:pos="659"/>
        </w:tabs>
        <w:autoSpaceDE w:val="0"/>
        <w:autoSpaceDN w:val="0"/>
        <w:spacing w:after="0" w:line="240" w:lineRule="auto"/>
        <w:ind w:right="107" w:firstLine="0"/>
        <w:contextualSpacing w:val="0"/>
        <w:jc w:val="both"/>
        <w:rPr>
          <w:rFonts w:ascii="Times New Roman" w:hAnsi="Times New Roman" w:cs="Times New Roman"/>
          <w:sz w:val="28"/>
          <w:szCs w:val="28"/>
        </w:rPr>
      </w:pPr>
      <w:r w:rsidRPr="00E94697">
        <w:rPr>
          <w:rFonts w:ascii="Times New Roman" w:hAnsi="Times New Roman" w:cs="Times New Roman"/>
          <w:sz w:val="28"/>
          <w:szCs w:val="28"/>
        </w:rPr>
        <w:t xml:space="preserve">Работник Учреждения обязан принимать соответствующие меры по обеспечению конфиденциальности информации, ставшей известной ему в   связи с исполнением им должностных обязанностей, за несанкционированное разглашение которой он несет ответственность в </w:t>
      </w:r>
      <w:r w:rsidRPr="00E94697">
        <w:rPr>
          <w:rFonts w:ascii="Times New Roman" w:hAnsi="Times New Roman" w:cs="Times New Roman"/>
          <w:sz w:val="28"/>
          <w:szCs w:val="28"/>
        </w:rPr>
        <w:lastRenderedPageBreak/>
        <w:t>соответствии с законодательством Российской</w:t>
      </w:r>
      <w:r w:rsidRPr="00E94697">
        <w:rPr>
          <w:rFonts w:ascii="Times New Roman" w:hAnsi="Times New Roman" w:cs="Times New Roman"/>
          <w:spacing w:val="-6"/>
          <w:sz w:val="28"/>
          <w:szCs w:val="28"/>
        </w:rPr>
        <w:t xml:space="preserve"> </w:t>
      </w:r>
      <w:r w:rsidRPr="00E94697">
        <w:rPr>
          <w:rFonts w:ascii="Times New Roman" w:hAnsi="Times New Roman" w:cs="Times New Roman"/>
          <w:sz w:val="28"/>
          <w:szCs w:val="28"/>
        </w:rPr>
        <w:t>Федерации.</w:t>
      </w:r>
    </w:p>
    <w:p w:rsidR="00E94697" w:rsidRDefault="00E94697" w:rsidP="00E94697">
      <w:pPr>
        <w:pStyle w:val="a3"/>
        <w:widowControl w:val="0"/>
        <w:numPr>
          <w:ilvl w:val="1"/>
          <w:numId w:val="6"/>
        </w:numPr>
        <w:tabs>
          <w:tab w:val="left" w:pos="683"/>
        </w:tabs>
        <w:autoSpaceDE w:val="0"/>
        <w:autoSpaceDN w:val="0"/>
        <w:spacing w:after="0" w:line="240" w:lineRule="auto"/>
        <w:ind w:right="104" w:firstLine="0"/>
        <w:contextualSpacing w:val="0"/>
        <w:jc w:val="both"/>
        <w:rPr>
          <w:rFonts w:ascii="Times New Roman" w:hAnsi="Times New Roman" w:cs="Times New Roman"/>
          <w:sz w:val="28"/>
          <w:szCs w:val="28"/>
        </w:rPr>
      </w:pPr>
      <w:r w:rsidRPr="00E94697">
        <w:rPr>
          <w:rFonts w:ascii="Times New Roman" w:hAnsi="Times New Roman" w:cs="Times New Roman"/>
          <w:sz w:val="28"/>
          <w:szCs w:val="28"/>
        </w:rPr>
        <w:t>Работник школы вправе обрабатывать и передавать служебную информацию при соблюдении действующих в Учреждении норм и требований, принятых в соответствии с законодательством Российской</w:t>
      </w:r>
      <w:r w:rsidRPr="00E94697">
        <w:rPr>
          <w:rFonts w:ascii="Times New Roman" w:hAnsi="Times New Roman" w:cs="Times New Roman"/>
          <w:spacing w:val="-1"/>
          <w:sz w:val="28"/>
          <w:szCs w:val="28"/>
        </w:rPr>
        <w:t xml:space="preserve"> </w:t>
      </w:r>
      <w:r w:rsidRPr="00E94697">
        <w:rPr>
          <w:rFonts w:ascii="Times New Roman" w:hAnsi="Times New Roman" w:cs="Times New Roman"/>
          <w:sz w:val="28"/>
          <w:szCs w:val="28"/>
        </w:rPr>
        <w:t>Федерации.</w:t>
      </w:r>
      <w:r>
        <w:rPr>
          <w:rFonts w:ascii="Times New Roman" w:hAnsi="Times New Roman" w:cs="Times New Roman"/>
          <w:sz w:val="28"/>
          <w:szCs w:val="28"/>
        </w:rPr>
        <w:br w:type="page"/>
      </w:r>
    </w:p>
    <w:p w:rsidR="00E94697" w:rsidRPr="0098782B" w:rsidRDefault="00E94697" w:rsidP="00E94697">
      <w:pPr>
        <w:pStyle w:val="a4"/>
        <w:ind w:left="6804"/>
        <w:rPr>
          <w:sz w:val="28"/>
          <w:szCs w:val="28"/>
          <w:lang w:eastAsia="ru-RU"/>
        </w:rPr>
      </w:pPr>
      <w:r w:rsidRPr="0098782B">
        <w:rPr>
          <w:sz w:val="28"/>
          <w:szCs w:val="28"/>
          <w:lang w:eastAsia="ru-RU"/>
        </w:rPr>
        <w:lastRenderedPageBreak/>
        <w:t xml:space="preserve">Приложение </w:t>
      </w:r>
      <w:r>
        <w:rPr>
          <w:sz w:val="28"/>
          <w:szCs w:val="28"/>
          <w:lang w:eastAsia="ru-RU"/>
        </w:rPr>
        <w:t>6</w:t>
      </w:r>
    </w:p>
    <w:p w:rsidR="00E94697" w:rsidRPr="0098782B" w:rsidRDefault="00E94697" w:rsidP="00E94697">
      <w:pPr>
        <w:pStyle w:val="a4"/>
        <w:ind w:left="6804"/>
        <w:rPr>
          <w:sz w:val="28"/>
          <w:szCs w:val="28"/>
          <w:lang w:eastAsia="ru-RU"/>
        </w:rPr>
      </w:pPr>
      <w:r>
        <w:rPr>
          <w:sz w:val="28"/>
          <w:szCs w:val="28"/>
          <w:lang w:eastAsia="ru-RU"/>
        </w:rPr>
        <w:t>к</w:t>
      </w:r>
      <w:r w:rsidRPr="0098782B">
        <w:rPr>
          <w:sz w:val="28"/>
          <w:szCs w:val="28"/>
          <w:lang w:eastAsia="ru-RU"/>
        </w:rPr>
        <w:t xml:space="preserve"> приказу № </w:t>
      </w:r>
      <w:r>
        <w:rPr>
          <w:sz w:val="28"/>
          <w:szCs w:val="28"/>
          <w:lang w:eastAsia="ru-RU"/>
        </w:rPr>
        <w:t>36</w:t>
      </w:r>
    </w:p>
    <w:p w:rsidR="00E94697" w:rsidRPr="0098782B" w:rsidRDefault="00E94697" w:rsidP="00E94697">
      <w:pPr>
        <w:pStyle w:val="a4"/>
        <w:ind w:left="6804"/>
        <w:rPr>
          <w:sz w:val="28"/>
          <w:szCs w:val="28"/>
          <w:lang w:eastAsia="ru-RU"/>
        </w:rPr>
      </w:pPr>
      <w:r w:rsidRPr="0098782B">
        <w:rPr>
          <w:sz w:val="28"/>
          <w:szCs w:val="28"/>
          <w:lang w:eastAsia="ru-RU"/>
        </w:rPr>
        <w:t>от 09.01.2020 года</w:t>
      </w:r>
    </w:p>
    <w:p w:rsidR="00E94697" w:rsidRPr="002A2807" w:rsidRDefault="00E94697" w:rsidP="00E94697">
      <w:pPr>
        <w:pStyle w:val="a4"/>
        <w:rPr>
          <w:lang w:eastAsia="ru-RU"/>
        </w:rPr>
      </w:pPr>
      <w:r w:rsidRPr="002A2807">
        <w:rPr>
          <w:b/>
          <w:bCs/>
          <w:lang w:eastAsia="ru-RU"/>
        </w:rPr>
        <w:t> </w:t>
      </w:r>
    </w:p>
    <w:p w:rsidR="00E94697" w:rsidRDefault="00E94697" w:rsidP="00E94697">
      <w:pPr>
        <w:pStyle w:val="a4"/>
        <w:jc w:val="center"/>
        <w:rPr>
          <w:b/>
          <w:bCs/>
          <w:lang w:eastAsia="ru-RU"/>
        </w:rPr>
      </w:pPr>
    </w:p>
    <w:tbl>
      <w:tblPr>
        <w:tblW w:w="9540" w:type="dxa"/>
        <w:tblInd w:w="108" w:type="dxa"/>
        <w:tblLayout w:type="fixed"/>
        <w:tblLook w:val="0000" w:firstRow="0" w:lastRow="0" w:firstColumn="0" w:lastColumn="0" w:noHBand="0" w:noVBand="0"/>
      </w:tblPr>
      <w:tblGrid>
        <w:gridCol w:w="4500"/>
        <w:gridCol w:w="5040"/>
      </w:tblGrid>
      <w:tr w:rsidR="00E94697" w:rsidRPr="00FC725D" w:rsidTr="007D033E">
        <w:trPr>
          <w:cantSplit/>
        </w:trPr>
        <w:tc>
          <w:tcPr>
            <w:tcW w:w="4500" w:type="dxa"/>
          </w:tcPr>
          <w:p w:rsidR="00E94697" w:rsidRDefault="00E94697" w:rsidP="007D033E">
            <w:pPr>
              <w:spacing w:after="0" w:line="240" w:lineRule="auto"/>
              <w:jc w:val="both"/>
              <w:rPr>
                <w:rFonts w:ascii="Times New Roman" w:hAnsi="Times New Roman" w:cs="Times New Roman"/>
                <w:sz w:val="28"/>
                <w:szCs w:val="28"/>
              </w:rPr>
            </w:pPr>
          </w:p>
          <w:p w:rsidR="00E94697" w:rsidRPr="00FC725D" w:rsidRDefault="00E94697" w:rsidP="007D033E">
            <w:pPr>
              <w:spacing w:after="0" w:line="240" w:lineRule="auto"/>
              <w:jc w:val="both"/>
              <w:rPr>
                <w:rFonts w:ascii="Times New Roman" w:hAnsi="Times New Roman" w:cs="Times New Roman"/>
                <w:sz w:val="28"/>
                <w:szCs w:val="28"/>
              </w:rPr>
            </w:pPr>
            <w:r w:rsidRPr="00FC725D">
              <w:rPr>
                <w:rFonts w:ascii="Times New Roman" w:hAnsi="Times New Roman" w:cs="Times New Roman"/>
                <w:sz w:val="28"/>
                <w:szCs w:val="28"/>
              </w:rPr>
              <w:t>Согласовано:</w:t>
            </w:r>
          </w:p>
          <w:p w:rsidR="00E94697" w:rsidRPr="00FC725D" w:rsidRDefault="00E94697" w:rsidP="007D033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п</w:t>
            </w:r>
            <w:r w:rsidRPr="00FC725D">
              <w:rPr>
                <w:rFonts w:ascii="Times New Roman" w:hAnsi="Times New Roman" w:cs="Times New Roman"/>
                <w:sz w:val="28"/>
                <w:szCs w:val="28"/>
              </w:rPr>
              <w:t>редставитель</w:t>
            </w:r>
          </w:p>
          <w:p w:rsidR="00E94697" w:rsidRPr="00FC725D" w:rsidRDefault="00E94697" w:rsidP="007D033E">
            <w:pPr>
              <w:spacing w:after="0" w:line="240" w:lineRule="auto"/>
              <w:rPr>
                <w:rFonts w:ascii="Times New Roman" w:hAnsi="Times New Roman" w:cs="Times New Roman"/>
                <w:sz w:val="28"/>
                <w:szCs w:val="28"/>
              </w:rPr>
            </w:pPr>
            <w:r w:rsidRPr="00FC725D">
              <w:rPr>
                <w:rFonts w:ascii="Times New Roman" w:hAnsi="Times New Roman" w:cs="Times New Roman"/>
                <w:sz w:val="28"/>
                <w:szCs w:val="28"/>
              </w:rPr>
              <w:t>трудового коллектива</w:t>
            </w:r>
          </w:p>
          <w:p w:rsidR="00E94697" w:rsidRPr="00FC725D" w:rsidRDefault="00E94697" w:rsidP="007D033E">
            <w:pPr>
              <w:spacing w:after="0" w:line="240" w:lineRule="auto"/>
              <w:rPr>
                <w:rFonts w:ascii="Times New Roman" w:hAnsi="Times New Roman" w:cs="Times New Roman"/>
                <w:sz w:val="28"/>
                <w:szCs w:val="28"/>
              </w:rPr>
            </w:pPr>
            <w:r w:rsidRPr="00FC725D">
              <w:rPr>
                <w:rFonts w:ascii="Times New Roman" w:hAnsi="Times New Roman" w:cs="Times New Roman"/>
                <w:sz w:val="28"/>
                <w:szCs w:val="28"/>
              </w:rPr>
              <w:t>______________</w:t>
            </w:r>
            <w:r w:rsidRPr="00FC725D">
              <w:rPr>
                <w:rFonts w:ascii="Times New Roman" w:hAnsi="Times New Roman" w:cs="Times New Roman"/>
                <w:sz w:val="28"/>
                <w:szCs w:val="28"/>
              </w:rPr>
              <w:tab/>
            </w:r>
            <w:r>
              <w:rPr>
                <w:rFonts w:ascii="Times New Roman" w:hAnsi="Times New Roman" w:cs="Times New Roman"/>
                <w:sz w:val="28"/>
                <w:szCs w:val="28"/>
              </w:rPr>
              <w:t xml:space="preserve">Е.Ф. </w:t>
            </w:r>
            <w:proofErr w:type="spellStart"/>
            <w:r>
              <w:rPr>
                <w:rFonts w:ascii="Times New Roman" w:hAnsi="Times New Roman" w:cs="Times New Roman"/>
                <w:sz w:val="28"/>
                <w:szCs w:val="28"/>
              </w:rPr>
              <w:t>Мосьпан</w:t>
            </w:r>
            <w:proofErr w:type="spellEnd"/>
            <w:r w:rsidRPr="00FC725D">
              <w:rPr>
                <w:rFonts w:ascii="Times New Roman" w:hAnsi="Times New Roman" w:cs="Times New Roman"/>
                <w:sz w:val="28"/>
                <w:szCs w:val="28"/>
              </w:rPr>
              <w:t xml:space="preserve">           </w:t>
            </w:r>
            <w:proofErr w:type="gramStart"/>
            <w:r w:rsidRPr="00FC725D">
              <w:rPr>
                <w:rFonts w:ascii="Times New Roman" w:hAnsi="Times New Roman" w:cs="Times New Roman"/>
                <w:sz w:val="28"/>
                <w:szCs w:val="28"/>
              </w:rPr>
              <w:t xml:space="preserve">   </w:t>
            </w:r>
            <w:r w:rsidRPr="00FC725D">
              <w:rPr>
                <w:rFonts w:ascii="Times New Roman" w:hAnsi="Times New Roman" w:cs="Times New Roman"/>
                <w:color w:val="000000"/>
                <w:sz w:val="28"/>
                <w:szCs w:val="28"/>
              </w:rPr>
              <w:t>«</w:t>
            </w:r>
            <w:proofErr w:type="gramEnd"/>
            <w:r w:rsidRPr="00FC725D">
              <w:rPr>
                <w:rFonts w:ascii="Times New Roman" w:hAnsi="Times New Roman" w:cs="Times New Roman"/>
                <w:color w:val="000000"/>
                <w:sz w:val="28"/>
                <w:szCs w:val="28"/>
              </w:rPr>
              <w:t>___» ______________ 20</w:t>
            </w:r>
            <w:r>
              <w:rPr>
                <w:rFonts w:ascii="Times New Roman" w:hAnsi="Times New Roman" w:cs="Times New Roman"/>
                <w:color w:val="000000"/>
                <w:sz w:val="28"/>
                <w:szCs w:val="28"/>
              </w:rPr>
              <w:t>20</w:t>
            </w:r>
            <w:r w:rsidRPr="00FC725D">
              <w:rPr>
                <w:rFonts w:ascii="Times New Roman" w:hAnsi="Times New Roman" w:cs="Times New Roman"/>
                <w:color w:val="000000"/>
                <w:sz w:val="28"/>
                <w:szCs w:val="28"/>
              </w:rPr>
              <w:t xml:space="preserve"> г.</w:t>
            </w:r>
          </w:p>
        </w:tc>
        <w:tc>
          <w:tcPr>
            <w:tcW w:w="5040" w:type="dxa"/>
          </w:tcPr>
          <w:p w:rsidR="00E94697" w:rsidRDefault="00E94697" w:rsidP="007D033E">
            <w:pPr>
              <w:suppressAutoHyphens/>
              <w:spacing w:after="0" w:line="240" w:lineRule="auto"/>
              <w:jc w:val="right"/>
              <w:rPr>
                <w:rFonts w:ascii="Times New Roman" w:hAnsi="Times New Roman" w:cs="Times New Roman"/>
                <w:color w:val="000000"/>
                <w:sz w:val="28"/>
                <w:szCs w:val="28"/>
              </w:rPr>
            </w:pPr>
          </w:p>
          <w:p w:rsidR="00E94697" w:rsidRPr="00FC725D" w:rsidRDefault="00E94697" w:rsidP="007D033E">
            <w:pPr>
              <w:suppressAutoHyphens/>
              <w:spacing w:after="0" w:line="240" w:lineRule="auto"/>
              <w:jc w:val="right"/>
              <w:rPr>
                <w:rFonts w:ascii="Times New Roman" w:hAnsi="Times New Roman" w:cs="Times New Roman"/>
                <w:sz w:val="28"/>
                <w:szCs w:val="28"/>
              </w:rPr>
            </w:pPr>
            <w:r w:rsidRPr="00FC725D">
              <w:rPr>
                <w:rFonts w:ascii="Times New Roman" w:hAnsi="Times New Roman" w:cs="Times New Roman"/>
                <w:color w:val="000000"/>
                <w:sz w:val="28"/>
                <w:szCs w:val="28"/>
              </w:rPr>
              <w:t>УТВЕРЖДАЮ:</w:t>
            </w:r>
            <w:r w:rsidRPr="00FC725D">
              <w:rPr>
                <w:rFonts w:ascii="Times New Roman" w:hAnsi="Times New Roman" w:cs="Times New Roman"/>
                <w:sz w:val="28"/>
                <w:szCs w:val="28"/>
              </w:rPr>
              <w:t xml:space="preserve">   </w:t>
            </w:r>
          </w:p>
          <w:p w:rsidR="00E94697" w:rsidRPr="00FC725D" w:rsidRDefault="00E94697" w:rsidP="007D033E">
            <w:pPr>
              <w:suppressAutoHyphen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д</w:t>
            </w:r>
            <w:r w:rsidRPr="00FC725D">
              <w:rPr>
                <w:rFonts w:ascii="Times New Roman" w:hAnsi="Times New Roman" w:cs="Times New Roman"/>
                <w:color w:val="000000"/>
                <w:sz w:val="28"/>
                <w:szCs w:val="28"/>
              </w:rPr>
              <w:t>иректор МБУ «</w:t>
            </w:r>
            <w:proofErr w:type="spellStart"/>
            <w:r>
              <w:rPr>
                <w:rFonts w:ascii="Times New Roman" w:hAnsi="Times New Roman" w:cs="Times New Roman"/>
                <w:sz w:val="28"/>
                <w:szCs w:val="28"/>
              </w:rPr>
              <w:t>Бейсугский</w:t>
            </w:r>
            <w:proofErr w:type="spellEnd"/>
            <w:r>
              <w:rPr>
                <w:rFonts w:ascii="Times New Roman" w:hAnsi="Times New Roman" w:cs="Times New Roman"/>
                <w:sz w:val="28"/>
                <w:szCs w:val="28"/>
              </w:rPr>
              <w:t xml:space="preserve"> СДК</w:t>
            </w:r>
            <w:r w:rsidRPr="00FC725D">
              <w:rPr>
                <w:rFonts w:ascii="Times New Roman" w:hAnsi="Times New Roman" w:cs="Times New Roman"/>
                <w:color w:val="000000"/>
                <w:sz w:val="28"/>
                <w:szCs w:val="28"/>
              </w:rPr>
              <w:t>»</w:t>
            </w:r>
          </w:p>
          <w:p w:rsidR="00E94697" w:rsidRPr="00FC725D" w:rsidRDefault="00E94697" w:rsidP="007D033E">
            <w:pPr>
              <w:suppressAutoHyphens/>
              <w:spacing w:after="0" w:line="240" w:lineRule="auto"/>
              <w:jc w:val="right"/>
              <w:rPr>
                <w:rFonts w:ascii="Times New Roman" w:hAnsi="Times New Roman" w:cs="Times New Roman"/>
                <w:color w:val="000000"/>
                <w:sz w:val="28"/>
                <w:szCs w:val="28"/>
              </w:rPr>
            </w:pPr>
          </w:p>
          <w:p w:rsidR="00E94697" w:rsidRPr="00FC725D" w:rsidRDefault="00E94697" w:rsidP="007D033E">
            <w:pPr>
              <w:suppressAutoHyphens/>
              <w:spacing w:after="0" w:line="240" w:lineRule="auto"/>
              <w:jc w:val="right"/>
              <w:rPr>
                <w:rFonts w:ascii="Times New Roman" w:hAnsi="Times New Roman" w:cs="Times New Roman"/>
                <w:color w:val="000000"/>
                <w:sz w:val="28"/>
                <w:szCs w:val="28"/>
              </w:rPr>
            </w:pPr>
            <w:r w:rsidRPr="00FC725D">
              <w:rPr>
                <w:rFonts w:ascii="Times New Roman" w:hAnsi="Times New Roman" w:cs="Times New Roman"/>
                <w:color w:val="000000"/>
                <w:sz w:val="28"/>
                <w:szCs w:val="28"/>
              </w:rPr>
              <w:t xml:space="preserve"> ______________ </w:t>
            </w:r>
            <w:r w:rsidRPr="00FC725D">
              <w:rPr>
                <w:rFonts w:ascii="Times New Roman" w:hAnsi="Times New Roman" w:cs="Times New Roman"/>
                <w:sz w:val="28"/>
                <w:szCs w:val="28"/>
              </w:rPr>
              <w:t xml:space="preserve">А. </w:t>
            </w:r>
            <w:r>
              <w:rPr>
                <w:rFonts w:ascii="Times New Roman" w:hAnsi="Times New Roman" w:cs="Times New Roman"/>
                <w:sz w:val="28"/>
                <w:szCs w:val="28"/>
              </w:rPr>
              <w:t>Н</w:t>
            </w:r>
            <w:r w:rsidRPr="00FC725D">
              <w:rPr>
                <w:rFonts w:ascii="Times New Roman" w:hAnsi="Times New Roman" w:cs="Times New Roman"/>
                <w:sz w:val="28"/>
                <w:szCs w:val="28"/>
              </w:rPr>
              <w:t>. Рыженко</w:t>
            </w:r>
          </w:p>
          <w:p w:rsidR="00E94697" w:rsidRPr="00FC725D" w:rsidRDefault="00E94697" w:rsidP="007D033E">
            <w:pPr>
              <w:suppressAutoHyphens/>
              <w:spacing w:after="0" w:line="240" w:lineRule="auto"/>
              <w:ind w:firstLine="1062"/>
              <w:rPr>
                <w:rFonts w:ascii="Times New Roman" w:hAnsi="Times New Roman" w:cs="Times New Roman"/>
                <w:kern w:val="2"/>
                <w:sz w:val="28"/>
                <w:szCs w:val="28"/>
                <w:lang w:eastAsia="ar-SA"/>
              </w:rPr>
            </w:pPr>
            <w:r w:rsidRPr="00FC725D">
              <w:rPr>
                <w:rFonts w:ascii="Times New Roman" w:hAnsi="Times New Roman" w:cs="Times New Roman"/>
                <w:color w:val="000000"/>
                <w:sz w:val="28"/>
                <w:szCs w:val="28"/>
              </w:rPr>
              <w:t>«___» ______________ 20</w:t>
            </w:r>
            <w:r>
              <w:rPr>
                <w:rFonts w:ascii="Times New Roman" w:hAnsi="Times New Roman" w:cs="Times New Roman"/>
                <w:color w:val="000000"/>
                <w:sz w:val="28"/>
                <w:szCs w:val="28"/>
              </w:rPr>
              <w:t>20</w:t>
            </w:r>
            <w:r w:rsidRPr="00FC725D">
              <w:rPr>
                <w:rFonts w:ascii="Times New Roman" w:hAnsi="Times New Roman" w:cs="Times New Roman"/>
                <w:color w:val="000000"/>
                <w:sz w:val="28"/>
                <w:szCs w:val="28"/>
              </w:rPr>
              <w:t xml:space="preserve"> г.</w:t>
            </w:r>
          </w:p>
        </w:tc>
      </w:tr>
    </w:tbl>
    <w:p w:rsidR="00E94697" w:rsidRDefault="00E94697" w:rsidP="00E94697"/>
    <w:p w:rsidR="00E94697" w:rsidRDefault="00E94697" w:rsidP="00E94697"/>
    <w:p w:rsidR="00E94697" w:rsidRPr="00420488" w:rsidRDefault="00E94697" w:rsidP="00E94697">
      <w:pPr>
        <w:pStyle w:val="a4"/>
        <w:jc w:val="center"/>
        <w:rPr>
          <w:sz w:val="28"/>
          <w:szCs w:val="28"/>
          <w:lang w:eastAsia="ru-RU"/>
        </w:rPr>
      </w:pPr>
      <w:r w:rsidRPr="00420488">
        <w:rPr>
          <w:b/>
          <w:bCs/>
          <w:sz w:val="28"/>
          <w:szCs w:val="28"/>
          <w:lang w:eastAsia="ru-RU"/>
        </w:rPr>
        <w:t>ПОЛОЖЕНИЕ</w:t>
      </w:r>
    </w:p>
    <w:p w:rsidR="00E94697" w:rsidRPr="00420488" w:rsidRDefault="00E94697" w:rsidP="00E94697">
      <w:pPr>
        <w:pStyle w:val="a4"/>
        <w:jc w:val="center"/>
        <w:rPr>
          <w:b/>
          <w:sz w:val="28"/>
          <w:szCs w:val="28"/>
          <w:lang w:eastAsia="ru-RU"/>
        </w:rPr>
      </w:pPr>
      <w:r w:rsidRPr="00420488">
        <w:rPr>
          <w:b/>
          <w:bCs/>
          <w:sz w:val="28"/>
          <w:szCs w:val="28"/>
          <w:lang w:eastAsia="ru-RU"/>
        </w:rPr>
        <w:t xml:space="preserve">О КОМИССИИ ПО БОРЬБЕ С КОРРУПЦИЕЙ И УРЕГУЛИРОВАНИЮ КОНФЛИКТА ИНТЕРЕСОВ </w:t>
      </w:r>
      <w:r w:rsidRPr="00420488">
        <w:rPr>
          <w:b/>
          <w:sz w:val="28"/>
          <w:szCs w:val="28"/>
          <w:lang w:eastAsia="ru-RU"/>
        </w:rPr>
        <w:t>МУНИЦИПАЛЬНОГО БЮДЖЕТНОГО УЧРЕЖДЕНИЯ «БЕЙСУГСКИЙ СЕЛЬСКИЙ ДОМ КУЛЬТУРЫ»</w:t>
      </w:r>
    </w:p>
    <w:p w:rsidR="00E94697" w:rsidRPr="00420488" w:rsidRDefault="00E94697" w:rsidP="00E94697">
      <w:pPr>
        <w:pStyle w:val="a4"/>
        <w:jc w:val="both"/>
        <w:rPr>
          <w:sz w:val="28"/>
          <w:szCs w:val="28"/>
          <w:lang w:eastAsia="ru-RU"/>
        </w:rPr>
      </w:pPr>
    </w:p>
    <w:p w:rsidR="00E94697" w:rsidRPr="00420488" w:rsidRDefault="00E94697" w:rsidP="00E94697">
      <w:pPr>
        <w:pStyle w:val="a4"/>
        <w:numPr>
          <w:ilvl w:val="0"/>
          <w:numId w:val="13"/>
        </w:numPr>
        <w:jc w:val="both"/>
        <w:rPr>
          <w:b/>
          <w:sz w:val="28"/>
          <w:szCs w:val="28"/>
          <w:lang w:eastAsia="ru-RU"/>
        </w:rPr>
      </w:pPr>
      <w:r w:rsidRPr="00420488">
        <w:rPr>
          <w:b/>
          <w:sz w:val="28"/>
          <w:szCs w:val="28"/>
          <w:lang w:eastAsia="ru-RU"/>
        </w:rPr>
        <w:t>Общие положения</w:t>
      </w:r>
    </w:p>
    <w:p w:rsidR="00E94697" w:rsidRPr="00420488" w:rsidRDefault="00E94697" w:rsidP="00E94697">
      <w:pPr>
        <w:pStyle w:val="a4"/>
        <w:ind w:left="720"/>
        <w:jc w:val="both"/>
        <w:rPr>
          <w:b/>
          <w:sz w:val="28"/>
          <w:szCs w:val="28"/>
          <w:lang w:eastAsia="ru-RU"/>
        </w:rPr>
      </w:pPr>
    </w:p>
    <w:p w:rsidR="00E94697" w:rsidRPr="00420488" w:rsidRDefault="00E94697" w:rsidP="00E94697">
      <w:pPr>
        <w:pStyle w:val="a4"/>
        <w:jc w:val="both"/>
        <w:rPr>
          <w:sz w:val="28"/>
          <w:szCs w:val="28"/>
          <w:lang w:eastAsia="ru-RU"/>
        </w:rPr>
      </w:pPr>
      <w:r w:rsidRPr="00420488">
        <w:rPr>
          <w:sz w:val="28"/>
          <w:szCs w:val="28"/>
          <w:lang w:eastAsia="ru-RU"/>
        </w:rPr>
        <w:t xml:space="preserve">1.1. Комиссия по борьбе с коррупцией и урегулированию конфликта интересов     </w:t>
      </w:r>
      <w:r w:rsidRPr="00420488">
        <w:rPr>
          <w:sz w:val="28"/>
          <w:szCs w:val="28"/>
        </w:rPr>
        <w:t>муниципального бюджетного учреждения «</w:t>
      </w:r>
      <w:proofErr w:type="spellStart"/>
      <w:r w:rsidRPr="00420488">
        <w:rPr>
          <w:sz w:val="28"/>
          <w:szCs w:val="28"/>
        </w:rPr>
        <w:t>Бейсугский</w:t>
      </w:r>
      <w:proofErr w:type="spellEnd"/>
      <w:r w:rsidRPr="00420488">
        <w:rPr>
          <w:sz w:val="28"/>
          <w:szCs w:val="28"/>
        </w:rPr>
        <w:t xml:space="preserve"> сельский Дом культуры»</w:t>
      </w:r>
      <w:r w:rsidRPr="00420488">
        <w:rPr>
          <w:sz w:val="28"/>
          <w:szCs w:val="28"/>
          <w:lang w:eastAsia="ru-RU"/>
        </w:rPr>
        <w:t xml:space="preserve"> (далее – Комиссия) является совещательным органом при </w:t>
      </w:r>
      <w:r w:rsidRPr="00104C19">
        <w:rPr>
          <w:sz w:val="28"/>
          <w:szCs w:val="28"/>
        </w:rPr>
        <w:t>муниципально</w:t>
      </w:r>
      <w:r>
        <w:rPr>
          <w:sz w:val="28"/>
          <w:szCs w:val="28"/>
        </w:rPr>
        <w:t>м</w:t>
      </w:r>
      <w:r w:rsidRPr="00104C19">
        <w:rPr>
          <w:sz w:val="28"/>
          <w:szCs w:val="28"/>
        </w:rPr>
        <w:t xml:space="preserve"> бюджетно</w:t>
      </w:r>
      <w:r>
        <w:rPr>
          <w:sz w:val="28"/>
          <w:szCs w:val="28"/>
        </w:rPr>
        <w:t>м</w:t>
      </w:r>
      <w:r w:rsidRPr="00104C19">
        <w:rPr>
          <w:sz w:val="28"/>
          <w:szCs w:val="28"/>
        </w:rPr>
        <w:t xml:space="preserve"> учреждени</w:t>
      </w:r>
      <w:r>
        <w:rPr>
          <w:sz w:val="28"/>
          <w:szCs w:val="28"/>
        </w:rPr>
        <w:t>и</w:t>
      </w:r>
      <w:r w:rsidRPr="00104C19">
        <w:rPr>
          <w:sz w:val="28"/>
          <w:szCs w:val="28"/>
        </w:rPr>
        <w:t xml:space="preserve"> «</w:t>
      </w:r>
      <w:proofErr w:type="spellStart"/>
      <w:r w:rsidRPr="00104C19">
        <w:rPr>
          <w:sz w:val="28"/>
          <w:szCs w:val="28"/>
        </w:rPr>
        <w:t>Бейсугский</w:t>
      </w:r>
      <w:proofErr w:type="spellEnd"/>
      <w:r w:rsidRPr="00104C19">
        <w:rPr>
          <w:sz w:val="28"/>
          <w:szCs w:val="28"/>
        </w:rPr>
        <w:t xml:space="preserve"> сельский Дом культуры»</w:t>
      </w:r>
      <w:r w:rsidRPr="00420488">
        <w:rPr>
          <w:sz w:val="28"/>
          <w:szCs w:val="28"/>
          <w:lang w:eastAsia="ru-RU"/>
        </w:rPr>
        <w:t xml:space="preserve"> (далее – Учреждение). Комиссия создана в целях предварительного рассмотрения вопросов, связанных с противодействием коррупции, подготовки по ним предложений для руководства Учреждения, носящих рекомендательный характер, для подготовки предложений, направленных на повышение эффективности противодействи</w:t>
      </w:r>
      <w:r>
        <w:rPr>
          <w:sz w:val="28"/>
          <w:szCs w:val="28"/>
          <w:lang w:eastAsia="ru-RU"/>
        </w:rPr>
        <w:t>я коррупции в Учреждении, а так</w:t>
      </w:r>
      <w:r w:rsidRPr="00420488">
        <w:rPr>
          <w:sz w:val="28"/>
          <w:szCs w:val="28"/>
          <w:lang w:eastAsia="ru-RU"/>
        </w:rPr>
        <w:t>же рассмотрения вопросов, связанных с соблюдением требований к служебному поведению и (или) требований об урегулировании конфликта интересов в отношении работников Учреждения.</w:t>
      </w:r>
    </w:p>
    <w:p w:rsidR="00E94697" w:rsidRPr="00420488" w:rsidRDefault="00E94697" w:rsidP="00E94697">
      <w:pPr>
        <w:pStyle w:val="a4"/>
        <w:jc w:val="both"/>
        <w:rPr>
          <w:sz w:val="28"/>
          <w:szCs w:val="28"/>
          <w:lang w:eastAsia="ru-RU"/>
        </w:rPr>
      </w:pPr>
      <w:r w:rsidRPr="00420488">
        <w:rPr>
          <w:sz w:val="28"/>
          <w:szCs w:val="28"/>
          <w:lang w:eastAsia="ru-RU"/>
        </w:rPr>
        <w:t>1.2. Комиссия осуществляет свою деятельность в соответствии с Конституцией Российской Федерации, Федеральным законом от 25.12.2008 №273-ФЗ «О противодействии коррупции», Указами и распоряжениями Президента Российской Федерации, постановлениями и распоряжениями Правительства Российской Федерации, иными нормативно-правовыми актами в сфере противодействия коррупции Российской Федерации и Забайкальского края, а также настоящим Положением.</w:t>
      </w:r>
    </w:p>
    <w:p w:rsidR="00E94697" w:rsidRPr="00420488" w:rsidRDefault="00E94697" w:rsidP="00E94697">
      <w:pPr>
        <w:pStyle w:val="a4"/>
        <w:jc w:val="both"/>
        <w:rPr>
          <w:sz w:val="28"/>
          <w:szCs w:val="28"/>
          <w:lang w:eastAsia="ru-RU"/>
        </w:rPr>
      </w:pPr>
      <w:r w:rsidRPr="00420488">
        <w:rPr>
          <w:sz w:val="28"/>
          <w:szCs w:val="28"/>
          <w:lang w:eastAsia="ru-RU"/>
        </w:rPr>
        <w:t>1.3.  Решения Комиссии носят рекомендательный характер.</w:t>
      </w:r>
    </w:p>
    <w:p w:rsidR="00E94697" w:rsidRPr="00420488" w:rsidRDefault="00E94697" w:rsidP="00E94697">
      <w:pPr>
        <w:pStyle w:val="a4"/>
        <w:jc w:val="both"/>
        <w:rPr>
          <w:sz w:val="28"/>
          <w:szCs w:val="28"/>
          <w:lang w:eastAsia="ru-RU"/>
        </w:rPr>
      </w:pPr>
      <w:r w:rsidRPr="00420488">
        <w:rPr>
          <w:sz w:val="28"/>
          <w:szCs w:val="28"/>
          <w:lang w:eastAsia="ru-RU"/>
        </w:rPr>
        <w:t>1.4. Комиссия осуществляет свою деятельность на общественных началах и безвозмездной основе.</w:t>
      </w:r>
    </w:p>
    <w:p w:rsidR="00E94697" w:rsidRPr="00420488" w:rsidRDefault="00E94697" w:rsidP="00E94697">
      <w:pPr>
        <w:pStyle w:val="a4"/>
        <w:jc w:val="both"/>
        <w:rPr>
          <w:sz w:val="28"/>
          <w:szCs w:val="28"/>
          <w:lang w:eastAsia="ru-RU"/>
        </w:rPr>
      </w:pPr>
      <w:r w:rsidRPr="00420488">
        <w:rPr>
          <w:sz w:val="28"/>
          <w:szCs w:val="28"/>
          <w:lang w:eastAsia="ru-RU"/>
        </w:rPr>
        <w:lastRenderedPageBreak/>
        <w:t>1.5. Комиссия осуществляет свою работу на основе взаимной заинтересованности представителей Учреждения и общественности.</w:t>
      </w:r>
    </w:p>
    <w:p w:rsidR="00E94697" w:rsidRPr="00420488" w:rsidRDefault="00E94697" w:rsidP="00E94697">
      <w:pPr>
        <w:pStyle w:val="a4"/>
        <w:jc w:val="both"/>
        <w:rPr>
          <w:sz w:val="28"/>
          <w:szCs w:val="28"/>
          <w:lang w:eastAsia="ru-RU"/>
        </w:rPr>
      </w:pPr>
      <w:r w:rsidRPr="00420488">
        <w:rPr>
          <w:sz w:val="28"/>
          <w:szCs w:val="28"/>
          <w:lang w:eastAsia="ru-RU"/>
        </w:rPr>
        <w:t>1.6. Задачи Комиссии могут дополняться с учетом результатов ее работы.</w:t>
      </w:r>
    </w:p>
    <w:p w:rsidR="00E94697" w:rsidRPr="00420488" w:rsidRDefault="00E94697" w:rsidP="00E94697">
      <w:pPr>
        <w:pStyle w:val="a4"/>
        <w:jc w:val="both"/>
        <w:rPr>
          <w:sz w:val="28"/>
          <w:szCs w:val="28"/>
          <w:lang w:eastAsia="ru-RU"/>
        </w:rPr>
      </w:pPr>
      <w:r w:rsidRPr="00420488">
        <w:rPr>
          <w:sz w:val="28"/>
          <w:szCs w:val="28"/>
          <w:lang w:eastAsia="ru-RU"/>
        </w:rPr>
        <w:t>1.7. Комиссия для осуществления своей деятельности и в пределах, возложенных на нее задач вправе:</w:t>
      </w:r>
    </w:p>
    <w:p w:rsidR="00E94697" w:rsidRPr="00420488" w:rsidRDefault="00E94697" w:rsidP="00E94697">
      <w:pPr>
        <w:pStyle w:val="a4"/>
        <w:jc w:val="both"/>
        <w:rPr>
          <w:sz w:val="28"/>
          <w:szCs w:val="28"/>
          <w:lang w:eastAsia="ru-RU"/>
        </w:rPr>
      </w:pPr>
      <w:r w:rsidRPr="00420488">
        <w:rPr>
          <w:sz w:val="28"/>
          <w:szCs w:val="28"/>
          <w:lang w:eastAsia="ru-RU"/>
        </w:rPr>
        <w:t>— проводить заседания по вопросам деятельности Комиссии;</w:t>
      </w:r>
    </w:p>
    <w:p w:rsidR="00E94697" w:rsidRPr="00420488" w:rsidRDefault="00E94697" w:rsidP="00E94697">
      <w:pPr>
        <w:pStyle w:val="a4"/>
        <w:jc w:val="both"/>
        <w:rPr>
          <w:sz w:val="28"/>
          <w:szCs w:val="28"/>
          <w:lang w:eastAsia="ru-RU"/>
        </w:rPr>
      </w:pPr>
      <w:r w:rsidRPr="00420488">
        <w:rPr>
          <w:sz w:val="28"/>
          <w:szCs w:val="28"/>
          <w:lang w:eastAsia="ru-RU"/>
        </w:rPr>
        <w:t>-приглашать на свои заседания сотрудников Учреждения, представителей общественных организаций, учебных заведений, профсоюзных, общественных организаций, не входящих в состав Комиссии;</w:t>
      </w:r>
    </w:p>
    <w:p w:rsidR="00E94697" w:rsidRPr="00420488" w:rsidRDefault="00E94697" w:rsidP="00E94697">
      <w:pPr>
        <w:pStyle w:val="a4"/>
        <w:jc w:val="both"/>
        <w:rPr>
          <w:sz w:val="28"/>
          <w:szCs w:val="28"/>
          <w:lang w:eastAsia="ru-RU"/>
        </w:rPr>
      </w:pPr>
      <w:proofErr w:type="gramStart"/>
      <w:r w:rsidRPr="00420488">
        <w:rPr>
          <w:sz w:val="28"/>
          <w:szCs w:val="28"/>
          <w:lang w:eastAsia="ru-RU"/>
        </w:rPr>
        <w:t>—  по</w:t>
      </w:r>
      <w:proofErr w:type="gramEnd"/>
      <w:r w:rsidRPr="00420488">
        <w:rPr>
          <w:sz w:val="28"/>
          <w:szCs w:val="28"/>
          <w:lang w:eastAsia="ru-RU"/>
        </w:rPr>
        <w:t xml:space="preserve"> результатам проведения заседаний принимать решения, осуществлять контроль  их исполнения.</w:t>
      </w:r>
    </w:p>
    <w:p w:rsidR="00E94697" w:rsidRPr="00420488" w:rsidRDefault="00E94697" w:rsidP="00E94697">
      <w:pPr>
        <w:pStyle w:val="a4"/>
        <w:jc w:val="both"/>
        <w:rPr>
          <w:sz w:val="28"/>
          <w:szCs w:val="28"/>
          <w:lang w:eastAsia="ru-RU"/>
        </w:rPr>
      </w:pPr>
      <w:r w:rsidRPr="00420488">
        <w:rPr>
          <w:sz w:val="28"/>
          <w:szCs w:val="28"/>
          <w:lang w:eastAsia="ru-RU"/>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94697" w:rsidRPr="00420488" w:rsidRDefault="00E94697" w:rsidP="00E94697">
      <w:pPr>
        <w:pStyle w:val="a4"/>
        <w:jc w:val="both"/>
        <w:rPr>
          <w:sz w:val="28"/>
          <w:szCs w:val="28"/>
          <w:lang w:eastAsia="ru-RU"/>
        </w:rPr>
      </w:pPr>
      <w:r w:rsidRPr="00420488">
        <w:rPr>
          <w:sz w:val="28"/>
          <w:szCs w:val="28"/>
          <w:lang w:eastAsia="ru-RU"/>
        </w:rPr>
        <w:t> </w:t>
      </w:r>
    </w:p>
    <w:p w:rsidR="00E94697" w:rsidRDefault="00E94697" w:rsidP="00E94697">
      <w:pPr>
        <w:pStyle w:val="a4"/>
        <w:numPr>
          <w:ilvl w:val="0"/>
          <w:numId w:val="13"/>
        </w:numPr>
        <w:jc w:val="both"/>
        <w:rPr>
          <w:b/>
          <w:sz w:val="28"/>
          <w:szCs w:val="28"/>
          <w:lang w:eastAsia="ru-RU"/>
        </w:rPr>
      </w:pPr>
      <w:r w:rsidRPr="00420488">
        <w:rPr>
          <w:b/>
          <w:sz w:val="28"/>
          <w:szCs w:val="28"/>
          <w:lang w:eastAsia="ru-RU"/>
        </w:rPr>
        <w:t>Задачи и направления деятельности комиссии</w:t>
      </w:r>
    </w:p>
    <w:p w:rsidR="00E94697" w:rsidRPr="00420488" w:rsidRDefault="00E94697" w:rsidP="00E94697">
      <w:pPr>
        <w:pStyle w:val="a4"/>
        <w:ind w:left="720"/>
        <w:jc w:val="both"/>
        <w:rPr>
          <w:b/>
          <w:sz w:val="28"/>
          <w:szCs w:val="28"/>
          <w:lang w:eastAsia="ru-RU"/>
        </w:rPr>
      </w:pPr>
    </w:p>
    <w:p w:rsidR="00E94697" w:rsidRPr="00420488" w:rsidRDefault="00E94697" w:rsidP="00E94697">
      <w:pPr>
        <w:pStyle w:val="a4"/>
        <w:jc w:val="both"/>
        <w:rPr>
          <w:sz w:val="28"/>
          <w:szCs w:val="28"/>
          <w:lang w:eastAsia="ru-RU"/>
        </w:rPr>
      </w:pPr>
      <w:r w:rsidRPr="00420488">
        <w:rPr>
          <w:sz w:val="28"/>
          <w:szCs w:val="28"/>
          <w:lang w:eastAsia="ru-RU"/>
        </w:rPr>
        <w:t xml:space="preserve">2.1. Основными задачами работы и направлениями деятельности Комиссии </w:t>
      </w:r>
      <w:proofErr w:type="gramStart"/>
      <w:r w:rsidRPr="00420488">
        <w:rPr>
          <w:sz w:val="28"/>
          <w:szCs w:val="28"/>
          <w:lang w:eastAsia="ru-RU"/>
        </w:rPr>
        <w:t>Учреждения  являются</w:t>
      </w:r>
      <w:proofErr w:type="gramEnd"/>
      <w:r w:rsidRPr="00420488">
        <w:rPr>
          <w:sz w:val="28"/>
          <w:szCs w:val="28"/>
          <w:lang w:eastAsia="ru-RU"/>
        </w:rPr>
        <w:t>:</w:t>
      </w:r>
    </w:p>
    <w:p w:rsidR="00E94697" w:rsidRPr="00420488" w:rsidRDefault="00E94697" w:rsidP="00E94697">
      <w:pPr>
        <w:pStyle w:val="a4"/>
        <w:jc w:val="both"/>
        <w:rPr>
          <w:sz w:val="28"/>
          <w:szCs w:val="28"/>
          <w:lang w:eastAsia="ru-RU"/>
        </w:rPr>
      </w:pPr>
      <w:r w:rsidRPr="00420488">
        <w:rPr>
          <w:sz w:val="28"/>
          <w:szCs w:val="28"/>
          <w:lang w:eastAsia="ru-RU"/>
        </w:rPr>
        <w:t>2.1.1. Развитие принципов открытости, законности и профессионализма в сфере здравоохранения и социальной сфере;</w:t>
      </w:r>
    </w:p>
    <w:p w:rsidR="00E94697" w:rsidRPr="00420488" w:rsidRDefault="00E94697" w:rsidP="00E94697">
      <w:pPr>
        <w:pStyle w:val="a4"/>
        <w:jc w:val="both"/>
        <w:rPr>
          <w:sz w:val="28"/>
          <w:szCs w:val="28"/>
          <w:lang w:eastAsia="ru-RU"/>
        </w:rPr>
      </w:pPr>
      <w:r w:rsidRPr="00420488">
        <w:rPr>
          <w:sz w:val="28"/>
          <w:szCs w:val="28"/>
          <w:lang w:eastAsia="ru-RU"/>
        </w:rPr>
        <w:t>2.1.2. Разработка программных мероприятий по антикоррупционной политике Учреждения и осуществление контроля над их реализацией;</w:t>
      </w:r>
    </w:p>
    <w:p w:rsidR="00E94697" w:rsidRPr="00420488" w:rsidRDefault="00E94697" w:rsidP="00E94697">
      <w:pPr>
        <w:pStyle w:val="a4"/>
        <w:jc w:val="both"/>
        <w:rPr>
          <w:sz w:val="28"/>
          <w:szCs w:val="28"/>
          <w:lang w:eastAsia="ru-RU"/>
        </w:rPr>
      </w:pPr>
      <w:r w:rsidRPr="00420488">
        <w:rPr>
          <w:sz w:val="28"/>
          <w:szCs w:val="28"/>
          <w:lang w:eastAsia="ru-RU"/>
        </w:rPr>
        <w:t>2.1.3. Предупреждение коррупционных проявлений, формирование антикоррупционного общественного сознания, обеспечение прозрачности деятельности Учреждения, формирование нетерпимого отношения к коррупционным действиям;</w:t>
      </w:r>
    </w:p>
    <w:p w:rsidR="00E94697" w:rsidRPr="00420488" w:rsidRDefault="00E94697" w:rsidP="00E94697">
      <w:pPr>
        <w:pStyle w:val="a4"/>
        <w:jc w:val="both"/>
        <w:rPr>
          <w:sz w:val="28"/>
          <w:szCs w:val="28"/>
          <w:lang w:eastAsia="ru-RU"/>
        </w:rPr>
      </w:pPr>
      <w:r w:rsidRPr="00420488">
        <w:rPr>
          <w:sz w:val="28"/>
          <w:szCs w:val="28"/>
          <w:lang w:eastAsia="ru-RU"/>
        </w:rPr>
        <w:t>2.1.4. Участие в реализации мероприятий в сфере противодействия коррупции, решении иных вопросов, связанных с нарушением норм этики и деонтологии;</w:t>
      </w:r>
    </w:p>
    <w:p w:rsidR="00E94697" w:rsidRPr="00420488" w:rsidRDefault="00E94697" w:rsidP="00E94697">
      <w:pPr>
        <w:pStyle w:val="a4"/>
        <w:jc w:val="both"/>
        <w:rPr>
          <w:sz w:val="28"/>
          <w:szCs w:val="28"/>
          <w:lang w:eastAsia="ru-RU"/>
        </w:rPr>
      </w:pPr>
      <w:r w:rsidRPr="00420488">
        <w:rPr>
          <w:sz w:val="28"/>
          <w:szCs w:val="28"/>
          <w:lang w:eastAsia="ru-RU"/>
        </w:rPr>
        <w:t>2.1.5. Изучение причин и условий, способствующих появлению коррупции в Учреждении и подготовка предложений по совершенствованию правовых, экономических и организационных механизмов функционирования Учреждения (его подразделений) в целях устранения почвы для коррупции;</w:t>
      </w:r>
    </w:p>
    <w:p w:rsidR="00E94697" w:rsidRDefault="00E94697" w:rsidP="00E94697">
      <w:pPr>
        <w:pStyle w:val="a4"/>
        <w:jc w:val="both"/>
        <w:rPr>
          <w:sz w:val="28"/>
          <w:szCs w:val="28"/>
          <w:lang w:eastAsia="ru-RU"/>
        </w:rPr>
      </w:pPr>
      <w:r w:rsidRPr="00420488">
        <w:rPr>
          <w:sz w:val="28"/>
          <w:szCs w:val="28"/>
          <w:lang w:eastAsia="ru-RU"/>
        </w:rPr>
        <w:t>2.1.6. Прием и проверка поступающих в Комиссию заявлений и обращений, иных сведений об участии должностных лиц, врачей, среднего и младшего медицинского персонала, технических и других сотрудников Учреждения в коррупционной деятельности; </w:t>
      </w:r>
    </w:p>
    <w:p w:rsidR="00E94697" w:rsidRPr="00420488" w:rsidRDefault="00E94697" w:rsidP="00E94697">
      <w:pPr>
        <w:pStyle w:val="a4"/>
        <w:jc w:val="both"/>
        <w:rPr>
          <w:sz w:val="28"/>
          <w:szCs w:val="28"/>
          <w:lang w:eastAsia="ru-RU"/>
        </w:rPr>
      </w:pPr>
      <w:r w:rsidRPr="00420488">
        <w:rPr>
          <w:sz w:val="28"/>
          <w:szCs w:val="28"/>
          <w:lang w:eastAsia="ru-RU"/>
        </w:rPr>
        <w:t xml:space="preserve">2.1.7. Организация проведения мероприятий (лекции, семинары, анкетирование, тестирование, «круглые столы», собеседования и др.), способствующих предупреждению коррупции; </w:t>
      </w:r>
    </w:p>
    <w:p w:rsidR="00E94697" w:rsidRPr="00420488" w:rsidRDefault="00E94697" w:rsidP="00E94697">
      <w:pPr>
        <w:pStyle w:val="a4"/>
        <w:jc w:val="both"/>
        <w:rPr>
          <w:sz w:val="28"/>
          <w:szCs w:val="28"/>
          <w:lang w:eastAsia="ru-RU"/>
        </w:rPr>
      </w:pPr>
      <w:r w:rsidRPr="00420488">
        <w:rPr>
          <w:sz w:val="28"/>
          <w:szCs w:val="28"/>
          <w:lang w:eastAsia="ru-RU"/>
        </w:rPr>
        <w:t>2.1.8. Сбор, анализ и подготовка информации для руководства Учреждения о фактах коррупции и выработка рекомендаций для их устранения;</w:t>
      </w:r>
    </w:p>
    <w:p w:rsidR="00E94697" w:rsidRPr="00420488" w:rsidRDefault="00E94697" w:rsidP="00E94697">
      <w:pPr>
        <w:pStyle w:val="a4"/>
        <w:jc w:val="both"/>
        <w:rPr>
          <w:sz w:val="28"/>
          <w:szCs w:val="28"/>
          <w:lang w:eastAsia="ru-RU"/>
        </w:rPr>
      </w:pPr>
      <w:r w:rsidRPr="00420488">
        <w:rPr>
          <w:sz w:val="28"/>
          <w:szCs w:val="28"/>
          <w:lang w:eastAsia="ru-RU"/>
        </w:rPr>
        <w:lastRenderedPageBreak/>
        <w:t>2.1.9. Рассмотрение вопросов, связанных с реализацией прав граждан на охрану здоровья;</w:t>
      </w:r>
    </w:p>
    <w:p w:rsidR="00E94697" w:rsidRPr="00420488" w:rsidRDefault="00E94697" w:rsidP="00E94697">
      <w:pPr>
        <w:pStyle w:val="a4"/>
        <w:jc w:val="both"/>
        <w:rPr>
          <w:sz w:val="28"/>
          <w:szCs w:val="28"/>
          <w:lang w:eastAsia="ru-RU"/>
        </w:rPr>
      </w:pPr>
      <w:r w:rsidRPr="00420488">
        <w:rPr>
          <w:sz w:val="28"/>
          <w:szCs w:val="28"/>
          <w:lang w:eastAsia="ru-RU"/>
        </w:rPr>
        <w:t>2.1.10. Формирование предложений о повышении качества и доступности медицинской помощи, эффективности и безопасности оказываемых услуг;</w:t>
      </w:r>
    </w:p>
    <w:p w:rsidR="00E94697" w:rsidRPr="00420488" w:rsidRDefault="00E94697" w:rsidP="00E94697">
      <w:pPr>
        <w:pStyle w:val="a4"/>
        <w:jc w:val="both"/>
        <w:rPr>
          <w:sz w:val="28"/>
          <w:szCs w:val="28"/>
          <w:lang w:eastAsia="ru-RU"/>
        </w:rPr>
      </w:pPr>
      <w:r w:rsidRPr="00420488">
        <w:rPr>
          <w:sz w:val="28"/>
          <w:szCs w:val="28"/>
          <w:lang w:eastAsia="ru-RU"/>
        </w:rPr>
        <w:t>2.1.11. Участие общественности в обеспечении защиты прав получателей услуг при оказании им медицинской помощи;</w:t>
      </w:r>
    </w:p>
    <w:p w:rsidR="00E94697" w:rsidRPr="00420488" w:rsidRDefault="00E94697" w:rsidP="00E94697">
      <w:pPr>
        <w:pStyle w:val="a4"/>
        <w:jc w:val="both"/>
        <w:rPr>
          <w:sz w:val="28"/>
          <w:szCs w:val="28"/>
          <w:lang w:eastAsia="ru-RU"/>
        </w:rPr>
      </w:pPr>
      <w:r w:rsidRPr="00420488">
        <w:rPr>
          <w:sz w:val="28"/>
          <w:szCs w:val="28"/>
          <w:lang w:eastAsia="ru-RU"/>
        </w:rPr>
        <w:t>2.1.12. Принятие мер по досудебному урегулированию конфликтных ситуаций в Учреждении;</w:t>
      </w:r>
    </w:p>
    <w:p w:rsidR="00E94697" w:rsidRDefault="00E94697" w:rsidP="00E94697">
      <w:pPr>
        <w:pStyle w:val="a4"/>
        <w:jc w:val="both"/>
        <w:rPr>
          <w:sz w:val="28"/>
          <w:szCs w:val="28"/>
          <w:lang w:eastAsia="ru-RU"/>
        </w:rPr>
      </w:pPr>
      <w:r w:rsidRPr="00420488">
        <w:rPr>
          <w:sz w:val="28"/>
          <w:szCs w:val="28"/>
          <w:lang w:eastAsia="ru-RU"/>
        </w:rPr>
        <w:t>2.1.13. Рассмотрение иных вопросов в соответствии с направлениями деятельности Комиссии.</w:t>
      </w:r>
    </w:p>
    <w:p w:rsidR="00E94697" w:rsidRPr="00420488" w:rsidRDefault="00E94697" w:rsidP="00E94697">
      <w:pPr>
        <w:pStyle w:val="a4"/>
        <w:jc w:val="both"/>
        <w:rPr>
          <w:sz w:val="28"/>
          <w:szCs w:val="28"/>
          <w:lang w:eastAsia="ru-RU"/>
        </w:rPr>
      </w:pPr>
    </w:p>
    <w:p w:rsidR="00E94697" w:rsidRDefault="00E94697" w:rsidP="00E94697">
      <w:pPr>
        <w:pStyle w:val="a4"/>
        <w:numPr>
          <w:ilvl w:val="0"/>
          <w:numId w:val="13"/>
        </w:numPr>
        <w:jc w:val="both"/>
        <w:rPr>
          <w:b/>
          <w:sz w:val="28"/>
          <w:szCs w:val="28"/>
          <w:lang w:eastAsia="ru-RU"/>
        </w:rPr>
      </w:pPr>
      <w:r w:rsidRPr="00420488">
        <w:rPr>
          <w:b/>
          <w:sz w:val="28"/>
          <w:szCs w:val="28"/>
          <w:lang w:eastAsia="ru-RU"/>
        </w:rPr>
        <w:t>Состав Комиссии</w:t>
      </w:r>
    </w:p>
    <w:p w:rsidR="00E94697" w:rsidRPr="00420488" w:rsidRDefault="00E94697" w:rsidP="00E94697">
      <w:pPr>
        <w:pStyle w:val="a4"/>
        <w:ind w:left="720"/>
        <w:jc w:val="both"/>
        <w:rPr>
          <w:b/>
          <w:sz w:val="28"/>
          <w:szCs w:val="28"/>
          <w:lang w:eastAsia="ru-RU"/>
        </w:rPr>
      </w:pPr>
    </w:p>
    <w:p w:rsidR="00E94697" w:rsidRPr="00420488" w:rsidRDefault="00E94697" w:rsidP="00E94697">
      <w:pPr>
        <w:pStyle w:val="a4"/>
        <w:jc w:val="both"/>
        <w:rPr>
          <w:sz w:val="28"/>
          <w:szCs w:val="28"/>
          <w:lang w:eastAsia="ru-RU"/>
        </w:rPr>
      </w:pPr>
      <w:r w:rsidRPr="00420488">
        <w:rPr>
          <w:sz w:val="28"/>
          <w:szCs w:val="28"/>
          <w:lang w:eastAsia="ru-RU"/>
        </w:rPr>
        <w:t xml:space="preserve">3.1. Персональный состав Комиссии устанавливается </w:t>
      </w:r>
      <w:r>
        <w:rPr>
          <w:sz w:val="28"/>
          <w:szCs w:val="28"/>
          <w:lang w:eastAsia="ru-RU"/>
        </w:rPr>
        <w:t>директором</w:t>
      </w:r>
      <w:r w:rsidRPr="00420488">
        <w:rPr>
          <w:sz w:val="28"/>
          <w:szCs w:val="28"/>
          <w:lang w:eastAsia="ru-RU"/>
        </w:rPr>
        <w:t xml:space="preserve"> Учреждения и формируется в основном из числа сотрудников Учреждения. В состав Комиссии могут входить представители иных организаций</w:t>
      </w:r>
      <w:r>
        <w:rPr>
          <w:sz w:val="28"/>
          <w:szCs w:val="28"/>
          <w:lang w:eastAsia="ru-RU"/>
        </w:rPr>
        <w:t xml:space="preserve"> культуры, общественных организаций</w:t>
      </w:r>
      <w:r w:rsidRPr="00420488">
        <w:rPr>
          <w:sz w:val="28"/>
          <w:szCs w:val="28"/>
          <w:lang w:eastAsia="ru-RU"/>
        </w:rPr>
        <w:t>, религиозных организаций, учебных заведений.</w:t>
      </w:r>
    </w:p>
    <w:p w:rsidR="00E94697" w:rsidRPr="00420488" w:rsidRDefault="00E94697" w:rsidP="00E94697">
      <w:pPr>
        <w:pStyle w:val="a4"/>
        <w:jc w:val="both"/>
        <w:rPr>
          <w:sz w:val="28"/>
          <w:szCs w:val="28"/>
          <w:lang w:eastAsia="ru-RU"/>
        </w:rPr>
      </w:pPr>
      <w:r w:rsidRPr="00420488">
        <w:rPr>
          <w:sz w:val="28"/>
          <w:szCs w:val="28"/>
          <w:lang w:eastAsia="ru-RU"/>
        </w:rPr>
        <w:t xml:space="preserve">3.2. Председателем Комиссии является </w:t>
      </w:r>
      <w:r>
        <w:rPr>
          <w:sz w:val="28"/>
          <w:szCs w:val="28"/>
          <w:lang w:eastAsia="ru-RU"/>
        </w:rPr>
        <w:t>директор</w:t>
      </w:r>
      <w:r w:rsidRPr="00420488">
        <w:rPr>
          <w:sz w:val="28"/>
          <w:szCs w:val="28"/>
          <w:lang w:eastAsia="ru-RU"/>
        </w:rPr>
        <w:t xml:space="preserve"> Учреждения </w:t>
      </w:r>
      <w:r>
        <w:rPr>
          <w:sz w:val="28"/>
          <w:szCs w:val="28"/>
          <w:lang w:eastAsia="ru-RU"/>
        </w:rPr>
        <w:t>Рыженко А.Н.</w:t>
      </w:r>
    </w:p>
    <w:p w:rsidR="00E94697" w:rsidRPr="00420488" w:rsidRDefault="00E94697" w:rsidP="00E94697">
      <w:pPr>
        <w:pStyle w:val="a4"/>
        <w:jc w:val="both"/>
        <w:rPr>
          <w:sz w:val="28"/>
          <w:szCs w:val="28"/>
          <w:lang w:eastAsia="ru-RU"/>
        </w:rPr>
      </w:pPr>
      <w:r w:rsidRPr="00420488">
        <w:rPr>
          <w:sz w:val="28"/>
          <w:szCs w:val="28"/>
          <w:lang w:eastAsia="ru-RU"/>
        </w:rPr>
        <w:t xml:space="preserve">3.3. Основной состав Комиссии утверждается </w:t>
      </w:r>
      <w:r>
        <w:rPr>
          <w:sz w:val="28"/>
          <w:szCs w:val="28"/>
          <w:lang w:eastAsia="ru-RU"/>
        </w:rPr>
        <w:t>директором</w:t>
      </w:r>
      <w:r w:rsidRPr="00420488">
        <w:rPr>
          <w:sz w:val="28"/>
          <w:szCs w:val="28"/>
          <w:lang w:eastAsia="ru-RU"/>
        </w:rPr>
        <w:t>. В Комиссию входят:</w:t>
      </w:r>
    </w:p>
    <w:p w:rsidR="00E94697" w:rsidRDefault="00E94697" w:rsidP="00E94697">
      <w:pPr>
        <w:pStyle w:val="a4"/>
        <w:ind w:firstLine="709"/>
        <w:jc w:val="both"/>
        <w:rPr>
          <w:sz w:val="28"/>
          <w:szCs w:val="28"/>
          <w:lang w:eastAsia="ru-RU"/>
        </w:rPr>
      </w:pPr>
      <w:r>
        <w:rPr>
          <w:sz w:val="28"/>
          <w:szCs w:val="28"/>
          <w:lang w:eastAsia="ru-RU"/>
        </w:rPr>
        <w:t>- Вовк Д.С. – специалист по охране труда;</w:t>
      </w:r>
    </w:p>
    <w:p w:rsidR="00E94697" w:rsidRDefault="00E94697" w:rsidP="00E94697">
      <w:pPr>
        <w:pStyle w:val="a4"/>
        <w:ind w:firstLine="709"/>
        <w:jc w:val="both"/>
        <w:rPr>
          <w:sz w:val="28"/>
          <w:szCs w:val="28"/>
          <w:lang w:eastAsia="ru-RU"/>
        </w:rPr>
      </w:pPr>
      <w:r>
        <w:rPr>
          <w:sz w:val="28"/>
          <w:szCs w:val="28"/>
          <w:lang w:eastAsia="ru-RU"/>
        </w:rPr>
        <w:t xml:space="preserve">- </w:t>
      </w:r>
      <w:proofErr w:type="spellStart"/>
      <w:r>
        <w:rPr>
          <w:sz w:val="28"/>
          <w:szCs w:val="28"/>
          <w:lang w:eastAsia="ru-RU"/>
        </w:rPr>
        <w:t>Мосьпан</w:t>
      </w:r>
      <w:proofErr w:type="spellEnd"/>
      <w:r>
        <w:rPr>
          <w:sz w:val="28"/>
          <w:szCs w:val="28"/>
          <w:lang w:eastAsia="ru-RU"/>
        </w:rPr>
        <w:t xml:space="preserve"> Е.Ф. – заведующий хозяйством ДК, представитель трудового коллектива;</w:t>
      </w:r>
    </w:p>
    <w:p w:rsidR="00E94697" w:rsidRDefault="00E94697" w:rsidP="00E94697">
      <w:pPr>
        <w:pStyle w:val="a4"/>
        <w:ind w:firstLine="709"/>
        <w:jc w:val="both"/>
        <w:rPr>
          <w:sz w:val="28"/>
          <w:szCs w:val="28"/>
          <w:lang w:eastAsia="ru-RU"/>
        </w:rPr>
      </w:pPr>
      <w:r>
        <w:rPr>
          <w:sz w:val="28"/>
          <w:szCs w:val="28"/>
          <w:lang w:eastAsia="ru-RU"/>
        </w:rPr>
        <w:t xml:space="preserve">- </w:t>
      </w:r>
      <w:proofErr w:type="spellStart"/>
      <w:r>
        <w:rPr>
          <w:sz w:val="28"/>
          <w:szCs w:val="28"/>
          <w:lang w:eastAsia="ru-RU"/>
        </w:rPr>
        <w:t>Троц</w:t>
      </w:r>
      <w:proofErr w:type="spellEnd"/>
      <w:r>
        <w:rPr>
          <w:sz w:val="28"/>
          <w:szCs w:val="28"/>
          <w:lang w:eastAsia="ru-RU"/>
        </w:rPr>
        <w:t xml:space="preserve"> С.С. – бухгалтер;</w:t>
      </w:r>
    </w:p>
    <w:p w:rsidR="00E94697" w:rsidRDefault="00E94697" w:rsidP="00E94697">
      <w:pPr>
        <w:pStyle w:val="a4"/>
        <w:ind w:firstLine="709"/>
        <w:jc w:val="both"/>
        <w:rPr>
          <w:sz w:val="28"/>
          <w:szCs w:val="28"/>
          <w:lang w:eastAsia="ru-RU"/>
        </w:rPr>
      </w:pPr>
      <w:r>
        <w:rPr>
          <w:sz w:val="28"/>
          <w:szCs w:val="28"/>
          <w:lang w:eastAsia="ru-RU"/>
        </w:rPr>
        <w:t xml:space="preserve">- Денисенко Т.Н. – </w:t>
      </w:r>
      <w:proofErr w:type="spellStart"/>
      <w:r>
        <w:rPr>
          <w:sz w:val="28"/>
          <w:szCs w:val="28"/>
          <w:lang w:eastAsia="ru-RU"/>
        </w:rPr>
        <w:t>документовед</w:t>
      </w:r>
      <w:proofErr w:type="spellEnd"/>
      <w:r>
        <w:rPr>
          <w:sz w:val="28"/>
          <w:szCs w:val="28"/>
          <w:lang w:eastAsia="ru-RU"/>
        </w:rPr>
        <w:t>.</w:t>
      </w:r>
    </w:p>
    <w:p w:rsidR="00E94697" w:rsidRPr="00420488" w:rsidRDefault="00E94697" w:rsidP="00E94697">
      <w:pPr>
        <w:pStyle w:val="a4"/>
        <w:jc w:val="both"/>
        <w:rPr>
          <w:sz w:val="28"/>
          <w:szCs w:val="28"/>
          <w:lang w:eastAsia="ru-RU"/>
        </w:rPr>
      </w:pPr>
      <w:r w:rsidRPr="00420488">
        <w:rPr>
          <w:sz w:val="28"/>
          <w:szCs w:val="28"/>
          <w:lang w:eastAsia="ru-RU"/>
        </w:rPr>
        <w:t>3.4. Заместитель председателя и секретарь Комиссии назначаются председателем из состава Комиссии. Заместитель председателя проводит заседания Комиссии и организует её работу при отсутствии Председателя. Секретарь комиссии занимается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w:t>
      </w:r>
    </w:p>
    <w:p w:rsidR="00E94697" w:rsidRDefault="00E94697" w:rsidP="00E94697">
      <w:pPr>
        <w:pStyle w:val="a4"/>
        <w:jc w:val="both"/>
        <w:rPr>
          <w:sz w:val="28"/>
          <w:szCs w:val="28"/>
          <w:lang w:eastAsia="ru-RU"/>
        </w:rPr>
      </w:pPr>
      <w:r w:rsidRPr="00420488">
        <w:rPr>
          <w:sz w:val="28"/>
          <w:szCs w:val="28"/>
          <w:lang w:eastAsia="ru-RU"/>
        </w:rPr>
        <w:t>3.5. Председатель Комиссии и ее члены осуществляют свою деятельность на общественных началах.</w:t>
      </w:r>
    </w:p>
    <w:p w:rsidR="00E94697" w:rsidRPr="00420488" w:rsidRDefault="00E94697" w:rsidP="00E94697">
      <w:pPr>
        <w:pStyle w:val="a4"/>
        <w:jc w:val="both"/>
        <w:rPr>
          <w:sz w:val="28"/>
          <w:szCs w:val="28"/>
          <w:lang w:eastAsia="ru-RU"/>
        </w:rPr>
      </w:pPr>
    </w:p>
    <w:p w:rsidR="00E94697" w:rsidRDefault="00E94697" w:rsidP="00E94697">
      <w:pPr>
        <w:pStyle w:val="a4"/>
        <w:numPr>
          <w:ilvl w:val="0"/>
          <w:numId w:val="13"/>
        </w:numPr>
        <w:jc w:val="both"/>
        <w:rPr>
          <w:b/>
          <w:sz w:val="28"/>
          <w:szCs w:val="28"/>
          <w:lang w:eastAsia="ru-RU"/>
        </w:rPr>
      </w:pPr>
      <w:r w:rsidRPr="00420488">
        <w:rPr>
          <w:b/>
          <w:sz w:val="28"/>
          <w:szCs w:val="28"/>
          <w:lang w:eastAsia="ru-RU"/>
        </w:rPr>
        <w:t>Полномочия членов комиссии</w:t>
      </w:r>
    </w:p>
    <w:p w:rsidR="00E94697" w:rsidRPr="00420488" w:rsidRDefault="00E94697" w:rsidP="00E94697">
      <w:pPr>
        <w:pStyle w:val="a4"/>
        <w:jc w:val="both"/>
        <w:rPr>
          <w:sz w:val="28"/>
          <w:szCs w:val="28"/>
          <w:lang w:eastAsia="ru-RU"/>
        </w:rPr>
      </w:pPr>
      <w:r w:rsidRPr="00420488">
        <w:rPr>
          <w:sz w:val="28"/>
          <w:szCs w:val="28"/>
          <w:lang w:eastAsia="ru-RU"/>
        </w:rPr>
        <w:t>4.1. Комиссия, ее члены имеют право:</w:t>
      </w:r>
    </w:p>
    <w:p w:rsidR="00E94697" w:rsidRPr="00420488" w:rsidRDefault="00E94697" w:rsidP="00E94697">
      <w:pPr>
        <w:pStyle w:val="a4"/>
        <w:jc w:val="both"/>
        <w:rPr>
          <w:sz w:val="28"/>
          <w:szCs w:val="28"/>
          <w:lang w:eastAsia="ru-RU"/>
        </w:rPr>
      </w:pPr>
      <w:r w:rsidRPr="00420488">
        <w:rPr>
          <w:sz w:val="28"/>
          <w:szCs w:val="28"/>
          <w:lang w:eastAsia="ru-RU"/>
        </w:rPr>
        <w:t>— принимать в пределах своей компетенции решения, касающиеся организации, координации и совершенствования деятельности Учреждения по предупреждению коррупции, а также осуществлять контроль исполнения этих решений;</w:t>
      </w:r>
    </w:p>
    <w:p w:rsidR="00E94697" w:rsidRPr="00420488" w:rsidRDefault="00E94697" w:rsidP="00E94697">
      <w:pPr>
        <w:pStyle w:val="a4"/>
        <w:jc w:val="both"/>
        <w:rPr>
          <w:sz w:val="28"/>
          <w:szCs w:val="28"/>
          <w:lang w:eastAsia="ru-RU"/>
        </w:rPr>
      </w:pPr>
      <w:r w:rsidRPr="00420488">
        <w:rPr>
          <w:sz w:val="28"/>
          <w:szCs w:val="28"/>
          <w:lang w:eastAsia="ru-RU"/>
        </w:rPr>
        <w:t>— заслушивать на своих заседаниях субъектов антикоррупционной политики Учреждения, в том числе руководителей структурных подразделений;</w:t>
      </w:r>
    </w:p>
    <w:p w:rsidR="00E94697" w:rsidRPr="00420488" w:rsidRDefault="00E94697" w:rsidP="00E94697">
      <w:pPr>
        <w:pStyle w:val="a4"/>
        <w:jc w:val="both"/>
        <w:rPr>
          <w:sz w:val="28"/>
          <w:szCs w:val="28"/>
          <w:lang w:eastAsia="ru-RU"/>
        </w:rPr>
      </w:pPr>
      <w:r w:rsidRPr="00420488">
        <w:rPr>
          <w:sz w:val="28"/>
          <w:szCs w:val="28"/>
          <w:lang w:eastAsia="ru-RU"/>
        </w:rPr>
        <w:lastRenderedPageBreak/>
        <w:t>— создавать рабочие группы для изучения вопросов, касающихся деятельности Комиссии, а также для подготовки проектов соответствующих решений Комиссии;</w:t>
      </w:r>
    </w:p>
    <w:p w:rsidR="00E94697" w:rsidRPr="00420488" w:rsidRDefault="00E94697" w:rsidP="00E94697">
      <w:pPr>
        <w:pStyle w:val="a4"/>
        <w:jc w:val="both"/>
        <w:rPr>
          <w:sz w:val="28"/>
          <w:szCs w:val="28"/>
          <w:lang w:eastAsia="ru-RU"/>
        </w:rPr>
      </w:pPr>
      <w:r w:rsidRPr="00420488">
        <w:rPr>
          <w:sz w:val="28"/>
          <w:szCs w:val="28"/>
          <w:lang w:eastAsia="ru-RU"/>
        </w:rPr>
        <w:t>— организовывать и участвовать в административно-контрольных мероприятиях (административный обход, служебное расследование и др.) для соблюдения объективности и прозрачности лечебного процесса в Учреждении;</w:t>
      </w:r>
    </w:p>
    <w:p w:rsidR="00E94697" w:rsidRPr="00420488" w:rsidRDefault="00E94697" w:rsidP="00E94697">
      <w:pPr>
        <w:pStyle w:val="a4"/>
        <w:jc w:val="both"/>
        <w:rPr>
          <w:sz w:val="28"/>
          <w:szCs w:val="28"/>
          <w:lang w:eastAsia="ru-RU"/>
        </w:rPr>
      </w:pPr>
      <w:r w:rsidRPr="00420488">
        <w:rPr>
          <w:sz w:val="28"/>
          <w:szCs w:val="28"/>
          <w:lang w:eastAsia="ru-RU"/>
        </w:rPr>
        <w:t>— при необходимости привлекать для участия в работе Комиссии сотрудников Учреждения, должностных лиц и специалистов органов местного самоуправления, органов государственной власти, правоохранительных органов, а также по согласованию и без нарушения правовых актов, представителей общественных объединений и организаций;</w:t>
      </w:r>
    </w:p>
    <w:p w:rsidR="00E94697" w:rsidRPr="00420488" w:rsidRDefault="00E94697" w:rsidP="00E94697">
      <w:pPr>
        <w:pStyle w:val="a4"/>
        <w:jc w:val="both"/>
        <w:rPr>
          <w:sz w:val="28"/>
          <w:szCs w:val="28"/>
          <w:lang w:eastAsia="ru-RU"/>
        </w:rPr>
      </w:pPr>
      <w:r w:rsidRPr="00420488">
        <w:rPr>
          <w:sz w:val="28"/>
          <w:szCs w:val="28"/>
          <w:lang w:eastAsia="ru-RU"/>
        </w:rPr>
        <w:t>— участвовать в мероприятиях Учреждения, проводимых по вопросам, непосредственно касающимся деятельности Комиссии;</w:t>
      </w:r>
    </w:p>
    <w:p w:rsidR="00E94697" w:rsidRPr="00420488" w:rsidRDefault="00E94697" w:rsidP="00E94697">
      <w:pPr>
        <w:pStyle w:val="a4"/>
        <w:jc w:val="both"/>
        <w:rPr>
          <w:sz w:val="28"/>
          <w:szCs w:val="28"/>
          <w:lang w:eastAsia="ru-RU"/>
        </w:rPr>
      </w:pPr>
      <w:r w:rsidRPr="00420488">
        <w:rPr>
          <w:sz w:val="28"/>
          <w:szCs w:val="28"/>
          <w:lang w:eastAsia="ru-RU"/>
        </w:rPr>
        <w:t>— в инициативном порядке готовить и направлять в Комиссию аналитические записки, доклады и другие информационно-аналитические материалы;</w:t>
      </w:r>
    </w:p>
    <w:p w:rsidR="00E94697" w:rsidRPr="00420488" w:rsidRDefault="00E94697" w:rsidP="00E94697">
      <w:pPr>
        <w:pStyle w:val="a4"/>
        <w:jc w:val="both"/>
        <w:rPr>
          <w:sz w:val="28"/>
          <w:szCs w:val="28"/>
          <w:lang w:eastAsia="ru-RU"/>
        </w:rPr>
      </w:pPr>
      <w:r w:rsidRPr="00420488">
        <w:rPr>
          <w:sz w:val="28"/>
          <w:szCs w:val="28"/>
          <w:lang w:eastAsia="ru-RU"/>
        </w:rPr>
        <w:t>— вносить через председателя Комиссии предложения в план работы Комиссии и порядок проведения его заседаний.</w:t>
      </w:r>
    </w:p>
    <w:p w:rsidR="00E94697" w:rsidRPr="00420488" w:rsidRDefault="00E94697" w:rsidP="00E94697">
      <w:pPr>
        <w:pStyle w:val="a4"/>
        <w:jc w:val="both"/>
        <w:rPr>
          <w:sz w:val="28"/>
          <w:szCs w:val="28"/>
          <w:lang w:eastAsia="ru-RU"/>
        </w:rPr>
      </w:pPr>
      <w:r w:rsidRPr="00420488">
        <w:rPr>
          <w:sz w:val="28"/>
          <w:szCs w:val="28"/>
          <w:lang w:eastAsia="ru-RU"/>
        </w:rPr>
        <w:t>4.2. Член Комиссии обязан:</w:t>
      </w:r>
    </w:p>
    <w:p w:rsidR="00E94697" w:rsidRPr="00420488" w:rsidRDefault="00E94697" w:rsidP="00E94697">
      <w:pPr>
        <w:pStyle w:val="a4"/>
        <w:jc w:val="both"/>
        <w:rPr>
          <w:sz w:val="28"/>
          <w:szCs w:val="28"/>
          <w:lang w:eastAsia="ru-RU"/>
        </w:rPr>
      </w:pPr>
      <w:r w:rsidRPr="00420488">
        <w:rPr>
          <w:sz w:val="28"/>
          <w:szCs w:val="28"/>
          <w:lang w:eastAsia="ru-RU"/>
        </w:rPr>
        <w:t>— не вмешиваться в непосредственную деятельность Учреждения;</w:t>
      </w:r>
    </w:p>
    <w:p w:rsidR="00E94697" w:rsidRPr="00420488" w:rsidRDefault="00E94697" w:rsidP="00E94697">
      <w:pPr>
        <w:pStyle w:val="a4"/>
        <w:jc w:val="both"/>
        <w:rPr>
          <w:sz w:val="28"/>
          <w:szCs w:val="28"/>
          <w:lang w:eastAsia="ru-RU"/>
        </w:rPr>
      </w:pPr>
      <w:r w:rsidRPr="00420488">
        <w:rPr>
          <w:sz w:val="28"/>
          <w:szCs w:val="28"/>
          <w:lang w:eastAsia="ru-RU"/>
        </w:rPr>
        <w:t>— принимать активное участие в заседаниях Комиссии и излагать свое мнение при обсуждении вопросов, рассматриваемых на заседаниях;</w:t>
      </w:r>
    </w:p>
    <w:p w:rsidR="00E94697" w:rsidRPr="00420488" w:rsidRDefault="00E94697" w:rsidP="00E94697">
      <w:pPr>
        <w:pStyle w:val="a4"/>
        <w:jc w:val="both"/>
        <w:rPr>
          <w:sz w:val="28"/>
          <w:szCs w:val="28"/>
          <w:lang w:eastAsia="ru-RU"/>
        </w:rPr>
      </w:pPr>
      <w:r w:rsidRPr="00420488">
        <w:rPr>
          <w:sz w:val="28"/>
          <w:szCs w:val="28"/>
          <w:lang w:eastAsia="ru-RU"/>
        </w:rPr>
        <w:t>— выполнять поручения, данные председателем Комиссии;</w:t>
      </w:r>
    </w:p>
    <w:p w:rsidR="00E94697" w:rsidRPr="00420488" w:rsidRDefault="00E94697" w:rsidP="00E94697">
      <w:pPr>
        <w:pStyle w:val="a4"/>
        <w:jc w:val="both"/>
        <w:rPr>
          <w:sz w:val="28"/>
          <w:szCs w:val="28"/>
          <w:lang w:eastAsia="ru-RU"/>
        </w:rPr>
      </w:pPr>
      <w:r w:rsidRPr="00420488">
        <w:rPr>
          <w:sz w:val="28"/>
          <w:szCs w:val="28"/>
          <w:lang w:eastAsia="ru-RU"/>
        </w:rPr>
        <w:t>— знать и соблюдать предусмотренный настоящим Положением порядок работы Комиссии;</w:t>
      </w:r>
    </w:p>
    <w:p w:rsidR="00E94697" w:rsidRPr="00420488" w:rsidRDefault="00E94697" w:rsidP="00E94697">
      <w:pPr>
        <w:pStyle w:val="a4"/>
        <w:jc w:val="both"/>
        <w:rPr>
          <w:sz w:val="28"/>
          <w:szCs w:val="28"/>
          <w:lang w:eastAsia="ru-RU"/>
        </w:rPr>
      </w:pPr>
      <w:r w:rsidRPr="00420488">
        <w:rPr>
          <w:sz w:val="28"/>
          <w:szCs w:val="28"/>
          <w:lang w:eastAsia="ru-RU"/>
        </w:rPr>
        <w:t>— лично участвовать в заседаниях Комиссии.</w:t>
      </w:r>
    </w:p>
    <w:p w:rsidR="00E94697" w:rsidRPr="00420488" w:rsidRDefault="00E94697" w:rsidP="00E94697">
      <w:pPr>
        <w:pStyle w:val="a4"/>
        <w:jc w:val="both"/>
        <w:rPr>
          <w:sz w:val="28"/>
          <w:szCs w:val="28"/>
          <w:lang w:eastAsia="ru-RU"/>
        </w:rPr>
      </w:pPr>
      <w:r w:rsidRPr="00420488">
        <w:rPr>
          <w:sz w:val="28"/>
          <w:szCs w:val="28"/>
          <w:lang w:eastAsia="ru-RU"/>
        </w:rPr>
        <w:t> </w:t>
      </w:r>
    </w:p>
    <w:p w:rsidR="00E94697" w:rsidRDefault="00E94697" w:rsidP="00E94697">
      <w:pPr>
        <w:pStyle w:val="a4"/>
        <w:numPr>
          <w:ilvl w:val="0"/>
          <w:numId w:val="13"/>
        </w:numPr>
        <w:jc w:val="both"/>
        <w:rPr>
          <w:b/>
          <w:sz w:val="28"/>
          <w:szCs w:val="28"/>
          <w:lang w:eastAsia="ru-RU"/>
        </w:rPr>
      </w:pPr>
      <w:r w:rsidRPr="00420488">
        <w:rPr>
          <w:b/>
          <w:sz w:val="28"/>
          <w:szCs w:val="28"/>
          <w:lang w:eastAsia="ru-RU"/>
        </w:rPr>
        <w:t>Порядок работы комиссии</w:t>
      </w:r>
    </w:p>
    <w:p w:rsidR="00E94697" w:rsidRPr="00420488" w:rsidRDefault="00E94697" w:rsidP="00E94697">
      <w:pPr>
        <w:pStyle w:val="a4"/>
        <w:ind w:left="720"/>
        <w:jc w:val="both"/>
        <w:rPr>
          <w:b/>
          <w:sz w:val="28"/>
          <w:szCs w:val="28"/>
          <w:lang w:eastAsia="ru-RU"/>
        </w:rPr>
      </w:pPr>
    </w:p>
    <w:p w:rsidR="00E94697" w:rsidRPr="00420488" w:rsidRDefault="00E94697" w:rsidP="00E94697">
      <w:pPr>
        <w:pStyle w:val="a4"/>
        <w:jc w:val="both"/>
        <w:rPr>
          <w:sz w:val="28"/>
          <w:szCs w:val="28"/>
          <w:lang w:eastAsia="ru-RU"/>
        </w:rPr>
      </w:pPr>
      <w:r w:rsidRPr="00420488">
        <w:rPr>
          <w:sz w:val="28"/>
          <w:szCs w:val="28"/>
          <w:lang w:eastAsia="ru-RU"/>
        </w:rPr>
        <w:t>5.1. Комиссия самостоятельно определяет порядок своей работы в соответствии с планом деятельности.</w:t>
      </w:r>
    </w:p>
    <w:p w:rsidR="00E94697" w:rsidRPr="00420488" w:rsidRDefault="00E94697" w:rsidP="00E94697">
      <w:pPr>
        <w:pStyle w:val="a4"/>
        <w:jc w:val="both"/>
        <w:rPr>
          <w:sz w:val="28"/>
          <w:szCs w:val="28"/>
          <w:lang w:eastAsia="ru-RU"/>
        </w:rPr>
      </w:pPr>
      <w:r w:rsidRPr="00420488">
        <w:rPr>
          <w:sz w:val="28"/>
          <w:szCs w:val="28"/>
          <w:lang w:eastAsia="ru-RU"/>
        </w:rPr>
        <w:t>5.2. Основной формой работы Комиссии являются заседания Комиссии, которые проводятся регулярно, не реже четырех раз в год. По решению Председателя Комиссии либо заместителя Председателя Комиссии могут проводиться внеочередные заседания Комиссии.</w:t>
      </w:r>
    </w:p>
    <w:p w:rsidR="00E94697" w:rsidRPr="00420488" w:rsidRDefault="00E94697" w:rsidP="00E94697">
      <w:pPr>
        <w:pStyle w:val="a4"/>
        <w:jc w:val="both"/>
        <w:rPr>
          <w:sz w:val="28"/>
          <w:szCs w:val="28"/>
          <w:lang w:eastAsia="ru-RU"/>
        </w:rPr>
      </w:pPr>
      <w:r w:rsidRPr="00420488">
        <w:rPr>
          <w:sz w:val="28"/>
          <w:szCs w:val="28"/>
          <w:lang w:eastAsia="ru-RU"/>
        </w:rPr>
        <w:t>5.3. Проект повестки заседания Комиссии формируется на основании предложений членов Комиссии. Повестка заседания Комиссии утверждается на заседании Комиссии.</w:t>
      </w:r>
    </w:p>
    <w:p w:rsidR="00E94697" w:rsidRPr="00420488" w:rsidRDefault="00E94697" w:rsidP="00E94697">
      <w:pPr>
        <w:pStyle w:val="a4"/>
        <w:jc w:val="both"/>
        <w:rPr>
          <w:sz w:val="28"/>
          <w:szCs w:val="28"/>
          <w:lang w:eastAsia="ru-RU"/>
        </w:rPr>
      </w:pPr>
      <w:r w:rsidRPr="00420488">
        <w:rPr>
          <w:sz w:val="28"/>
          <w:szCs w:val="28"/>
          <w:lang w:eastAsia="ru-RU"/>
        </w:rPr>
        <w:t>5.4. Материалы к заседанию Комиссии за два дня до дня заседания Комиссии направляются секретарем членам Комиссии.</w:t>
      </w:r>
    </w:p>
    <w:p w:rsidR="00E94697" w:rsidRPr="00420488" w:rsidRDefault="00E94697" w:rsidP="00E94697">
      <w:pPr>
        <w:pStyle w:val="a4"/>
        <w:jc w:val="both"/>
        <w:rPr>
          <w:sz w:val="28"/>
          <w:szCs w:val="28"/>
          <w:lang w:eastAsia="ru-RU"/>
        </w:rPr>
      </w:pPr>
      <w:r w:rsidRPr="00420488">
        <w:rPr>
          <w:sz w:val="28"/>
          <w:szCs w:val="28"/>
          <w:lang w:eastAsia="ru-RU"/>
        </w:rPr>
        <w:t>5.5. Заседание Комиссии правомочно, если на нем присутствует не менее 2/3 членов Комиссии.</w:t>
      </w:r>
    </w:p>
    <w:p w:rsidR="00E94697" w:rsidRPr="00420488" w:rsidRDefault="00E94697" w:rsidP="00E94697">
      <w:pPr>
        <w:pStyle w:val="a4"/>
        <w:jc w:val="both"/>
        <w:rPr>
          <w:sz w:val="28"/>
          <w:szCs w:val="28"/>
          <w:lang w:eastAsia="ru-RU"/>
        </w:rPr>
      </w:pPr>
      <w:r w:rsidRPr="00420488">
        <w:rPr>
          <w:sz w:val="28"/>
          <w:szCs w:val="28"/>
          <w:lang w:eastAsia="ru-RU"/>
        </w:rPr>
        <w:lastRenderedPageBreak/>
        <w:t>Присутствие на заседаниях Комиссии членов Комиссии обязательно. Делегирование членом Комиссии своих полномочий в Комиссии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 либо заместителя Председателя Комиссии, либо Секретаря Комиссии.</w:t>
      </w:r>
    </w:p>
    <w:p w:rsidR="00E94697" w:rsidRPr="00420488" w:rsidRDefault="00E94697" w:rsidP="00E94697">
      <w:pPr>
        <w:pStyle w:val="a4"/>
        <w:jc w:val="both"/>
        <w:rPr>
          <w:sz w:val="28"/>
          <w:szCs w:val="28"/>
          <w:lang w:eastAsia="ru-RU"/>
        </w:rPr>
      </w:pPr>
      <w:r w:rsidRPr="00420488">
        <w:rPr>
          <w:sz w:val="28"/>
          <w:szCs w:val="28"/>
          <w:lang w:eastAsia="ru-RU"/>
        </w:rPr>
        <w:t>Если заседание Комиссии не правомочно, то члены Комиссии вправе провести рабочее совещание по вопросам проекта повестки заседания Комиссии.</w:t>
      </w:r>
    </w:p>
    <w:p w:rsidR="00E94697" w:rsidRPr="00420488" w:rsidRDefault="00E94697" w:rsidP="00E94697">
      <w:pPr>
        <w:pStyle w:val="a4"/>
        <w:jc w:val="both"/>
        <w:rPr>
          <w:sz w:val="28"/>
          <w:szCs w:val="28"/>
          <w:lang w:eastAsia="ru-RU"/>
        </w:rPr>
      </w:pPr>
      <w:r w:rsidRPr="00420488">
        <w:rPr>
          <w:sz w:val="28"/>
          <w:szCs w:val="28"/>
          <w:lang w:eastAsia="ru-RU"/>
        </w:rPr>
        <w:t>5.6. Решения Комиссии принимаются большинством голосов от числа присутствующих членов Комиссии.</w:t>
      </w:r>
    </w:p>
    <w:p w:rsidR="00E94697" w:rsidRPr="00420488" w:rsidRDefault="00E94697" w:rsidP="00E94697">
      <w:pPr>
        <w:pStyle w:val="a4"/>
        <w:jc w:val="both"/>
        <w:rPr>
          <w:sz w:val="28"/>
          <w:szCs w:val="28"/>
          <w:lang w:eastAsia="ru-RU"/>
        </w:rPr>
      </w:pPr>
      <w:r w:rsidRPr="00420488">
        <w:rPr>
          <w:sz w:val="28"/>
          <w:szCs w:val="28"/>
          <w:lang w:eastAsia="ru-RU"/>
        </w:rPr>
        <w:t>Член Комиссии, имеющий особое мнение по рассматриваемому Комиссией вопросу, вправе представлять особое мнение, изложенное в письменной форме.</w:t>
      </w:r>
    </w:p>
    <w:p w:rsidR="00E94697" w:rsidRPr="00420488" w:rsidRDefault="00E94697" w:rsidP="00E94697">
      <w:pPr>
        <w:pStyle w:val="a4"/>
        <w:jc w:val="both"/>
        <w:rPr>
          <w:sz w:val="28"/>
          <w:szCs w:val="28"/>
          <w:lang w:eastAsia="ru-RU"/>
        </w:rPr>
      </w:pPr>
      <w:r w:rsidRPr="00420488">
        <w:rPr>
          <w:sz w:val="28"/>
          <w:szCs w:val="28"/>
          <w:lang w:eastAsia="ru-RU"/>
        </w:rPr>
        <w:t>5.7. Каждое заседание Комиссии оформляется протоколом заседания Комиссии, который подписывает председательствующий на заседании Комиссии и секретарь Комиссии.</w:t>
      </w:r>
    </w:p>
    <w:p w:rsidR="00E94697" w:rsidRPr="00420488" w:rsidRDefault="00E94697" w:rsidP="00E94697">
      <w:pPr>
        <w:pStyle w:val="a4"/>
        <w:jc w:val="both"/>
        <w:rPr>
          <w:sz w:val="28"/>
          <w:szCs w:val="28"/>
          <w:lang w:eastAsia="ru-RU"/>
        </w:rPr>
      </w:pPr>
      <w:r w:rsidRPr="00420488">
        <w:rPr>
          <w:sz w:val="28"/>
          <w:szCs w:val="28"/>
          <w:lang w:eastAsia="ru-RU"/>
        </w:rPr>
        <w:t>5.8. К работе Комиссии с правом совещательного голоса могут быть привлечены специалисты, эксперты, представители организаций, другие лица.</w:t>
      </w:r>
    </w:p>
    <w:p w:rsidR="00E94697" w:rsidRPr="00420488" w:rsidRDefault="00E94697" w:rsidP="00E94697">
      <w:pPr>
        <w:pStyle w:val="a4"/>
        <w:jc w:val="both"/>
        <w:rPr>
          <w:sz w:val="28"/>
          <w:szCs w:val="28"/>
          <w:lang w:eastAsia="ru-RU"/>
        </w:rPr>
      </w:pPr>
      <w:r w:rsidRPr="00420488">
        <w:rPr>
          <w:sz w:val="28"/>
          <w:szCs w:val="28"/>
          <w:lang w:eastAsia="ru-RU"/>
        </w:rPr>
        <w:t xml:space="preserve">5.9. При необходимости решения Комиссии могут быть оформлены как приказы </w:t>
      </w:r>
      <w:r>
        <w:rPr>
          <w:sz w:val="28"/>
          <w:szCs w:val="28"/>
          <w:lang w:eastAsia="ru-RU"/>
        </w:rPr>
        <w:t>директора</w:t>
      </w:r>
      <w:r w:rsidRPr="00420488">
        <w:rPr>
          <w:sz w:val="28"/>
          <w:szCs w:val="28"/>
          <w:lang w:eastAsia="ru-RU"/>
        </w:rPr>
        <w:t xml:space="preserve"> Учреждения.</w:t>
      </w:r>
    </w:p>
    <w:p w:rsidR="00E94697" w:rsidRPr="00420488" w:rsidRDefault="00E94697" w:rsidP="00E94697">
      <w:pPr>
        <w:pStyle w:val="a4"/>
        <w:jc w:val="both"/>
        <w:rPr>
          <w:sz w:val="28"/>
          <w:szCs w:val="28"/>
          <w:lang w:eastAsia="ru-RU"/>
        </w:rPr>
      </w:pPr>
      <w:r w:rsidRPr="00420488">
        <w:rPr>
          <w:sz w:val="28"/>
          <w:szCs w:val="28"/>
          <w:lang w:eastAsia="ru-RU"/>
        </w:rPr>
        <w:t>5.10. Члены Комиссии и лица, участвующие в ее заседании, не вправе разглашать сведения, ставшие им известными в ходе работы Комиссии.</w:t>
      </w:r>
    </w:p>
    <w:p w:rsidR="00E94697" w:rsidRPr="00420488" w:rsidRDefault="00E94697" w:rsidP="00E94697">
      <w:pPr>
        <w:pStyle w:val="a4"/>
        <w:jc w:val="both"/>
        <w:rPr>
          <w:sz w:val="28"/>
          <w:szCs w:val="28"/>
          <w:lang w:eastAsia="ru-RU"/>
        </w:rPr>
      </w:pPr>
      <w:r w:rsidRPr="00420488">
        <w:rPr>
          <w:sz w:val="28"/>
          <w:szCs w:val="28"/>
          <w:lang w:eastAsia="ru-RU"/>
        </w:rPr>
        <w:t xml:space="preserve">5.11. Основанием для проведения внеочередного заседания Комиссии является информация о факте коррупции со стороны субъекта коррупционных правонарушений, полученная </w:t>
      </w:r>
      <w:r>
        <w:rPr>
          <w:sz w:val="28"/>
          <w:szCs w:val="28"/>
          <w:lang w:eastAsia="ru-RU"/>
        </w:rPr>
        <w:t>директором</w:t>
      </w:r>
      <w:r w:rsidRPr="00420488">
        <w:rPr>
          <w:sz w:val="28"/>
          <w:szCs w:val="28"/>
          <w:lang w:eastAsia="ru-RU"/>
        </w:rPr>
        <w:t xml:space="preserve"> от правоохранительных, судебных или иных государственных органов, от организаций, должностных лиц или граждан.</w:t>
      </w:r>
    </w:p>
    <w:p w:rsidR="00E94697" w:rsidRPr="00420488" w:rsidRDefault="00E94697" w:rsidP="00E94697">
      <w:pPr>
        <w:pStyle w:val="a4"/>
        <w:jc w:val="both"/>
        <w:rPr>
          <w:sz w:val="28"/>
          <w:szCs w:val="28"/>
          <w:lang w:eastAsia="ru-RU"/>
        </w:rPr>
      </w:pPr>
      <w:r w:rsidRPr="00420488">
        <w:rPr>
          <w:sz w:val="28"/>
          <w:szCs w:val="28"/>
          <w:lang w:eastAsia="ru-RU"/>
        </w:rPr>
        <w:t xml:space="preserve">5.12. Информация, указанная в пункте 5.11. настоящего Положения, рассматривается Комиссией, если она представлена в письменном виде (заявление граждан на имя </w:t>
      </w:r>
      <w:r>
        <w:rPr>
          <w:sz w:val="28"/>
          <w:szCs w:val="28"/>
          <w:lang w:eastAsia="ru-RU"/>
        </w:rPr>
        <w:t>директора</w:t>
      </w:r>
      <w:r w:rsidRPr="00420488">
        <w:rPr>
          <w:sz w:val="28"/>
          <w:szCs w:val="28"/>
          <w:lang w:eastAsia="ru-RU"/>
        </w:rPr>
        <w:t xml:space="preserve"> в произвольной форме, либо письмо на фирменном бланке из правоохранительных, судебных или иных государственных органов, от организаций, должностных лиц) и содержит следующие сведения:</w:t>
      </w:r>
    </w:p>
    <w:p w:rsidR="00E94697" w:rsidRPr="00420488" w:rsidRDefault="00E94697" w:rsidP="00E94697">
      <w:pPr>
        <w:pStyle w:val="a4"/>
        <w:jc w:val="both"/>
        <w:rPr>
          <w:sz w:val="28"/>
          <w:szCs w:val="28"/>
          <w:lang w:eastAsia="ru-RU"/>
        </w:rPr>
      </w:pPr>
      <w:r w:rsidRPr="00420488">
        <w:rPr>
          <w:sz w:val="28"/>
          <w:szCs w:val="28"/>
          <w:lang w:eastAsia="ru-RU"/>
        </w:rPr>
        <w:t>— фамилию, имя, отчество субъекта коррупционных правонарушений и занимаемую (замещаемую) им должность в Учреждении;</w:t>
      </w:r>
    </w:p>
    <w:p w:rsidR="00E94697" w:rsidRPr="00420488" w:rsidRDefault="00E94697" w:rsidP="00E94697">
      <w:pPr>
        <w:pStyle w:val="a4"/>
        <w:jc w:val="both"/>
        <w:rPr>
          <w:sz w:val="28"/>
          <w:szCs w:val="28"/>
          <w:lang w:eastAsia="ru-RU"/>
        </w:rPr>
      </w:pPr>
      <w:r w:rsidRPr="00420488">
        <w:rPr>
          <w:sz w:val="28"/>
          <w:szCs w:val="28"/>
          <w:lang w:eastAsia="ru-RU"/>
        </w:rPr>
        <w:t>— описание факта коррупции;</w:t>
      </w:r>
    </w:p>
    <w:p w:rsidR="00E94697" w:rsidRPr="00420488" w:rsidRDefault="00E94697" w:rsidP="00E94697">
      <w:pPr>
        <w:pStyle w:val="a4"/>
        <w:jc w:val="both"/>
        <w:rPr>
          <w:sz w:val="28"/>
          <w:szCs w:val="28"/>
          <w:lang w:eastAsia="ru-RU"/>
        </w:rPr>
      </w:pPr>
      <w:r w:rsidRPr="00420488">
        <w:rPr>
          <w:sz w:val="28"/>
          <w:szCs w:val="28"/>
          <w:lang w:eastAsia="ru-RU"/>
        </w:rPr>
        <w:t>— данные об источнике информации (в случае если такая информация стала известна заявителю от третьих лиц) либо выявлена в процессе оперативных мероприятий правоохранительных органов.</w:t>
      </w:r>
    </w:p>
    <w:p w:rsidR="00E94697" w:rsidRPr="00420488" w:rsidRDefault="00E94697" w:rsidP="00E94697">
      <w:pPr>
        <w:pStyle w:val="a4"/>
        <w:jc w:val="both"/>
        <w:rPr>
          <w:sz w:val="28"/>
          <w:szCs w:val="28"/>
          <w:lang w:eastAsia="ru-RU"/>
        </w:rPr>
      </w:pPr>
      <w:r w:rsidRPr="00420488">
        <w:rPr>
          <w:sz w:val="28"/>
          <w:szCs w:val="28"/>
          <w:lang w:eastAsia="ru-RU"/>
        </w:rPr>
        <w:t xml:space="preserve">5.13. По результатам проведения внеочередного заседания Комиссия предлагает принять решение о проведении служебной проверки (служебного расследования) в отношении руководителя структурного подразделения </w:t>
      </w:r>
      <w:r w:rsidRPr="00420488">
        <w:rPr>
          <w:sz w:val="28"/>
          <w:szCs w:val="28"/>
          <w:lang w:eastAsia="ru-RU"/>
        </w:rPr>
        <w:lastRenderedPageBreak/>
        <w:t>Учреждения, в котором зафиксирован факт коррупции со стороны должностного лица.</w:t>
      </w:r>
    </w:p>
    <w:p w:rsidR="00E94697" w:rsidRPr="00420488" w:rsidRDefault="00E94697" w:rsidP="00E94697">
      <w:pPr>
        <w:pStyle w:val="a4"/>
        <w:jc w:val="both"/>
        <w:rPr>
          <w:sz w:val="28"/>
          <w:szCs w:val="28"/>
          <w:lang w:eastAsia="ru-RU"/>
        </w:rPr>
      </w:pPr>
      <w:r w:rsidRPr="00420488">
        <w:rPr>
          <w:sz w:val="28"/>
          <w:szCs w:val="28"/>
          <w:lang w:eastAsia="ru-RU"/>
        </w:rPr>
        <w:t>5.14. При проведении внеочередных заседаний Комиссии члены Комиссии приглашают и заслушивают (в случае явки) заявителя информации согласно пункту 5.12. Положения, а также письменно предупреждают его об уголовной ответственности за заведомо ложный донос.</w:t>
      </w:r>
    </w:p>
    <w:p w:rsidR="00E94697" w:rsidRPr="00420488" w:rsidRDefault="00E94697" w:rsidP="00E94697">
      <w:pPr>
        <w:pStyle w:val="a4"/>
        <w:jc w:val="both"/>
        <w:rPr>
          <w:sz w:val="28"/>
          <w:szCs w:val="28"/>
          <w:lang w:eastAsia="ru-RU"/>
        </w:rPr>
      </w:pPr>
      <w:r w:rsidRPr="00420488">
        <w:rPr>
          <w:sz w:val="28"/>
          <w:szCs w:val="28"/>
          <w:lang w:eastAsia="ru-RU"/>
        </w:rPr>
        <w:t>5.15. Заявитель письменно подтверждает изложенные факты и информацию перед Комиссией.</w:t>
      </w:r>
    </w:p>
    <w:p w:rsidR="00E94697" w:rsidRPr="00420488" w:rsidRDefault="00E94697" w:rsidP="00E94697">
      <w:pPr>
        <w:pStyle w:val="a4"/>
        <w:jc w:val="both"/>
        <w:rPr>
          <w:sz w:val="28"/>
          <w:szCs w:val="28"/>
          <w:lang w:eastAsia="ru-RU"/>
        </w:rPr>
      </w:pPr>
      <w:r w:rsidRPr="00420488">
        <w:rPr>
          <w:sz w:val="28"/>
          <w:szCs w:val="28"/>
          <w:lang w:eastAsia="ru-RU"/>
        </w:rPr>
        <w:t>5.16. Члены Комиссии письменно подписывают дополнительное соглашение о неразглашении информации, составляющей врачебную или иную охраняемую законом тайну, которая не отображена в документах Комиссии.</w:t>
      </w:r>
    </w:p>
    <w:p w:rsidR="00E94697" w:rsidRPr="00420488" w:rsidRDefault="00E94697" w:rsidP="00E94697">
      <w:pPr>
        <w:pStyle w:val="a4"/>
        <w:jc w:val="both"/>
        <w:rPr>
          <w:sz w:val="28"/>
          <w:szCs w:val="28"/>
          <w:lang w:eastAsia="ru-RU"/>
        </w:rPr>
      </w:pPr>
      <w:r w:rsidRPr="00420488">
        <w:rPr>
          <w:sz w:val="28"/>
          <w:szCs w:val="28"/>
          <w:lang w:eastAsia="ru-RU"/>
        </w:rPr>
        <w:t>5.17. Копия письменного обращения и решение Комиссии вносится в личные дела субъекта антикоррупционной политики.</w:t>
      </w:r>
    </w:p>
    <w:p w:rsidR="00E94697" w:rsidRPr="00E94697" w:rsidRDefault="00E94697" w:rsidP="00E94697">
      <w:pPr>
        <w:pStyle w:val="a4"/>
        <w:jc w:val="both"/>
        <w:rPr>
          <w:sz w:val="28"/>
          <w:szCs w:val="28"/>
          <w:lang w:eastAsia="ru-RU"/>
        </w:rPr>
      </w:pPr>
    </w:p>
    <w:sectPr w:rsidR="00E94697" w:rsidRPr="00E94697" w:rsidSect="00E94697">
      <w:pgSz w:w="11906" w:h="16838"/>
      <w:pgMar w:top="1134"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66D"/>
    <w:multiLevelType w:val="multilevel"/>
    <w:tmpl w:val="93C45C52"/>
    <w:lvl w:ilvl="0">
      <w:start w:val="5"/>
      <w:numFmt w:val="decimal"/>
      <w:lvlText w:val="%1"/>
      <w:lvlJc w:val="left"/>
      <w:pPr>
        <w:ind w:left="102" w:hanging="557"/>
        <w:jc w:val="left"/>
      </w:pPr>
      <w:rPr>
        <w:rFonts w:hint="default"/>
        <w:lang w:val="ru-RU" w:eastAsia="ru-RU" w:bidi="ru-RU"/>
      </w:rPr>
    </w:lvl>
    <w:lvl w:ilvl="1">
      <w:start w:val="1"/>
      <w:numFmt w:val="decimal"/>
      <w:lvlText w:val="%1.%2."/>
      <w:lvlJc w:val="left"/>
      <w:pPr>
        <w:ind w:left="102" w:hanging="557"/>
        <w:jc w:val="left"/>
      </w:pPr>
      <w:rPr>
        <w:rFonts w:ascii="Times New Roman" w:eastAsia="Times New Roman" w:hAnsi="Times New Roman" w:cs="Times New Roman" w:hint="default"/>
        <w:spacing w:val="-18"/>
        <w:w w:val="100"/>
        <w:sz w:val="24"/>
        <w:szCs w:val="24"/>
        <w:lang w:val="ru-RU" w:eastAsia="ru-RU" w:bidi="ru-RU"/>
      </w:rPr>
    </w:lvl>
    <w:lvl w:ilvl="2">
      <w:numFmt w:val="bullet"/>
      <w:lvlText w:val="•"/>
      <w:lvlJc w:val="left"/>
      <w:pPr>
        <w:ind w:left="1993" w:hanging="557"/>
      </w:pPr>
      <w:rPr>
        <w:rFonts w:hint="default"/>
        <w:lang w:val="ru-RU" w:eastAsia="ru-RU" w:bidi="ru-RU"/>
      </w:rPr>
    </w:lvl>
    <w:lvl w:ilvl="3">
      <w:numFmt w:val="bullet"/>
      <w:lvlText w:val="•"/>
      <w:lvlJc w:val="left"/>
      <w:pPr>
        <w:ind w:left="2939" w:hanging="557"/>
      </w:pPr>
      <w:rPr>
        <w:rFonts w:hint="default"/>
        <w:lang w:val="ru-RU" w:eastAsia="ru-RU" w:bidi="ru-RU"/>
      </w:rPr>
    </w:lvl>
    <w:lvl w:ilvl="4">
      <w:numFmt w:val="bullet"/>
      <w:lvlText w:val="•"/>
      <w:lvlJc w:val="left"/>
      <w:pPr>
        <w:ind w:left="3886" w:hanging="557"/>
      </w:pPr>
      <w:rPr>
        <w:rFonts w:hint="default"/>
        <w:lang w:val="ru-RU" w:eastAsia="ru-RU" w:bidi="ru-RU"/>
      </w:rPr>
    </w:lvl>
    <w:lvl w:ilvl="5">
      <w:numFmt w:val="bullet"/>
      <w:lvlText w:val="•"/>
      <w:lvlJc w:val="left"/>
      <w:pPr>
        <w:ind w:left="4833" w:hanging="557"/>
      </w:pPr>
      <w:rPr>
        <w:rFonts w:hint="default"/>
        <w:lang w:val="ru-RU" w:eastAsia="ru-RU" w:bidi="ru-RU"/>
      </w:rPr>
    </w:lvl>
    <w:lvl w:ilvl="6">
      <w:numFmt w:val="bullet"/>
      <w:lvlText w:val="•"/>
      <w:lvlJc w:val="left"/>
      <w:pPr>
        <w:ind w:left="5779" w:hanging="557"/>
      </w:pPr>
      <w:rPr>
        <w:rFonts w:hint="default"/>
        <w:lang w:val="ru-RU" w:eastAsia="ru-RU" w:bidi="ru-RU"/>
      </w:rPr>
    </w:lvl>
    <w:lvl w:ilvl="7">
      <w:numFmt w:val="bullet"/>
      <w:lvlText w:val="•"/>
      <w:lvlJc w:val="left"/>
      <w:pPr>
        <w:ind w:left="6726" w:hanging="557"/>
      </w:pPr>
      <w:rPr>
        <w:rFonts w:hint="default"/>
        <w:lang w:val="ru-RU" w:eastAsia="ru-RU" w:bidi="ru-RU"/>
      </w:rPr>
    </w:lvl>
    <w:lvl w:ilvl="8">
      <w:numFmt w:val="bullet"/>
      <w:lvlText w:val="•"/>
      <w:lvlJc w:val="left"/>
      <w:pPr>
        <w:ind w:left="7673" w:hanging="557"/>
      </w:pPr>
      <w:rPr>
        <w:rFonts w:hint="default"/>
        <w:lang w:val="ru-RU" w:eastAsia="ru-RU" w:bidi="ru-RU"/>
      </w:rPr>
    </w:lvl>
  </w:abstractNum>
  <w:abstractNum w:abstractNumId="1" w15:restartNumberingAfterBreak="0">
    <w:nsid w:val="0F2B20FB"/>
    <w:multiLevelType w:val="hybridMultilevel"/>
    <w:tmpl w:val="4E94E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D24A51"/>
    <w:multiLevelType w:val="multilevel"/>
    <w:tmpl w:val="1F5EB37C"/>
    <w:lvl w:ilvl="0">
      <w:start w:val="3"/>
      <w:numFmt w:val="decimal"/>
      <w:lvlText w:val="%1"/>
      <w:lvlJc w:val="left"/>
      <w:pPr>
        <w:ind w:left="102" w:hanging="480"/>
        <w:jc w:val="left"/>
      </w:pPr>
      <w:rPr>
        <w:rFonts w:hint="default"/>
        <w:lang w:val="ru-RU" w:eastAsia="ru-RU" w:bidi="ru-RU"/>
      </w:rPr>
    </w:lvl>
    <w:lvl w:ilvl="1">
      <w:start w:val="1"/>
      <w:numFmt w:val="decimal"/>
      <w:lvlText w:val="%1.%2."/>
      <w:lvlJc w:val="left"/>
      <w:pPr>
        <w:ind w:left="102" w:hanging="480"/>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102" w:hanging="269"/>
      </w:pPr>
      <w:rPr>
        <w:rFonts w:ascii="Times New Roman" w:eastAsia="Times New Roman" w:hAnsi="Times New Roman" w:cs="Times New Roman" w:hint="default"/>
        <w:spacing w:val="-11"/>
        <w:w w:val="99"/>
        <w:sz w:val="24"/>
        <w:szCs w:val="24"/>
        <w:lang w:val="ru-RU" w:eastAsia="ru-RU" w:bidi="ru-RU"/>
      </w:rPr>
    </w:lvl>
    <w:lvl w:ilvl="3">
      <w:numFmt w:val="bullet"/>
      <w:lvlText w:val="•"/>
      <w:lvlJc w:val="left"/>
      <w:pPr>
        <w:ind w:left="2939" w:hanging="269"/>
      </w:pPr>
      <w:rPr>
        <w:rFonts w:hint="default"/>
        <w:lang w:val="ru-RU" w:eastAsia="ru-RU" w:bidi="ru-RU"/>
      </w:rPr>
    </w:lvl>
    <w:lvl w:ilvl="4">
      <w:numFmt w:val="bullet"/>
      <w:lvlText w:val="•"/>
      <w:lvlJc w:val="left"/>
      <w:pPr>
        <w:ind w:left="3886" w:hanging="269"/>
      </w:pPr>
      <w:rPr>
        <w:rFonts w:hint="default"/>
        <w:lang w:val="ru-RU" w:eastAsia="ru-RU" w:bidi="ru-RU"/>
      </w:rPr>
    </w:lvl>
    <w:lvl w:ilvl="5">
      <w:numFmt w:val="bullet"/>
      <w:lvlText w:val="•"/>
      <w:lvlJc w:val="left"/>
      <w:pPr>
        <w:ind w:left="4833" w:hanging="269"/>
      </w:pPr>
      <w:rPr>
        <w:rFonts w:hint="default"/>
        <w:lang w:val="ru-RU" w:eastAsia="ru-RU" w:bidi="ru-RU"/>
      </w:rPr>
    </w:lvl>
    <w:lvl w:ilvl="6">
      <w:numFmt w:val="bullet"/>
      <w:lvlText w:val="•"/>
      <w:lvlJc w:val="left"/>
      <w:pPr>
        <w:ind w:left="5779" w:hanging="269"/>
      </w:pPr>
      <w:rPr>
        <w:rFonts w:hint="default"/>
        <w:lang w:val="ru-RU" w:eastAsia="ru-RU" w:bidi="ru-RU"/>
      </w:rPr>
    </w:lvl>
    <w:lvl w:ilvl="7">
      <w:numFmt w:val="bullet"/>
      <w:lvlText w:val="•"/>
      <w:lvlJc w:val="left"/>
      <w:pPr>
        <w:ind w:left="6726" w:hanging="269"/>
      </w:pPr>
      <w:rPr>
        <w:rFonts w:hint="default"/>
        <w:lang w:val="ru-RU" w:eastAsia="ru-RU" w:bidi="ru-RU"/>
      </w:rPr>
    </w:lvl>
    <w:lvl w:ilvl="8">
      <w:numFmt w:val="bullet"/>
      <w:lvlText w:val="•"/>
      <w:lvlJc w:val="left"/>
      <w:pPr>
        <w:ind w:left="7673" w:hanging="269"/>
      </w:pPr>
      <w:rPr>
        <w:rFonts w:hint="default"/>
        <w:lang w:val="ru-RU" w:eastAsia="ru-RU" w:bidi="ru-RU"/>
      </w:rPr>
    </w:lvl>
  </w:abstractNum>
  <w:abstractNum w:abstractNumId="3" w15:restartNumberingAfterBreak="0">
    <w:nsid w:val="25EF01C9"/>
    <w:multiLevelType w:val="hybridMultilevel"/>
    <w:tmpl w:val="740A3888"/>
    <w:lvl w:ilvl="0" w:tplc="02B42FF8">
      <w:start w:val="1"/>
      <w:numFmt w:val="decimal"/>
      <w:lvlText w:val="%1."/>
      <w:lvlJc w:val="left"/>
      <w:pPr>
        <w:ind w:left="4132" w:hanging="361"/>
        <w:jc w:val="right"/>
      </w:pPr>
      <w:rPr>
        <w:rFonts w:ascii="Times New Roman" w:eastAsia="Times New Roman" w:hAnsi="Times New Roman" w:cs="Times New Roman" w:hint="default"/>
        <w:b/>
        <w:bCs/>
        <w:spacing w:val="-6"/>
        <w:w w:val="100"/>
        <w:sz w:val="24"/>
        <w:szCs w:val="24"/>
        <w:lang w:val="ru-RU" w:eastAsia="ru-RU" w:bidi="ru-RU"/>
      </w:rPr>
    </w:lvl>
    <w:lvl w:ilvl="1" w:tplc="B6D8302C">
      <w:numFmt w:val="bullet"/>
      <w:lvlText w:val="•"/>
      <w:lvlJc w:val="left"/>
      <w:pPr>
        <w:ind w:left="4682" w:hanging="361"/>
      </w:pPr>
      <w:rPr>
        <w:rFonts w:hint="default"/>
        <w:lang w:val="ru-RU" w:eastAsia="ru-RU" w:bidi="ru-RU"/>
      </w:rPr>
    </w:lvl>
    <w:lvl w:ilvl="2" w:tplc="7C8465AE">
      <w:numFmt w:val="bullet"/>
      <w:lvlText w:val="•"/>
      <w:lvlJc w:val="left"/>
      <w:pPr>
        <w:ind w:left="5225" w:hanging="361"/>
      </w:pPr>
      <w:rPr>
        <w:rFonts w:hint="default"/>
        <w:lang w:val="ru-RU" w:eastAsia="ru-RU" w:bidi="ru-RU"/>
      </w:rPr>
    </w:lvl>
    <w:lvl w:ilvl="3" w:tplc="33B4E46A">
      <w:numFmt w:val="bullet"/>
      <w:lvlText w:val="•"/>
      <w:lvlJc w:val="left"/>
      <w:pPr>
        <w:ind w:left="5767" w:hanging="361"/>
      </w:pPr>
      <w:rPr>
        <w:rFonts w:hint="default"/>
        <w:lang w:val="ru-RU" w:eastAsia="ru-RU" w:bidi="ru-RU"/>
      </w:rPr>
    </w:lvl>
    <w:lvl w:ilvl="4" w:tplc="762CDB7A">
      <w:numFmt w:val="bullet"/>
      <w:lvlText w:val="•"/>
      <w:lvlJc w:val="left"/>
      <w:pPr>
        <w:ind w:left="6310" w:hanging="361"/>
      </w:pPr>
      <w:rPr>
        <w:rFonts w:hint="default"/>
        <w:lang w:val="ru-RU" w:eastAsia="ru-RU" w:bidi="ru-RU"/>
      </w:rPr>
    </w:lvl>
    <w:lvl w:ilvl="5" w:tplc="74BCF1E2">
      <w:numFmt w:val="bullet"/>
      <w:lvlText w:val="•"/>
      <w:lvlJc w:val="left"/>
      <w:pPr>
        <w:ind w:left="6853" w:hanging="361"/>
      </w:pPr>
      <w:rPr>
        <w:rFonts w:hint="default"/>
        <w:lang w:val="ru-RU" w:eastAsia="ru-RU" w:bidi="ru-RU"/>
      </w:rPr>
    </w:lvl>
    <w:lvl w:ilvl="6" w:tplc="01BE41A4">
      <w:numFmt w:val="bullet"/>
      <w:lvlText w:val="•"/>
      <w:lvlJc w:val="left"/>
      <w:pPr>
        <w:ind w:left="7395" w:hanging="361"/>
      </w:pPr>
      <w:rPr>
        <w:rFonts w:hint="default"/>
        <w:lang w:val="ru-RU" w:eastAsia="ru-RU" w:bidi="ru-RU"/>
      </w:rPr>
    </w:lvl>
    <w:lvl w:ilvl="7" w:tplc="862A6F8A">
      <w:numFmt w:val="bullet"/>
      <w:lvlText w:val="•"/>
      <w:lvlJc w:val="left"/>
      <w:pPr>
        <w:ind w:left="7938" w:hanging="361"/>
      </w:pPr>
      <w:rPr>
        <w:rFonts w:hint="default"/>
        <w:lang w:val="ru-RU" w:eastAsia="ru-RU" w:bidi="ru-RU"/>
      </w:rPr>
    </w:lvl>
    <w:lvl w:ilvl="8" w:tplc="89EC936E">
      <w:numFmt w:val="bullet"/>
      <w:lvlText w:val="•"/>
      <w:lvlJc w:val="left"/>
      <w:pPr>
        <w:ind w:left="8481" w:hanging="361"/>
      </w:pPr>
      <w:rPr>
        <w:rFonts w:hint="default"/>
        <w:lang w:val="ru-RU" w:eastAsia="ru-RU" w:bidi="ru-RU"/>
      </w:rPr>
    </w:lvl>
  </w:abstractNum>
  <w:abstractNum w:abstractNumId="4" w15:restartNumberingAfterBreak="0">
    <w:nsid w:val="31CB7D5A"/>
    <w:multiLevelType w:val="hybridMultilevel"/>
    <w:tmpl w:val="86806790"/>
    <w:lvl w:ilvl="0" w:tplc="9F66A450">
      <w:numFmt w:val="bullet"/>
      <w:lvlText w:val="-"/>
      <w:lvlJc w:val="left"/>
      <w:pPr>
        <w:ind w:left="102" w:hanging="284"/>
      </w:pPr>
      <w:rPr>
        <w:rFonts w:ascii="Times New Roman" w:eastAsia="Times New Roman" w:hAnsi="Times New Roman" w:cs="Times New Roman" w:hint="default"/>
        <w:spacing w:val="-3"/>
        <w:w w:val="99"/>
        <w:sz w:val="24"/>
        <w:szCs w:val="24"/>
        <w:lang w:val="ru-RU" w:eastAsia="ru-RU" w:bidi="ru-RU"/>
      </w:rPr>
    </w:lvl>
    <w:lvl w:ilvl="1" w:tplc="34A88040">
      <w:numFmt w:val="bullet"/>
      <w:lvlText w:val="•"/>
      <w:lvlJc w:val="left"/>
      <w:pPr>
        <w:ind w:left="1046" w:hanging="284"/>
      </w:pPr>
      <w:rPr>
        <w:rFonts w:hint="default"/>
        <w:lang w:val="ru-RU" w:eastAsia="ru-RU" w:bidi="ru-RU"/>
      </w:rPr>
    </w:lvl>
    <w:lvl w:ilvl="2" w:tplc="A3EE4A76">
      <w:numFmt w:val="bullet"/>
      <w:lvlText w:val="•"/>
      <w:lvlJc w:val="left"/>
      <w:pPr>
        <w:ind w:left="1993" w:hanging="284"/>
      </w:pPr>
      <w:rPr>
        <w:rFonts w:hint="default"/>
        <w:lang w:val="ru-RU" w:eastAsia="ru-RU" w:bidi="ru-RU"/>
      </w:rPr>
    </w:lvl>
    <w:lvl w:ilvl="3" w:tplc="E2CA1256">
      <w:numFmt w:val="bullet"/>
      <w:lvlText w:val="•"/>
      <w:lvlJc w:val="left"/>
      <w:pPr>
        <w:ind w:left="2939" w:hanging="284"/>
      </w:pPr>
      <w:rPr>
        <w:rFonts w:hint="default"/>
        <w:lang w:val="ru-RU" w:eastAsia="ru-RU" w:bidi="ru-RU"/>
      </w:rPr>
    </w:lvl>
    <w:lvl w:ilvl="4" w:tplc="D5F6EEB0">
      <w:numFmt w:val="bullet"/>
      <w:lvlText w:val="•"/>
      <w:lvlJc w:val="left"/>
      <w:pPr>
        <w:ind w:left="3886" w:hanging="284"/>
      </w:pPr>
      <w:rPr>
        <w:rFonts w:hint="default"/>
        <w:lang w:val="ru-RU" w:eastAsia="ru-RU" w:bidi="ru-RU"/>
      </w:rPr>
    </w:lvl>
    <w:lvl w:ilvl="5" w:tplc="9D02EC2C">
      <w:numFmt w:val="bullet"/>
      <w:lvlText w:val="•"/>
      <w:lvlJc w:val="left"/>
      <w:pPr>
        <w:ind w:left="4833" w:hanging="284"/>
      </w:pPr>
      <w:rPr>
        <w:rFonts w:hint="default"/>
        <w:lang w:val="ru-RU" w:eastAsia="ru-RU" w:bidi="ru-RU"/>
      </w:rPr>
    </w:lvl>
    <w:lvl w:ilvl="6" w:tplc="F3B28AA4">
      <w:numFmt w:val="bullet"/>
      <w:lvlText w:val="•"/>
      <w:lvlJc w:val="left"/>
      <w:pPr>
        <w:ind w:left="5779" w:hanging="284"/>
      </w:pPr>
      <w:rPr>
        <w:rFonts w:hint="default"/>
        <w:lang w:val="ru-RU" w:eastAsia="ru-RU" w:bidi="ru-RU"/>
      </w:rPr>
    </w:lvl>
    <w:lvl w:ilvl="7" w:tplc="3C922C22">
      <w:numFmt w:val="bullet"/>
      <w:lvlText w:val="•"/>
      <w:lvlJc w:val="left"/>
      <w:pPr>
        <w:ind w:left="6726" w:hanging="284"/>
      </w:pPr>
      <w:rPr>
        <w:rFonts w:hint="default"/>
        <w:lang w:val="ru-RU" w:eastAsia="ru-RU" w:bidi="ru-RU"/>
      </w:rPr>
    </w:lvl>
    <w:lvl w:ilvl="8" w:tplc="9856C54C">
      <w:numFmt w:val="bullet"/>
      <w:lvlText w:val="•"/>
      <w:lvlJc w:val="left"/>
      <w:pPr>
        <w:ind w:left="7673" w:hanging="284"/>
      </w:pPr>
      <w:rPr>
        <w:rFonts w:hint="default"/>
        <w:lang w:val="ru-RU" w:eastAsia="ru-RU" w:bidi="ru-RU"/>
      </w:rPr>
    </w:lvl>
  </w:abstractNum>
  <w:abstractNum w:abstractNumId="5" w15:restartNumberingAfterBreak="0">
    <w:nsid w:val="352C0DC5"/>
    <w:multiLevelType w:val="multilevel"/>
    <w:tmpl w:val="38EABCA0"/>
    <w:lvl w:ilvl="0">
      <w:start w:val="1"/>
      <w:numFmt w:val="decimal"/>
      <w:lvlText w:val="%1"/>
      <w:lvlJc w:val="left"/>
      <w:pPr>
        <w:ind w:left="102" w:hanging="708"/>
        <w:jc w:val="left"/>
      </w:pPr>
      <w:rPr>
        <w:rFonts w:hint="default"/>
        <w:lang w:val="ru-RU" w:eastAsia="ru-RU" w:bidi="ru-RU"/>
      </w:rPr>
    </w:lvl>
    <w:lvl w:ilvl="1">
      <w:start w:val="1"/>
      <w:numFmt w:val="decimal"/>
      <w:lvlText w:val="%1.%2."/>
      <w:lvlJc w:val="left"/>
      <w:pPr>
        <w:ind w:left="102" w:hanging="708"/>
        <w:jc w:val="lef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1993" w:hanging="708"/>
      </w:pPr>
      <w:rPr>
        <w:rFonts w:hint="default"/>
        <w:lang w:val="ru-RU" w:eastAsia="ru-RU" w:bidi="ru-RU"/>
      </w:rPr>
    </w:lvl>
    <w:lvl w:ilvl="3">
      <w:numFmt w:val="bullet"/>
      <w:lvlText w:val="•"/>
      <w:lvlJc w:val="left"/>
      <w:pPr>
        <w:ind w:left="2939" w:hanging="708"/>
      </w:pPr>
      <w:rPr>
        <w:rFonts w:hint="default"/>
        <w:lang w:val="ru-RU" w:eastAsia="ru-RU" w:bidi="ru-RU"/>
      </w:rPr>
    </w:lvl>
    <w:lvl w:ilvl="4">
      <w:numFmt w:val="bullet"/>
      <w:lvlText w:val="•"/>
      <w:lvlJc w:val="left"/>
      <w:pPr>
        <w:ind w:left="3886" w:hanging="708"/>
      </w:pPr>
      <w:rPr>
        <w:rFonts w:hint="default"/>
        <w:lang w:val="ru-RU" w:eastAsia="ru-RU" w:bidi="ru-RU"/>
      </w:rPr>
    </w:lvl>
    <w:lvl w:ilvl="5">
      <w:numFmt w:val="bullet"/>
      <w:lvlText w:val="•"/>
      <w:lvlJc w:val="left"/>
      <w:pPr>
        <w:ind w:left="4833" w:hanging="708"/>
      </w:pPr>
      <w:rPr>
        <w:rFonts w:hint="default"/>
        <w:lang w:val="ru-RU" w:eastAsia="ru-RU" w:bidi="ru-RU"/>
      </w:rPr>
    </w:lvl>
    <w:lvl w:ilvl="6">
      <w:numFmt w:val="bullet"/>
      <w:lvlText w:val="•"/>
      <w:lvlJc w:val="left"/>
      <w:pPr>
        <w:ind w:left="5779" w:hanging="708"/>
      </w:pPr>
      <w:rPr>
        <w:rFonts w:hint="default"/>
        <w:lang w:val="ru-RU" w:eastAsia="ru-RU" w:bidi="ru-RU"/>
      </w:rPr>
    </w:lvl>
    <w:lvl w:ilvl="7">
      <w:numFmt w:val="bullet"/>
      <w:lvlText w:val="•"/>
      <w:lvlJc w:val="left"/>
      <w:pPr>
        <w:ind w:left="6726" w:hanging="708"/>
      </w:pPr>
      <w:rPr>
        <w:rFonts w:hint="default"/>
        <w:lang w:val="ru-RU" w:eastAsia="ru-RU" w:bidi="ru-RU"/>
      </w:rPr>
    </w:lvl>
    <w:lvl w:ilvl="8">
      <w:numFmt w:val="bullet"/>
      <w:lvlText w:val="•"/>
      <w:lvlJc w:val="left"/>
      <w:pPr>
        <w:ind w:left="7673" w:hanging="708"/>
      </w:pPr>
      <w:rPr>
        <w:rFonts w:hint="default"/>
        <w:lang w:val="ru-RU" w:eastAsia="ru-RU" w:bidi="ru-RU"/>
      </w:rPr>
    </w:lvl>
  </w:abstractNum>
  <w:abstractNum w:abstractNumId="6" w15:restartNumberingAfterBreak="0">
    <w:nsid w:val="37AA28BC"/>
    <w:multiLevelType w:val="hybridMultilevel"/>
    <w:tmpl w:val="68646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5A457B"/>
    <w:multiLevelType w:val="multilevel"/>
    <w:tmpl w:val="CF30E25C"/>
    <w:lvl w:ilvl="0">
      <w:start w:val="2"/>
      <w:numFmt w:val="decimal"/>
      <w:lvlText w:val="%1"/>
      <w:lvlJc w:val="left"/>
      <w:pPr>
        <w:ind w:left="522" w:hanging="420"/>
        <w:jc w:val="left"/>
      </w:pPr>
      <w:rPr>
        <w:rFonts w:hint="default"/>
        <w:lang w:val="ru-RU" w:eastAsia="ru-RU" w:bidi="ru-RU"/>
      </w:rPr>
    </w:lvl>
    <w:lvl w:ilvl="1">
      <w:start w:val="1"/>
      <w:numFmt w:val="decimal"/>
      <w:lvlText w:val="%1.%2."/>
      <w:lvlJc w:val="left"/>
      <w:pPr>
        <w:ind w:left="522" w:hanging="42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02" w:hanging="140"/>
      </w:pPr>
      <w:rPr>
        <w:rFonts w:ascii="Times New Roman" w:eastAsia="Times New Roman" w:hAnsi="Times New Roman" w:cs="Times New Roman" w:hint="default"/>
        <w:w w:val="99"/>
        <w:sz w:val="24"/>
        <w:szCs w:val="24"/>
        <w:lang w:val="ru-RU" w:eastAsia="ru-RU" w:bidi="ru-RU"/>
      </w:rPr>
    </w:lvl>
    <w:lvl w:ilvl="3">
      <w:numFmt w:val="bullet"/>
      <w:lvlText w:val="-"/>
      <w:lvlJc w:val="left"/>
      <w:pPr>
        <w:ind w:left="102" w:hanging="219"/>
      </w:pPr>
      <w:rPr>
        <w:rFonts w:hint="default"/>
        <w:spacing w:val="-11"/>
        <w:w w:val="99"/>
        <w:lang w:val="ru-RU" w:eastAsia="ru-RU" w:bidi="ru-RU"/>
      </w:rPr>
    </w:lvl>
    <w:lvl w:ilvl="4">
      <w:numFmt w:val="bullet"/>
      <w:lvlText w:val="•"/>
      <w:lvlJc w:val="left"/>
      <w:pPr>
        <w:ind w:left="3535" w:hanging="219"/>
      </w:pPr>
      <w:rPr>
        <w:rFonts w:hint="default"/>
        <w:lang w:val="ru-RU" w:eastAsia="ru-RU" w:bidi="ru-RU"/>
      </w:rPr>
    </w:lvl>
    <w:lvl w:ilvl="5">
      <w:numFmt w:val="bullet"/>
      <w:lvlText w:val="•"/>
      <w:lvlJc w:val="left"/>
      <w:pPr>
        <w:ind w:left="4540" w:hanging="219"/>
      </w:pPr>
      <w:rPr>
        <w:rFonts w:hint="default"/>
        <w:lang w:val="ru-RU" w:eastAsia="ru-RU" w:bidi="ru-RU"/>
      </w:rPr>
    </w:lvl>
    <w:lvl w:ilvl="6">
      <w:numFmt w:val="bullet"/>
      <w:lvlText w:val="•"/>
      <w:lvlJc w:val="left"/>
      <w:pPr>
        <w:ind w:left="5545" w:hanging="219"/>
      </w:pPr>
      <w:rPr>
        <w:rFonts w:hint="default"/>
        <w:lang w:val="ru-RU" w:eastAsia="ru-RU" w:bidi="ru-RU"/>
      </w:rPr>
    </w:lvl>
    <w:lvl w:ilvl="7">
      <w:numFmt w:val="bullet"/>
      <w:lvlText w:val="•"/>
      <w:lvlJc w:val="left"/>
      <w:pPr>
        <w:ind w:left="6550" w:hanging="219"/>
      </w:pPr>
      <w:rPr>
        <w:rFonts w:hint="default"/>
        <w:lang w:val="ru-RU" w:eastAsia="ru-RU" w:bidi="ru-RU"/>
      </w:rPr>
    </w:lvl>
    <w:lvl w:ilvl="8">
      <w:numFmt w:val="bullet"/>
      <w:lvlText w:val="•"/>
      <w:lvlJc w:val="left"/>
      <w:pPr>
        <w:ind w:left="7556" w:hanging="219"/>
      </w:pPr>
      <w:rPr>
        <w:rFonts w:hint="default"/>
        <w:lang w:val="ru-RU" w:eastAsia="ru-RU" w:bidi="ru-RU"/>
      </w:rPr>
    </w:lvl>
  </w:abstractNum>
  <w:abstractNum w:abstractNumId="8" w15:restartNumberingAfterBreak="0">
    <w:nsid w:val="40C50233"/>
    <w:multiLevelType w:val="hybridMultilevel"/>
    <w:tmpl w:val="2BD86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7D5B5F"/>
    <w:multiLevelType w:val="hybridMultilevel"/>
    <w:tmpl w:val="203E6C60"/>
    <w:lvl w:ilvl="0" w:tplc="384AF1F0">
      <w:numFmt w:val="bullet"/>
      <w:lvlText w:val="-"/>
      <w:lvlJc w:val="left"/>
      <w:pPr>
        <w:ind w:left="102" w:hanging="188"/>
      </w:pPr>
      <w:rPr>
        <w:rFonts w:ascii="Times New Roman" w:eastAsia="Times New Roman" w:hAnsi="Times New Roman" w:cs="Times New Roman" w:hint="default"/>
        <w:spacing w:val="-16"/>
        <w:w w:val="99"/>
        <w:sz w:val="24"/>
        <w:szCs w:val="24"/>
        <w:lang w:val="ru-RU" w:eastAsia="ru-RU" w:bidi="ru-RU"/>
      </w:rPr>
    </w:lvl>
    <w:lvl w:ilvl="1" w:tplc="094031A0">
      <w:numFmt w:val="bullet"/>
      <w:lvlText w:val="-"/>
      <w:lvlJc w:val="left"/>
      <w:pPr>
        <w:ind w:left="102" w:hanging="140"/>
      </w:pPr>
      <w:rPr>
        <w:rFonts w:ascii="Times New Roman" w:eastAsia="Times New Roman" w:hAnsi="Times New Roman" w:cs="Times New Roman" w:hint="default"/>
        <w:w w:val="99"/>
        <w:sz w:val="24"/>
        <w:szCs w:val="24"/>
        <w:lang w:val="ru-RU" w:eastAsia="ru-RU" w:bidi="ru-RU"/>
      </w:rPr>
    </w:lvl>
    <w:lvl w:ilvl="2" w:tplc="4BDA6804">
      <w:numFmt w:val="bullet"/>
      <w:lvlText w:val="-"/>
      <w:lvlJc w:val="left"/>
      <w:pPr>
        <w:ind w:left="102" w:hanging="183"/>
      </w:pPr>
      <w:rPr>
        <w:rFonts w:ascii="Times New Roman" w:eastAsia="Times New Roman" w:hAnsi="Times New Roman" w:cs="Times New Roman" w:hint="default"/>
        <w:spacing w:val="-19"/>
        <w:w w:val="99"/>
        <w:sz w:val="24"/>
        <w:szCs w:val="24"/>
        <w:lang w:val="ru-RU" w:eastAsia="ru-RU" w:bidi="ru-RU"/>
      </w:rPr>
    </w:lvl>
    <w:lvl w:ilvl="3" w:tplc="BAA85020">
      <w:numFmt w:val="bullet"/>
      <w:lvlText w:val="•"/>
      <w:lvlJc w:val="left"/>
      <w:pPr>
        <w:ind w:left="2939" w:hanging="183"/>
      </w:pPr>
      <w:rPr>
        <w:rFonts w:hint="default"/>
        <w:lang w:val="ru-RU" w:eastAsia="ru-RU" w:bidi="ru-RU"/>
      </w:rPr>
    </w:lvl>
    <w:lvl w:ilvl="4" w:tplc="74FE8DD8">
      <w:numFmt w:val="bullet"/>
      <w:lvlText w:val="•"/>
      <w:lvlJc w:val="left"/>
      <w:pPr>
        <w:ind w:left="3886" w:hanging="183"/>
      </w:pPr>
      <w:rPr>
        <w:rFonts w:hint="default"/>
        <w:lang w:val="ru-RU" w:eastAsia="ru-RU" w:bidi="ru-RU"/>
      </w:rPr>
    </w:lvl>
    <w:lvl w:ilvl="5" w:tplc="02C49426">
      <w:numFmt w:val="bullet"/>
      <w:lvlText w:val="•"/>
      <w:lvlJc w:val="left"/>
      <w:pPr>
        <w:ind w:left="4833" w:hanging="183"/>
      </w:pPr>
      <w:rPr>
        <w:rFonts w:hint="default"/>
        <w:lang w:val="ru-RU" w:eastAsia="ru-RU" w:bidi="ru-RU"/>
      </w:rPr>
    </w:lvl>
    <w:lvl w:ilvl="6" w:tplc="EFF2DBD0">
      <w:numFmt w:val="bullet"/>
      <w:lvlText w:val="•"/>
      <w:lvlJc w:val="left"/>
      <w:pPr>
        <w:ind w:left="5779" w:hanging="183"/>
      </w:pPr>
      <w:rPr>
        <w:rFonts w:hint="default"/>
        <w:lang w:val="ru-RU" w:eastAsia="ru-RU" w:bidi="ru-RU"/>
      </w:rPr>
    </w:lvl>
    <w:lvl w:ilvl="7" w:tplc="6D7CAC12">
      <w:numFmt w:val="bullet"/>
      <w:lvlText w:val="•"/>
      <w:lvlJc w:val="left"/>
      <w:pPr>
        <w:ind w:left="6726" w:hanging="183"/>
      </w:pPr>
      <w:rPr>
        <w:rFonts w:hint="default"/>
        <w:lang w:val="ru-RU" w:eastAsia="ru-RU" w:bidi="ru-RU"/>
      </w:rPr>
    </w:lvl>
    <w:lvl w:ilvl="8" w:tplc="9F8EA278">
      <w:numFmt w:val="bullet"/>
      <w:lvlText w:val="•"/>
      <w:lvlJc w:val="left"/>
      <w:pPr>
        <w:ind w:left="7673" w:hanging="183"/>
      </w:pPr>
      <w:rPr>
        <w:rFonts w:hint="default"/>
        <w:lang w:val="ru-RU" w:eastAsia="ru-RU" w:bidi="ru-RU"/>
      </w:rPr>
    </w:lvl>
  </w:abstractNum>
  <w:abstractNum w:abstractNumId="10" w15:restartNumberingAfterBreak="0">
    <w:nsid w:val="64A13DFA"/>
    <w:multiLevelType w:val="hybridMultilevel"/>
    <w:tmpl w:val="455E96DC"/>
    <w:lvl w:ilvl="0" w:tplc="025CE430">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C2226A0"/>
    <w:multiLevelType w:val="hybridMultilevel"/>
    <w:tmpl w:val="C56E8F84"/>
    <w:lvl w:ilvl="0" w:tplc="7520B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616AF4"/>
    <w:multiLevelType w:val="hybridMultilevel"/>
    <w:tmpl w:val="CB225DD8"/>
    <w:lvl w:ilvl="0" w:tplc="418C102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0"/>
  </w:num>
  <w:num w:numId="3">
    <w:abstractNumId w:val="11"/>
  </w:num>
  <w:num w:numId="4">
    <w:abstractNumId w:val="8"/>
  </w:num>
  <w:num w:numId="5">
    <w:abstractNumId w:val="1"/>
  </w:num>
  <w:num w:numId="6">
    <w:abstractNumId w:val="0"/>
  </w:num>
  <w:num w:numId="7">
    <w:abstractNumId w:val="4"/>
  </w:num>
  <w:num w:numId="8">
    <w:abstractNumId w:val="9"/>
  </w:num>
  <w:num w:numId="9">
    <w:abstractNumId w:val="2"/>
  </w:num>
  <w:num w:numId="10">
    <w:abstractNumId w:val="7"/>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A1CA0"/>
    <w:rsid w:val="000125C2"/>
    <w:rsid w:val="00104C19"/>
    <w:rsid w:val="00166352"/>
    <w:rsid w:val="001A4DC8"/>
    <w:rsid w:val="002530C1"/>
    <w:rsid w:val="003418C0"/>
    <w:rsid w:val="00430EDF"/>
    <w:rsid w:val="004776A2"/>
    <w:rsid w:val="00526478"/>
    <w:rsid w:val="00554EF2"/>
    <w:rsid w:val="005644D7"/>
    <w:rsid w:val="00623214"/>
    <w:rsid w:val="00646038"/>
    <w:rsid w:val="00671AA2"/>
    <w:rsid w:val="00671D30"/>
    <w:rsid w:val="00707E01"/>
    <w:rsid w:val="00726D1F"/>
    <w:rsid w:val="00752F9D"/>
    <w:rsid w:val="00762AB0"/>
    <w:rsid w:val="007737BD"/>
    <w:rsid w:val="00813B92"/>
    <w:rsid w:val="008811D8"/>
    <w:rsid w:val="0091020F"/>
    <w:rsid w:val="00970A6E"/>
    <w:rsid w:val="009A43C5"/>
    <w:rsid w:val="00A7574E"/>
    <w:rsid w:val="00A95F72"/>
    <w:rsid w:val="00AA3485"/>
    <w:rsid w:val="00B91201"/>
    <w:rsid w:val="00C0314E"/>
    <w:rsid w:val="00CA1CA0"/>
    <w:rsid w:val="00CB7BF1"/>
    <w:rsid w:val="00CD5161"/>
    <w:rsid w:val="00D974D2"/>
    <w:rsid w:val="00E94697"/>
    <w:rsid w:val="00EA553B"/>
    <w:rsid w:val="00EB1909"/>
    <w:rsid w:val="00F022C9"/>
    <w:rsid w:val="00FB0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BEE1C-ED7D-4AB8-B804-4BC3E928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478"/>
  </w:style>
  <w:style w:type="paragraph" w:styleId="4">
    <w:name w:val="heading 4"/>
    <w:basedOn w:val="a"/>
    <w:link w:val="40"/>
    <w:uiPriority w:val="9"/>
    <w:qFormat/>
    <w:rsid w:val="00E946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rsid w:val="00CA1CA0"/>
    <w:rPr>
      <w:rFonts w:ascii="Times New Roman" w:hAnsi="Times New Roman" w:cs="Times New Roman" w:hint="default"/>
      <w:b/>
      <w:bCs/>
      <w:sz w:val="26"/>
      <w:szCs w:val="26"/>
    </w:rPr>
  </w:style>
  <w:style w:type="character" w:customStyle="1" w:styleId="FontStyle23">
    <w:name w:val="Font Style23"/>
    <w:rsid w:val="00CA1CA0"/>
    <w:rPr>
      <w:rFonts w:ascii="Times New Roman" w:hAnsi="Times New Roman" w:cs="Times New Roman" w:hint="default"/>
      <w:sz w:val="26"/>
      <w:szCs w:val="26"/>
    </w:rPr>
  </w:style>
  <w:style w:type="paragraph" w:styleId="a3">
    <w:name w:val="List Paragraph"/>
    <w:basedOn w:val="a"/>
    <w:uiPriority w:val="1"/>
    <w:qFormat/>
    <w:rsid w:val="00104C19"/>
    <w:pPr>
      <w:ind w:left="720"/>
      <w:contextualSpacing/>
    </w:pPr>
  </w:style>
  <w:style w:type="paragraph" w:styleId="a4">
    <w:name w:val="No Spacing"/>
    <w:uiPriority w:val="1"/>
    <w:qFormat/>
    <w:rsid w:val="00762AB0"/>
    <w:pPr>
      <w:suppressAutoHyphens/>
      <w:spacing w:after="0" w:line="240" w:lineRule="auto"/>
    </w:pPr>
    <w:rPr>
      <w:rFonts w:ascii="Times New Roman" w:eastAsia="Times New Roman" w:hAnsi="Times New Roman" w:cs="Times New Roman"/>
      <w:sz w:val="24"/>
      <w:szCs w:val="24"/>
      <w:lang w:eastAsia="zh-CN"/>
    </w:rPr>
  </w:style>
  <w:style w:type="character" w:customStyle="1" w:styleId="40">
    <w:name w:val="Заголовок 4 Знак"/>
    <w:basedOn w:val="a0"/>
    <w:link w:val="4"/>
    <w:uiPriority w:val="9"/>
    <w:rsid w:val="00E94697"/>
    <w:rPr>
      <w:rFonts w:ascii="Times New Roman" w:eastAsia="Times New Roman" w:hAnsi="Times New Roman" w:cs="Times New Roman"/>
      <w:b/>
      <w:bCs/>
      <w:sz w:val="24"/>
      <w:szCs w:val="24"/>
    </w:rPr>
  </w:style>
  <w:style w:type="character" w:styleId="a5">
    <w:name w:val="Strong"/>
    <w:basedOn w:val="a0"/>
    <w:uiPriority w:val="22"/>
    <w:qFormat/>
    <w:rsid w:val="00E94697"/>
    <w:rPr>
      <w:b/>
      <w:bCs/>
    </w:rPr>
  </w:style>
  <w:style w:type="paragraph" w:customStyle="1" w:styleId="FR1">
    <w:name w:val="FR1"/>
    <w:rsid w:val="00E94697"/>
    <w:pPr>
      <w:widowControl w:val="0"/>
      <w:suppressAutoHyphens/>
      <w:autoSpaceDE w:val="0"/>
      <w:spacing w:before="240" w:after="0" w:line="300" w:lineRule="auto"/>
      <w:ind w:right="400"/>
      <w:jc w:val="both"/>
    </w:pPr>
    <w:rPr>
      <w:rFonts w:ascii="Arial" w:eastAsia="Arial" w:hAnsi="Arial" w:cs="Arial"/>
      <w:sz w:val="24"/>
      <w:szCs w:val="24"/>
      <w:lang w:eastAsia="ar-SA"/>
    </w:rPr>
  </w:style>
  <w:style w:type="paragraph" w:customStyle="1" w:styleId="a6">
    <w:name w:val="Содержимое таблицы"/>
    <w:basedOn w:val="a"/>
    <w:rsid w:val="00E94697"/>
    <w:pPr>
      <w:widowControl w:val="0"/>
      <w:suppressLineNumbers/>
      <w:suppressAutoHyphens/>
      <w:spacing w:after="0" w:line="240" w:lineRule="auto"/>
    </w:pPr>
    <w:rPr>
      <w:rFonts w:ascii="Arial" w:eastAsia="Lucida Sans Unicode" w:hAnsi="Arial" w:cs="Times New Roman"/>
      <w:kern w:val="2"/>
      <w:sz w:val="20"/>
      <w:szCs w:val="24"/>
    </w:rPr>
  </w:style>
  <w:style w:type="paragraph" w:styleId="a7">
    <w:name w:val="Body Text"/>
    <w:basedOn w:val="a"/>
    <w:link w:val="a8"/>
    <w:uiPriority w:val="1"/>
    <w:qFormat/>
    <w:rsid w:val="00E94697"/>
    <w:pPr>
      <w:widowControl w:val="0"/>
      <w:autoSpaceDE w:val="0"/>
      <w:autoSpaceDN w:val="0"/>
      <w:spacing w:after="0" w:line="240" w:lineRule="auto"/>
      <w:ind w:left="102"/>
    </w:pPr>
    <w:rPr>
      <w:rFonts w:ascii="Times New Roman" w:eastAsia="Times New Roman" w:hAnsi="Times New Roman" w:cs="Times New Roman"/>
      <w:sz w:val="24"/>
      <w:szCs w:val="24"/>
      <w:lang w:bidi="ru-RU"/>
    </w:rPr>
  </w:style>
  <w:style w:type="character" w:customStyle="1" w:styleId="a8">
    <w:name w:val="Основной текст Знак"/>
    <w:basedOn w:val="a0"/>
    <w:link w:val="a7"/>
    <w:uiPriority w:val="1"/>
    <w:rsid w:val="00E94697"/>
    <w:rPr>
      <w:rFonts w:ascii="Times New Roman" w:eastAsia="Times New Roman" w:hAnsi="Times New Roman" w:cs="Times New Roman"/>
      <w:sz w:val="24"/>
      <w:szCs w:val="24"/>
      <w:lang w:bidi="ru-RU"/>
    </w:rPr>
  </w:style>
  <w:style w:type="paragraph" w:customStyle="1" w:styleId="11">
    <w:name w:val="Заголовок 11"/>
    <w:basedOn w:val="a"/>
    <w:uiPriority w:val="1"/>
    <w:qFormat/>
    <w:rsid w:val="00E94697"/>
    <w:pPr>
      <w:widowControl w:val="0"/>
      <w:autoSpaceDE w:val="0"/>
      <w:autoSpaceDN w:val="0"/>
      <w:spacing w:after="0" w:line="240" w:lineRule="auto"/>
      <w:ind w:left="589"/>
      <w:outlineLvl w:val="1"/>
    </w:pPr>
    <w:rPr>
      <w:rFonts w:ascii="Times New Roman" w:eastAsia="Times New Roman" w:hAnsi="Times New Roman" w:cs="Times New Roman"/>
      <w:b/>
      <w:bCs/>
      <w:sz w:val="28"/>
      <w:szCs w:val="28"/>
      <w:lang w:bidi="ru-RU"/>
    </w:rPr>
  </w:style>
  <w:style w:type="paragraph" w:customStyle="1" w:styleId="21">
    <w:name w:val="Заголовок 21"/>
    <w:basedOn w:val="a"/>
    <w:uiPriority w:val="1"/>
    <w:qFormat/>
    <w:rsid w:val="00E94697"/>
    <w:pPr>
      <w:widowControl w:val="0"/>
      <w:autoSpaceDE w:val="0"/>
      <w:autoSpaceDN w:val="0"/>
      <w:spacing w:after="0" w:line="274" w:lineRule="exact"/>
      <w:ind w:left="812" w:hanging="240"/>
      <w:outlineLvl w:val="2"/>
    </w:pPr>
    <w:rPr>
      <w:rFonts w:ascii="Times New Roman" w:eastAsia="Times New Roman" w:hAnsi="Times New Roman" w:cs="Times New Roman"/>
      <w:b/>
      <w:bCs/>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1780">
      <w:bodyDiv w:val="1"/>
      <w:marLeft w:val="0"/>
      <w:marRight w:val="0"/>
      <w:marTop w:val="0"/>
      <w:marBottom w:val="0"/>
      <w:divBdr>
        <w:top w:val="none" w:sz="0" w:space="0" w:color="auto"/>
        <w:left w:val="none" w:sz="0" w:space="0" w:color="auto"/>
        <w:bottom w:val="none" w:sz="0" w:space="0" w:color="auto"/>
        <w:right w:val="none" w:sz="0" w:space="0" w:color="auto"/>
      </w:divBdr>
    </w:div>
    <w:div w:id="6178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01/" TargetMode="External"/><Relationship Id="rId13" Type="http://schemas.openxmlformats.org/officeDocument/2006/relationships/hyperlink" Target="garantf1://12064203.705/" TargetMode="External"/><Relationship Id="rId18" Type="http://schemas.openxmlformats.org/officeDocument/2006/relationships/hyperlink" Target="garantf1://12064203.0/" TargetMode="External"/><Relationship Id="rId3" Type="http://schemas.openxmlformats.org/officeDocument/2006/relationships/styles" Target="styles.xml"/><Relationship Id="rId7" Type="http://schemas.openxmlformats.org/officeDocument/2006/relationships/hyperlink" Target="garantf1://70399600.0/" TargetMode="External"/><Relationship Id="rId12" Type="http://schemas.openxmlformats.org/officeDocument/2006/relationships/hyperlink" Target="garantf1://10003000.0/" TargetMode="External"/><Relationship Id="rId17"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garantf1://100080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2064203.0/" TargetMode="External"/><Relationship Id="rId11" Type="http://schemas.openxmlformats.org/officeDocument/2006/relationships/hyperlink" Target="garantf1://12064203.3/" TargetMode="External"/><Relationship Id="rId5" Type="http://schemas.openxmlformats.org/officeDocument/2006/relationships/webSettings" Target="webSettings.xml"/><Relationship Id="rId15" Type="http://schemas.openxmlformats.org/officeDocument/2006/relationships/hyperlink" Target="garantf1://70003036.0/" TargetMode="External"/><Relationship Id="rId10" Type="http://schemas.openxmlformats.org/officeDocument/2006/relationships/hyperlink" Target="garantf1://10008000.204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64203.102/" TargetMode="External"/><Relationship Id="rId14"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0740-2216-4137-B3BA-0501DFAB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36</Pages>
  <Words>9790</Words>
  <Characters>55805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SmartGirl</cp:lastModifiedBy>
  <cp:revision>30</cp:revision>
  <cp:lastPrinted>2018-02-27T07:38:00Z</cp:lastPrinted>
  <dcterms:created xsi:type="dcterms:W3CDTF">2014-03-28T18:19:00Z</dcterms:created>
  <dcterms:modified xsi:type="dcterms:W3CDTF">2020-08-04T12:34:00Z</dcterms:modified>
</cp:coreProperties>
</file>