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3060" w14:textId="77777777" w:rsidR="00E07041" w:rsidRDefault="00E07041" w:rsidP="00E070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29F7AF5" w14:textId="77777777" w:rsidR="00E07041" w:rsidRDefault="00E07041" w:rsidP="00E0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14:paraId="6B3D1006" w14:textId="77777777" w:rsidR="00E07041" w:rsidRDefault="00E07041" w:rsidP="00E07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209C9C4F" w14:textId="77777777" w:rsidR="00E07041" w:rsidRDefault="00E07041" w:rsidP="00E07041">
      <w:pPr>
        <w:rPr>
          <w:sz w:val="28"/>
          <w:szCs w:val="28"/>
        </w:rPr>
      </w:pPr>
    </w:p>
    <w:p w14:paraId="33254C5B" w14:textId="77777777" w:rsidR="00E07041" w:rsidRDefault="00E07041" w:rsidP="00E07041">
      <w:pPr>
        <w:rPr>
          <w:sz w:val="28"/>
          <w:szCs w:val="28"/>
        </w:rPr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______</w:t>
      </w:r>
    </w:p>
    <w:p w14:paraId="38EF07BD" w14:textId="77777777" w:rsidR="00E07041" w:rsidRDefault="00E07041" w:rsidP="00E0704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ст-ца Новоджерелиевская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08BED8" w14:textId="77777777" w:rsidR="00E07041" w:rsidRDefault="00E07041" w:rsidP="00E07041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C11B3" w14:textId="29E9BF76" w:rsidR="004E0499" w:rsidRDefault="004E0499" w:rsidP="004E0499">
      <w:pPr>
        <w:jc w:val="center"/>
        <w:rPr>
          <w:b/>
          <w:bCs/>
          <w:sz w:val="28"/>
          <w:szCs w:val="28"/>
        </w:rPr>
      </w:pPr>
      <w:bookmarkStart w:id="0" w:name="_Hlk59091425"/>
      <w:bookmarkStart w:id="1" w:name="_Hlk59094306"/>
      <w:r>
        <w:rPr>
          <w:b/>
          <w:bCs/>
          <w:sz w:val="28"/>
          <w:szCs w:val="28"/>
        </w:rPr>
        <w:t>О реализации инициативных проектов</w:t>
      </w:r>
    </w:p>
    <w:p w14:paraId="6E2FB470" w14:textId="0B9BDD3B" w:rsidR="004E0499" w:rsidRDefault="004E0499" w:rsidP="004E0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07041">
        <w:rPr>
          <w:b/>
          <w:bCs/>
          <w:sz w:val="28"/>
          <w:szCs w:val="28"/>
        </w:rPr>
        <w:t>Новоджерелиевском сельском поселении</w:t>
      </w:r>
      <w:r>
        <w:rPr>
          <w:b/>
          <w:bCs/>
          <w:sz w:val="28"/>
          <w:szCs w:val="28"/>
        </w:rPr>
        <w:t xml:space="preserve"> Брюховецк</w:t>
      </w:r>
      <w:r w:rsidR="00E07041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bookmarkEnd w:id="0"/>
      <w:r w:rsidR="00E07041">
        <w:rPr>
          <w:b/>
          <w:bCs/>
          <w:sz w:val="28"/>
          <w:szCs w:val="28"/>
        </w:rPr>
        <w:t>а</w:t>
      </w:r>
    </w:p>
    <w:bookmarkEnd w:id="1"/>
    <w:p w14:paraId="35542BA4" w14:textId="77777777" w:rsidR="00164963" w:rsidRDefault="00164963" w:rsidP="0016496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14:paraId="791B02AC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C42875C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8BF9295" w14:textId="6156281D" w:rsidR="00EA59C0" w:rsidRDefault="00AC0718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A59C0">
        <w:rPr>
          <w:sz w:val="28"/>
          <w:szCs w:val="28"/>
        </w:rPr>
        <w:t xml:space="preserve"> соответствии с </w:t>
      </w:r>
      <w:r w:rsidR="00B70DEF">
        <w:rPr>
          <w:sz w:val="28"/>
          <w:szCs w:val="28"/>
        </w:rPr>
        <w:t>ф</w:t>
      </w:r>
      <w:r w:rsidR="00EA59C0">
        <w:rPr>
          <w:sz w:val="28"/>
          <w:szCs w:val="28"/>
        </w:rPr>
        <w:t>едеральным</w:t>
      </w:r>
      <w:r w:rsidR="00166A64">
        <w:rPr>
          <w:sz w:val="28"/>
          <w:szCs w:val="28"/>
        </w:rPr>
        <w:t>и</w:t>
      </w:r>
      <w:r w:rsidR="00EA59C0">
        <w:rPr>
          <w:sz w:val="28"/>
          <w:szCs w:val="28"/>
        </w:rPr>
        <w:t xml:space="preserve"> закон</w:t>
      </w:r>
      <w:r w:rsidR="00166A64">
        <w:rPr>
          <w:sz w:val="28"/>
          <w:szCs w:val="28"/>
        </w:rPr>
        <w:t>ами</w:t>
      </w:r>
      <w:r w:rsidR="00EA59C0">
        <w:rPr>
          <w:sz w:val="28"/>
          <w:szCs w:val="28"/>
        </w:rPr>
        <w:t xml:space="preserve"> от 20 июля 2020 г</w:t>
      </w:r>
      <w:r w:rsidR="00D2015A">
        <w:rPr>
          <w:sz w:val="28"/>
          <w:szCs w:val="28"/>
        </w:rPr>
        <w:t>ода</w:t>
      </w:r>
      <w:r w:rsidR="00EA59C0">
        <w:rPr>
          <w:sz w:val="28"/>
          <w:szCs w:val="28"/>
        </w:rPr>
        <w:t xml:space="preserve"> №</w:t>
      </w:r>
      <w:r w:rsidR="00166A64">
        <w:rPr>
          <w:sz w:val="28"/>
          <w:szCs w:val="28"/>
        </w:rPr>
        <w:t> </w:t>
      </w:r>
      <w:r w:rsidR="00EA59C0">
        <w:rPr>
          <w:sz w:val="28"/>
          <w:szCs w:val="28"/>
        </w:rPr>
        <w:t xml:space="preserve">236-ФЗ </w:t>
      </w:r>
      <w:r w:rsidR="00505CC2">
        <w:rPr>
          <w:sz w:val="28"/>
          <w:szCs w:val="28"/>
        </w:rPr>
        <w:br/>
      </w:r>
      <w:r w:rsidR="00EA59C0">
        <w:rPr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</w:t>
      </w:r>
      <w:r w:rsidR="006A101C">
        <w:rPr>
          <w:sz w:val="28"/>
          <w:szCs w:val="28"/>
        </w:rPr>
        <w:t xml:space="preserve">, </w:t>
      </w:r>
      <w:r w:rsidR="00EA59C0">
        <w:rPr>
          <w:sz w:val="28"/>
          <w:szCs w:val="28"/>
        </w:rPr>
        <w:t>от 20 июля 2020 г</w:t>
      </w:r>
      <w:r w:rsidR="00D2015A">
        <w:rPr>
          <w:sz w:val="28"/>
          <w:szCs w:val="28"/>
        </w:rPr>
        <w:t>ода</w:t>
      </w:r>
      <w:r w:rsidR="00EA59C0">
        <w:rPr>
          <w:sz w:val="28"/>
          <w:szCs w:val="28"/>
        </w:rPr>
        <w:t xml:space="preserve"> №</w:t>
      </w:r>
      <w:r w:rsidR="0037238F">
        <w:rPr>
          <w:sz w:val="28"/>
          <w:szCs w:val="28"/>
        </w:rPr>
        <w:t> </w:t>
      </w:r>
      <w:r w:rsidR="00EA59C0">
        <w:rPr>
          <w:sz w:val="28"/>
          <w:szCs w:val="28"/>
        </w:rPr>
        <w:t xml:space="preserve">216-ФЗ «О внесении изменений в Бюджетный кодекс Российской Федерации», Уставом </w:t>
      </w:r>
      <w:r w:rsidR="00E07041">
        <w:rPr>
          <w:sz w:val="28"/>
          <w:szCs w:val="28"/>
        </w:rPr>
        <w:t xml:space="preserve">Новоджерелиевского сельского поселения </w:t>
      </w:r>
      <w:r w:rsidR="004A7537">
        <w:rPr>
          <w:sz w:val="28"/>
          <w:szCs w:val="28"/>
        </w:rPr>
        <w:t>Брюховецк</w:t>
      </w:r>
      <w:r w:rsidR="00E07041">
        <w:rPr>
          <w:sz w:val="28"/>
          <w:szCs w:val="28"/>
        </w:rPr>
        <w:t>ого</w:t>
      </w:r>
      <w:r w:rsidR="004A7537">
        <w:rPr>
          <w:sz w:val="28"/>
          <w:szCs w:val="28"/>
        </w:rPr>
        <w:t xml:space="preserve"> район</w:t>
      </w:r>
      <w:r w:rsidR="00E07041">
        <w:rPr>
          <w:sz w:val="28"/>
          <w:szCs w:val="28"/>
        </w:rPr>
        <w:t>а</w:t>
      </w:r>
      <w:r w:rsidR="00EA59C0">
        <w:rPr>
          <w:sz w:val="28"/>
          <w:szCs w:val="28"/>
        </w:rPr>
        <w:t xml:space="preserve">, </w:t>
      </w:r>
      <w:r w:rsidR="0029642F">
        <w:rPr>
          <w:sz w:val="28"/>
          <w:szCs w:val="28"/>
        </w:rPr>
        <w:t xml:space="preserve">в целях реализации инициативных проектов в </w:t>
      </w:r>
      <w:r w:rsidR="00E07041">
        <w:rPr>
          <w:sz w:val="28"/>
          <w:szCs w:val="28"/>
        </w:rPr>
        <w:t>Новоджерелиевском сельском поселении</w:t>
      </w:r>
      <w:r w:rsidR="0029642F">
        <w:rPr>
          <w:sz w:val="28"/>
          <w:szCs w:val="28"/>
        </w:rPr>
        <w:t xml:space="preserve"> Брюховецк</w:t>
      </w:r>
      <w:r w:rsidR="00E07041">
        <w:rPr>
          <w:sz w:val="28"/>
          <w:szCs w:val="28"/>
        </w:rPr>
        <w:t>ого</w:t>
      </w:r>
      <w:r w:rsidR="0029642F">
        <w:rPr>
          <w:sz w:val="28"/>
          <w:szCs w:val="28"/>
        </w:rPr>
        <w:t xml:space="preserve"> район</w:t>
      </w:r>
      <w:r w:rsidR="00E07041">
        <w:rPr>
          <w:sz w:val="28"/>
          <w:szCs w:val="28"/>
        </w:rPr>
        <w:t>а</w:t>
      </w:r>
      <w:r w:rsidR="0029642F">
        <w:rPr>
          <w:sz w:val="28"/>
          <w:szCs w:val="28"/>
        </w:rPr>
        <w:t xml:space="preserve"> </w:t>
      </w:r>
      <w:r w:rsidR="00EA59C0">
        <w:rPr>
          <w:sz w:val="28"/>
          <w:szCs w:val="28"/>
        </w:rPr>
        <w:t xml:space="preserve">Совет </w:t>
      </w:r>
      <w:r w:rsidR="00E07041">
        <w:rPr>
          <w:sz w:val="28"/>
          <w:szCs w:val="28"/>
        </w:rPr>
        <w:t>Новоджерелиевского сельского поселения Брюховецкого района</w:t>
      </w:r>
      <w:r w:rsidR="0029642F">
        <w:rPr>
          <w:sz w:val="28"/>
          <w:szCs w:val="28"/>
        </w:rPr>
        <w:t xml:space="preserve">  </w:t>
      </w:r>
      <w:r w:rsidR="00EA59C0">
        <w:rPr>
          <w:sz w:val="28"/>
          <w:szCs w:val="28"/>
        </w:rPr>
        <w:t>р е ш и л:</w:t>
      </w:r>
    </w:p>
    <w:p w14:paraId="5E5545D5" w14:textId="2420B490" w:rsidR="008501FC" w:rsidRDefault="008501FC" w:rsidP="008501F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68675AF5" w14:textId="4861942D" w:rsidR="00EA59C0" w:rsidRPr="008501FC" w:rsidRDefault="00EA59C0" w:rsidP="008501F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Hlk59093128"/>
      <w:r w:rsidRPr="008501FC">
        <w:rPr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E07041">
        <w:rPr>
          <w:sz w:val="28"/>
          <w:szCs w:val="28"/>
        </w:rPr>
        <w:t>в Новоджерелиевском сельском поселении Брюховецкого района</w:t>
      </w:r>
      <w:r w:rsidRPr="008501FC">
        <w:rPr>
          <w:sz w:val="28"/>
          <w:szCs w:val="28"/>
        </w:rPr>
        <w:t xml:space="preserve"> (приложение </w:t>
      </w:r>
      <w:r w:rsidR="00075004" w:rsidRPr="008501FC">
        <w:rPr>
          <w:sz w:val="28"/>
          <w:szCs w:val="28"/>
        </w:rPr>
        <w:t>№</w:t>
      </w:r>
      <w:r w:rsidR="00EA1904">
        <w:rPr>
          <w:sz w:val="28"/>
          <w:szCs w:val="28"/>
        </w:rPr>
        <w:t> </w:t>
      </w:r>
      <w:r w:rsidRPr="008501FC">
        <w:rPr>
          <w:sz w:val="28"/>
          <w:szCs w:val="28"/>
        </w:rPr>
        <w:t>1)</w:t>
      </w:r>
      <w:r w:rsidR="00EA1904">
        <w:rPr>
          <w:sz w:val="28"/>
          <w:szCs w:val="28"/>
        </w:rPr>
        <w:t>;</w:t>
      </w:r>
    </w:p>
    <w:p w14:paraId="60195A85" w14:textId="1E74CBE5" w:rsidR="00EA59C0" w:rsidRDefault="00EA1904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59C0">
        <w:rPr>
          <w:sz w:val="28"/>
          <w:szCs w:val="28"/>
        </w:rPr>
        <w:t xml:space="preserve"> Порядок формирования и деятельности комиссии при </w:t>
      </w:r>
      <w:r w:rsidR="00E07041">
        <w:rPr>
          <w:sz w:val="28"/>
          <w:szCs w:val="28"/>
        </w:rPr>
        <w:t xml:space="preserve">Новоджерелиевского сельского поселения Брюховецкого района </w:t>
      </w:r>
      <w:r w:rsidR="00EA59C0">
        <w:rPr>
          <w:sz w:val="28"/>
          <w:szCs w:val="28"/>
        </w:rPr>
        <w:t xml:space="preserve">для проведения конкурсного отбора инициативных проектов (приложение </w:t>
      </w:r>
      <w:r w:rsidR="00B10F0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A59C0">
        <w:rPr>
          <w:sz w:val="28"/>
          <w:szCs w:val="28"/>
        </w:rPr>
        <w:t>2)</w:t>
      </w:r>
      <w:r>
        <w:rPr>
          <w:sz w:val="28"/>
          <w:szCs w:val="28"/>
        </w:rPr>
        <w:t>;</w:t>
      </w:r>
    </w:p>
    <w:p w14:paraId="47B28146" w14:textId="3F1EB5F4" w:rsidR="00EA59C0" w:rsidRDefault="00EA1904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A59C0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осуществляющим их перечисление в местный бюджет (приложение </w:t>
      </w:r>
      <w:r w:rsidR="003953D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A59C0">
        <w:rPr>
          <w:sz w:val="28"/>
          <w:szCs w:val="28"/>
        </w:rPr>
        <w:t>3)</w:t>
      </w:r>
      <w:r>
        <w:rPr>
          <w:sz w:val="28"/>
          <w:szCs w:val="28"/>
        </w:rPr>
        <w:t>;</w:t>
      </w:r>
    </w:p>
    <w:p w14:paraId="261635EB" w14:textId="24BD4DF3" w:rsidR="00EA59C0" w:rsidRDefault="00EA1904" w:rsidP="00EA5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A59C0">
        <w:rPr>
          <w:sz w:val="28"/>
          <w:szCs w:val="28"/>
        </w:rPr>
        <w:t xml:space="preserve"> Порядок назначения и проведения собрания граждан в целях рассмотрения и обсуждения вопросов внесения инициативных проектов </w:t>
      </w:r>
      <w:r w:rsidR="00E07041">
        <w:rPr>
          <w:sz w:val="28"/>
          <w:szCs w:val="28"/>
        </w:rPr>
        <w:t>в Новоджерелиевском сельском поселении Брюховецкого района</w:t>
      </w:r>
      <w:r w:rsidR="00EA59C0">
        <w:rPr>
          <w:sz w:val="28"/>
          <w:szCs w:val="28"/>
        </w:rPr>
        <w:t xml:space="preserve"> </w:t>
      </w:r>
      <w:bookmarkEnd w:id="2"/>
      <w:r w:rsidR="00EA59C0">
        <w:rPr>
          <w:sz w:val="28"/>
          <w:szCs w:val="28"/>
        </w:rPr>
        <w:t xml:space="preserve">(приложение </w:t>
      </w:r>
      <w:r w:rsidR="000A7C4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EA59C0">
        <w:rPr>
          <w:sz w:val="28"/>
          <w:szCs w:val="28"/>
        </w:rPr>
        <w:t>4).</w:t>
      </w:r>
    </w:p>
    <w:p w14:paraId="1B901598" w14:textId="54F1EE7C" w:rsidR="006C0489" w:rsidRDefault="001237FC" w:rsidP="006C0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59C0" w:rsidRPr="00282FB2">
        <w:rPr>
          <w:sz w:val="28"/>
          <w:szCs w:val="28"/>
        </w:rPr>
        <w:t xml:space="preserve">. </w:t>
      </w:r>
      <w:r w:rsidR="006C0489" w:rsidRPr="006C0489">
        <w:rPr>
          <w:sz w:val="28"/>
          <w:szCs w:val="28"/>
        </w:rPr>
        <w:t xml:space="preserve">Контроль за выполнением настоящего решения возложить </w:t>
      </w:r>
      <w:r w:rsidR="00E07041">
        <w:rPr>
          <w:sz w:val="28"/>
          <w:szCs w:val="28"/>
        </w:rPr>
        <w:t xml:space="preserve">на </w:t>
      </w:r>
      <w:r w:rsidR="00E07041" w:rsidRPr="0084219C">
        <w:rPr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</w:t>
      </w:r>
      <w:r w:rsidR="00E07041" w:rsidRPr="006C0489">
        <w:rPr>
          <w:sz w:val="28"/>
          <w:szCs w:val="28"/>
        </w:rPr>
        <w:t xml:space="preserve"> (</w:t>
      </w:r>
      <w:r w:rsidR="00E07041">
        <w:rPr>
          <w:sz w:val="28"/>
          <w:szCs w:val="28"/>
        </w:rPr>
        <w:t>Мутилина</w:t>
      </w:r>
      <w:r w:rsidR="00E07041" w:rsidRPr="006C0489">
        <w:rPr>
          <w:sz w:val="28"/>
          <w:szCs w:val="28"/>
        </w:rPr>
        <w:t>)</w:t>
      </w:r>
      <w:r w:rsidR="006C0489" w:rsidRPr="006C0489">
        <w:rPr>
          <w:sz w:val="28"/>
          <w:szCs w:val="28"/>
        </w:rPr>
        <w:t>.</w:t>
      </w:r>
    </w:p>
    <w:p w14:paraId="5294D72B" w14:textId="7AA530B8" w:rsidR="006C0489" w:rsidRPr="006C0489" w:rsidRDefault="001237FC" w:rsidP="006C0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489">
        <w:rPr>
          <w:sz w:val="28"/>
          <w:szCs w:val="28"/>
        </w:rPr>
        <w:t xml:space="preserve">. </w:t>
      </w:r>
      <w:r w:rsidR="006C0489" w:rsidRPr="006C0489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E07041">
        <w:rPr>
          <w:sz w:val="28"/>
          <w:szCs w:val="28"/>
        </w:rPr>
        <w:t>Новоджерелиевского сельского поселения Брюховецкого района</w:t>
      </w:r>
      <w:r w:rsidR="006C0489" w:rsidRPr="006C0489">
        <w:rPr>
          <w:sz w:val="28"/>
          <w:szCs w:val="28"/>
        </w:rPr>
        <w:t xml:space="preserve"> в информационно-</w:t>
      </w:r>
      <w:r w:rsidR="006C0489" w:rsidRPr="006C0489">
        <w:rPr>
          <w:sz w:val="28"/>
          <w:szCs w:val="28"/>
        </w:rPr>
        <w:lastRenderedPageBreak/>
        <w:t>телекоммуникационной сети «Интернет»</w:t>
      </w:r>
      <w:r w:rsidR="006C0489">
        <w:rPr>
          <w:sz w:val="28"/>
          <w:szCs w:val="28"/>
        </w:rPr>
        <w:t xml:space="preserve"> и </w:t>
      </w:r>
      <w:r w:rsidR="006C0489" w:rsidRPr="006C0489">
        <w:rPr>
          <w:sz w:val="28"/>
          <w:szCs w:val="28"/>
        </w:rPr>
        <w:t>сетевом издании «ВЕСТНИК-ИНФО».</w:t>
      </w:r>
    </w:p>
    <w:p w14:paraId="33028491" w14:textId="114C13C1" w:rsidR="00EA59C0" w:rsidRDefault="001237FC" w:rsidP="00EA5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9C0" w:rsidRPr="00E33CAF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</w:t>
      </w:r>
      <w:r w:rsidR="00EA59C0" w:rsidRPr="00E33CAF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EA59C0" w:rsidRPr="00E33CAF">
        <w:rPr>
          <w:sz w:val="28"/>
          <w:szCs w:val="28"/>
        </w:rPr>
        <w:t xml:space="preserve"> его официального опубликования, но не ранее 1 января 2021 г</w:t>
      </w:r>
      <w:r>
        <w:rPr>
          <w:sz w:val="28"/>
          <w:szCs w:val="28"/>
        </w:rPr>
        <w:t>ода.</w:t>
      </w:r>
    </w:p>
    <w:p w14:paraId="37C8F643" w14:textId="339C43D4" w:rsidR="00EA59C0" w:rsidRDefault="00EA59C0" w:rsidP="00164963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  <w:bookmarkStart w:id="3" w:name="_Hlk57627819"/>
    </w:p>
    <w:p w14:paraId="0CE2ED8B" w14:textId="77777777" w:rsidR="00EA59C0" w:rsidRDefault="00EA59C0" w:rsidP="00164963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14:paraId="5C87672E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bookmarkEnd w:id="3"/>
    <w:p w14:paraId="2B98642E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14:paraId="1048025E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14:paraId="358F98D4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14:paraId="60E6DE32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3E7148F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30C771C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04239C0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14:paraId="77AE46A6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14:paraId="73D94E94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72A882C4" w14:textId="77777777" w:rsidR="00E07041" w:rsidRDefault="00E07041" w:rsidP="00E07041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14:paraId="40010207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1B78A0F" w14:textId="77777777" w:rsidR="00164963" w:rsidRDefault="00164963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4767C5E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08E0565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371AA76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AA5689B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6AACB4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145AC92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bookmarkStart w:id="4" w:name="_GoBack"/>
      <w:bookmarkEnd w:id="4"/>
    </w:p>
    <w:p w14:paraId="18FA6350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8C0BAB8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4C809B2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928DE3C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FE28547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01FDAB2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4115B9B4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7981FC76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ABF456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66D6A170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52FC2CC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F4F18D3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8782F85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5C3C521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426E453A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1B628B6D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2E8BA7C5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EAFFBDF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05E628C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3FF741BE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BA1E84D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right" w:tblpY="105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E07041" w:rsidRPr="00A250DD" w14:paraId="663DD420" w14:textId="77777777" w:rsidTr="00082AEF">
        <w:trPr>
          <w:trHeight w:val="2580"/>
        </w:trPr>
        <w:tc>
          <w:tcPr>
            <w:tcW w:w="4536" w:type="dxa"/>
            <w:shd w:val="clear" w:color="auto" w:fill="auto"/>
          </w:tcPr>
          <w:p w14:paraId="004A5F87" w14:textId="6C4236E8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bookmarkStart w:id="5" w:name="_Hlk57386803"/>
            <w:r w:rsidRPr="00A250D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1</w:t>
            </w:r>
          </w:p>
          <w:p w14:paraId="403F5BDE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</w:p>
          <w:p w14:paraId="59B4295C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6FA39692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14:paraId="71D44B4F" w14:textId="1BFF514B" w:rsidR="00E07041" w:rsidRDefault="00082AE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</w:t>
            </w:r>
          </w:p>
          <w:p w14:paraId="2CDE6E82" w14:textId="58F4FA98" w:rsidR="00082AEF" w:rsidRPr="00A250DD" w:rsidRDefault="00082AE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785A01AB" w14:textId="5A44BC62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Брюховецк</w:t>
            </w:r>
            <w:r w:rsidR="00082AEF">
              <w:rPr>
                <w:sz w:val="28"/>
                <w:szCs w:val="28"/>
              </w:rPr>
              <w:t>ого</w:t>
            </w:r>
            <w:r w:rsidRPr="00A250DD">
              <w:rPr>
                <w:sz w:val="28"/>
                <w:szCs w:val="28"/>
              </w:rPr>
              <w:t xml:space="preserve"> район</w:t>
            </w:r>
            <w:r w:rsidR="00082AEF">
              <w:rPr>
                <w:sz w:val="28"/>
                <w:szCs w:val="28"/>
              </w:rPr>
              <w:t>а</w:t>
            </w:r>
          </w:p>
          <w:p w14:paraId="2FFEF396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от ___________ №______</w:t>
            </w:r>
          </w:p>
          <w:p w14:paraId="62D37BB6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bookmarkEnd w:id="5"/>
    </w:tbl>
    <w:p w14:paraId="6CFFB5C0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8EC76B2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2924C87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18EA3EC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8335626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547CB93C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4FDB0CEF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18C1A5F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16DC776B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2DE1399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CA2924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43D16788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выдвижения, внесения, обсуждения, рассмотрения</w:t>
      </w:r>
    </w:p>
    <w:p w14:paraId="537DB4C8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инициативных проектов, а также проведения их конкурсного</w:t>
      </w:r>
    </w:p>
    <w:p w14:paraId="188D3779" w14:textId="064E82C5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 xml:space="preserve">отбора в </w:t>
      </w:r>
      <w:r w:rsidR="00082AEF">
        <w:rPr>
          <w:b/>
          <w:bCs/>
          <w:color w:val="000000"/>
          <w:sz w:val="28"/>
          <w:szCs w:val="28"/>
        </w:rPr>
        <w:t>Новоджерелиевском сельском поселении</w:t>
      </w:r>
      <w:r w:rsidRPr="008B0E70">
        <w:rPr>
          <w:b/>
          <w:bCs/>
          <w:color w:val="000000"/>
          <w:sz w:val="28"/>
          <w:szCs w:val="28"/>
        </w:rPr>
        <w:t xml:space="preserve"> Брюховецк</w:t>
      </w:r>
      <w:r w:rsidR="00082AEF">
        <w:rPr>
          <w:b/>
          <w:bCs/>
          <w:color w:val="000000"/>
          <w:sz w:val="28"/>
          <w:szCs w:val="28"/>
        </w:rPr>
        <w:t>ого</w:t>
      </w:r>
      <w:r w:rsidRPr="008B0E70">
        <w:rPr>
          <w:b/>
          <w:bCs/>
          <w:color w:val="000000"/>
          <w:sz w:val="28"/>
          <w:szCs w:val="28"/>
        </w:rPr>
        <w:t xml:space="preserve"> район</w:t>
      </w:r>
      <w:r w:rsidR="00082AEF">
        <w:rPr>
          <w:b/>
          <w:bCs/>
          <w:color w:val="000000"/>
          <w:sz w:val="28"/>
          <w:szCs w:val="28"/>
        </w:rPr>
        <w:t>а</w:t>
      </w:r>
    </w:p>
    <w:p w14:paraId="7C95D62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B447A2B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Раздел 1. Общие положения</w:t>
      </w:r>
    </w:p>
    <w:p w14:paraId="2D0F96DE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4A1B94EB" w14:textId="236C4439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1.1. Настоящий </w:t>
      </w:r>
      <w:r w:rsidRPr="008B0E70">
        <w:rPr>
          <w:rFonts w:eastAsia="Calibri"/>
          <w:bCs/>
          <w:color w:val="000000"/>
          <w:sz w:val="28"/>
          <w:szCs w:val="28"/>
        </w:rPr>
        <w:t xml:space="preserve">Порядок </w:t>
      </w:r>
      <w:r w:rsidRPr="008B0E70">
        <w:rPr>
          <w:rFonts w:eastAsia="Calibri"/>
          <w:color w:val="000000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82AEF" w:rsidRPr="00082AEF">
        <w:rPr>
          <w:bCs/>
          <w:color w:val="000000"/>
          <w:sz w:val="28"/>
          <w:szCs w:val="28"/>
        </w:rPr>
        <w:t>Новоджерелиевском сельском поселении Брюховецкого района</w:t>
      </w:r>
      <w:r w:rsidR="00082AEF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(далее –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082AEF" w:rsidRPr="00082AEF">
        <w:rPr>
          <w:bCs/>
          <w:color w:val="000000"/>
          <w:sz w:val="28"/>
          <w:szCs w:val="28"/>
        </w:rPr>
        <w:t>Новоджерелиевском сельском поселении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1F2CE62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1.2. Основные понятия, используемые для целей настоящего Порядка:</w:t>
      </w:r>
    </w:p>
    <w:p w14:paraId="1885ED10" w14:textId="456333D2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инициативные проекты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проекты, разработанные и выдвинутые в соответствии с Порядком инициаторами проектов в целях реализации на территории, части территории </w:t>
      </w:r>
      <w:r w:rsidR="00082AEF">
        <w:rPr>
          <w:rFonts w:eastAsia="Calibri"/>
          <w:color w:val="000000"/>
          <w:sz w:val="28"/>
          <w:szCs w:val="28"/>
        </w:rPr>
        <w:t>Новоджерелиевского сельского поселения</w:t>
      </w:r>
      <w:r w:rsidRPr="008B0E70">
        <w:rPr>
          <w:rFonts w:eastAsia="Calibri"/>
          <w:color w:val="000000"/>
          <w:sz w:val="28"/>
          <w:szCs w:val="28"/>
        </w:rPr>
        <w:t xml:space="preserve"> Брюховецк</w:t>
      </w:r>
      <w:r w:rsidR="00082AEF">
        <w:rPr>
          <w:rFonts w:eastAsia="Calibri"/>
          <w:color w:val="000000"/>
          <w:sz w:val="28"/>
          <w:szCs w:val="28"/>
        </w:rPr>
        <w:t>ого</w:t>
      </w:r>
      <w:r w:rsidRPr="008B0E70">
        <w:rPr>
          <w:rFonts w:eastAsia="Calibri"/>
          <w:color w:val="000000"/>
          <w:sz w:val="28"/>
          <w:szCs w:val="28"/>
        </w:rPr>
        <w:t xml:space="preserve"> район</w:t>
      </w:r>
      <w:r w:rsidR="00082AEF">
        <w:rPr>
          <w:rFonts w:eastAsia="Calibri"/>
          <w:color w:val="000000"/>
          <w:sz w:val="28"/>
          <w:szCs w:val="28"/>
        </w:rPr>
        <w:t>а</w:t>
      </w:r>
      <w:r w:rsidRPr="008B0E70">
        <w:rPr>
          <w:rFonts w:eastAsia="Calibri"/>
          <w:color w:val="000000"/>
          <w:sz w:val="28"/>
          <w:szCs w:val="28"/>
        </w:rPr>
        <w:t xml:space="preserve"> (далее – </w:t>
      </w:r>
      <w:r w:rsidR="00082AEF">
        <w:rPr>
          <w:rFonts w:eastAsia="Calibri"/>
          <w:color w:val="000000"/>
          <w:sz w:val="28"/>
          <w:szCs w:val="28"/>
        </w:rPr>
        <w:t>поселение</w:t>
      </w:r>
      <w:r w:rsidRPr="008B0E70">
        <w:rPr>
          <w:rFonts w:eastAsia="Calibri"/>
          <w:color w:val="000000"/>
          <w:sz w:val="28"/>
          <w:szCs w:val="28"/>
        </w:rPr>
        <w:t xml:space="preserve">) мероприятий, имеющих приоритетное значение для жителей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</w:t>
      </w:r>
      <w:r>
        <w:rPr>
          <w:rFonts w:eastAsia="Calibri"/>
          <w:color w:val="000000"/>
          <w:sz w:val="28"/>
          <w:szCs w:val="28"/>
        </w:rPr>
        <w:t xml:space="preserve">администрации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64E44D8F" w14:textId="5E9A7186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Порядок определения части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на которой могут реализовываться инициативные проекты, устанавливается решением Совета </w:t>
      </w:r>
      <w:r w:rsidR="00082AEF">
        <w:rPr>
          <w:rFonts w:eastAsia="Calibri"/>
          <w:color w:val="000000"/>
          <w:sz w:val="28"/>
          <w:szCs w:val="28"/>
        </w:rPr>
        <w:t>Новоджерелиевского сельского поселения</w:t>
      </w:r>
      <w:r w:rsidRPr="008B0E70">
        <w:rPr>
          <w:rFonts w:eastAsia="Calibri"/>
          <w:color w:val="000000"/>
          <w:sz w:val="28"/>
          <w:szCs w:val="28"/>
        </w:rPr>
        <w:t xml:space="preserve"> Брюховецк</w:t>
      </w:r>
      <w:r w:rsidR="00082AEF">
        <w:rPr>
          <w:rFonts w:eastAsia="Calibri"/>
          <w:color w:val="000000"/>
          <w:sz w:val="28"/>
          <w:szCs w:val="28"/>
        </w:rPr>
        <w:t>ого</w:t>
      </w:r>
      <w:r w:rsidRPr="008B0E70">
        <w:rPr>
          <w:rFonts w:eastAsia="Calibri"/>
          <w:color w:val="000000"/>
          <w:sz w:val="28"/>
          <w:szCs w:val="28"/>
        </w:rPr>
        <w:t xml:space="preserve"> район</w:t>
      </w:r>
      <w:r w:rsidR="00082AEF">
        <w:rPr>
          <w:rFonts w:eastAsia="Calibri"/>
          <w:color w:val="000000"/>
          <w:sz w:val="28"/>
          <w:szCs w:val="28"/>
        </w:rPr>
        <w:t>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580637B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2) инициативные платежи –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49753B2D" w14:textId="1AD69825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3) </w:t>
      </w:r>
      <w:bookmarkStart w:id="6" w:name="_Hlk53495603"/>
      <w:r w:rsidRPr="008B0E70">
        <w:rPr>
          <w:rFonts w:eastAsia="Calibri"/>
          <w:color w:val="000000"/>
          <w:sz w:val="28"/>
          <w:szCs w:val="28"/>
        </w:rPr>
        <w:t xml:space="preserve">комиссия при администрации </w:t>
      </w:r>
      <w:r w:rsidR="001060EE">
        <w:rPr>
          <w:rFonts w:eastAsia="Calibri"/>
          <w:color w:val="000000"/>
          <w:sz w:val="28"/>
          <w:szCs w:val="28"/>
        </w:rPr>
        <w:t xml:space="preserve">Новоджерелиевского сельского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="001060EE">
        <w:rPr>
          <w:rFonts w:eastAsia="Calibri"/>
          <w:color w:val="000000"/>
          <w:sz w:val="28"/>
          <w:szCs w:val="28"/>
        </w:rPr>
        <w:t xml:space="preserve">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для проведения конкурсного отбора инициативных проектов</w:t>
      </w:r>
      <w:bookmarkEnd w:id="6"/>
      <w:r w:rsidRPr="008B0E70">
        <w:rPr>
          <w:rFonts w:eastAsia="Calibri"/>
          <w:color w:val="000000"/>
          <w:sz w:val="28"/>
          <w:szCs w:val="28"/>
        </w:rPr>
        <w:t xml:space="preserve"> (далее – Комиссия) – постоянно действующий коллегиальный орган </w:t>
      </w:r>
      <w:r w:rsidRPr="008B0E70">
        <w:rPr>
          <w:rFonts w:eastAsia="Calibri"/>
          <w:color w:val="000000"/>
          <w:sz w:val="28"/>
          <w:szCs w:val="28"/>
        </w:rPr>
        <w:lastRenderedPageBreak/>
        <w:t xml:space="preserve">при администрации </w:t>
      </w:r>
      <w:r w:rsidR="001060EE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316C10DB" w14:textId="6D5355D3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4) инициаторы проекта – инициативная группа численностью не менее десяти граждан, достигших шестнадцатилетнего возраста и проживающих на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органы территориального общественного самоуправления, староста населенного пункта (при его наличии), расположенного на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. Право выступить инициатором проекта может быть предоставлено также иным лицам, осуществляющим деятельность на территории </w:t>
      </w:r>
      <w:r w:rsidR="00082AEF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19CF5D6E" w14:textId="0E3E4C9B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5) уполномоченный орган – администрация </w:t>
      </w:r>
      <w:r w:rsidR="001060EE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ответственная за организацию работы по рассмотрению инициативных проектов, а также проведению их конкурсного отбора в муниципальном районе;</w:t>
      </w:r>
    </w:p>
    <w:p w14:paraId="433FFD75" w14:textId="30E9AD79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1060EE">
        <w:rPr>
          <w:rFonts w:eastAsia="Calibri"/>
          <w:color w:val="000000"/>
          <w:sz w:val="28"/>
          <w:szCs w:val="28"/>
        </w:rPr>
        <w:t>поселении</w:t>
      </w:r>
      <w:r w:rsidRPr="008B0E70">
        <w:rPr>
          <w:rFonts w:eastAsia="Calibri"/>
          <w:color w:val="000000"/>
          <w:sz w:val="28"/>
          <w:szCs w:val="28"/>
        </w:rPr>
        <w:t xml:space="preserve"> (далее – участники инициативной деятельности):</w:t>
      </w:r>
    </w:p>
    <w:p w14:paraId="08EB49B3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Комиссия;</w:t>
      </w:r>
    </w:p>
    <w:p w14:paraId="4577037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инициаторы проекта;</w:t>
      </w:r>
    </w:p>
    <w:p w14:paraId="01CD936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уполномоченный орган;</w:t>
      </w:r>
    </w:p>
    <w:p w14:paraId="469B8FDC" w14:textId="79ED67FD" w:rsidR="00E07041" w:rsidRPr="008B0E70" w:rsidRDefault="001060EE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специалисты</w:t>
      </w:r>
      <w:r w:rsidR="00E07041" w:rsidRPr="008B0E70">
        <w:rPr>
          <w:rFonts w:eastAsia="Calibri"/>
          <w:color w:val="000000"/>
          <w:sz w:val="28"/>
          <w:szCs w:val="28"/>
        </w:rPr>
        <w:t xml:space="preserve"> администрации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E07041" w:rsidRPr="008B0E70">
        <w:rPr>
          <w:rFonts w:eastAsia="Calibri"/>
          <w:color w:val="000000"/>
          <w:sz w:val="28"/>
          <w:szCs w:val="28"/>
        </w:rPr>
        <w:t>;</w:t>
      </w:r>
    </w:p>
    <w:p w14:paraId="58EAB76D" w14:textId="38B3BA30" w:rsidR="00E07041" w:rsidRPr="008B0E70" w:rsidRDefault="001060EE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Совет Новоджерелиевского сельского поселения</w:t>
      </w:r>
      <w:r w:rsidR="00E07041" w:rsidRPr="008B0E70">
        <w:rPr>
          <w:rFonts w:eastAsia="Calibri"/>
          <w:color w:val="000000"/>
          <w:sz w:val="28"/>
          <w:szCs w:val="28"/>
        </w:rPr>
        <w:t xml:space="preserve"> Брюховецк</w:t>
      </w:r>
      <w:r>
        <w:rPr>
          <w:rFonts w:eastAsia="Calibri"/>
          <w:color w:val="000000"/>
          <w:sz w:val="28"/>
          <w:szCs w:val="28"/>
        </w:rPr>
        <w:t>ого</w:t>
      </w:r>
      <w:r w:rsidR="00E07041" w:rsidRPr="008B0E70">
        <w:rPr>
          <w:rFonts w:eastAsia="Calibri"/>
          <w:color w:val="000000"/>
          <w:sz w:val="28"/>
          <w:szCs w:val="28"/>
        </w:rPr>
        <w:t xml:space="preserve"> район</w:t>
      </w:r>
      <w:r>
        <w:rPr>
          <w:rFonts w:eastAsia="Calibri"/>
          <w:color w:val="000000"/>
          <w:sz w:val="28"/>
          <w:szCs w:val="28"/>
        </w:rPr>
        <w:t>а</w:t>
      </w:r>
      <w:r w:rsidR="00E07041" w:rsidRPr="008B0E70">
        <w:rPr>
          <w:rFonts w:eastAsia="Calibri"/>
          <w:color w:val="000000"/>
          <w:sz w:val="28"/>
          <w:szCs w:val="28"/>
        </w:rPr>
        <w:t>.</w:t>
      </w:r>
    </w:p>
    <w:p w14:paraId="3F8BAC89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C66D8BC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3755A">
        <w:rPr>
          <w:rFonts w:eastAsia="Calibri"/>
          <w:b/>
          <w:bCs/>
          <w:color w:val="000000"/>
          <w:sz w:val="28"/>
          <w:szCs w:val="28"/>
        </w:rPr>
        <w:t>Раздел 2. Порядок выдвижения инициативных проектов</w:t>
      </w:r>
    </w:p>
    <w:p w14:paraId="4095A3C0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47B7D58A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7287F25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2.2. Инициаторами проектов могут выступать:</w:t>
      </w:r>
    </w:p>
    <w:p w14:paraId="6468B9F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eastAsia="Calibri"/>
          <w:color w:val="000000"/>
          <w:sz w:val="28"/>
          <w:szCs w:val="28"/>
        </w:rPr>
        <w:t>муниципального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0B301CA" w14:textId="6728763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 w:rsidR="001060EE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0E5859AF" w14:textId="24B26DC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</w:rPr>
        <w:t xml:space="preserve">, расположенного на территории </w:t>
      </w:r>
      <w:r w:rsidR="001060EE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6E7543FF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>
        <w:rPr>
          <w:rFonts w:eastAsia="Calibri"/>
          <w:color w:val="000000"/>
          <w:sz w:val="28"/>
          <w:szCs w:val="28"/>
        </w:rPr>
        <w:t>муниципального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3BE7B09" w14:textId="0073385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юридические лица, осуществляющие свою деятельность на </w:t>
      </w:r>
      <w:r w:rsidR="001060EE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в том числе социально-ориентированные некоммерческие организации (далее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>СОНКО).</w:t>
      </w:r>
    </w:p>
    <w:p w14:paraId="5D82C33D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2.3. Инициативные проекты, выдвигаемые инициаторами проектов, составляются по форме согласно приложению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 xml:space="preserve">1 к настоящему Порядку и должны содержать сведения, установленные Федеральным законом от 6 октября </w:t>
      </w:r>
      <w:r w:rsidRPr="008B0E70">
        <w:rPr>
          <w:rFonts w:eastAsia="Calibri"/>
          <w:color w:val="000000"/>
          <w:sz w:val="28"/>
          <w:szCs w:val="28"/>
        </w:rPr>
        <w:lastRenderedPageBreak/>
        <w:t>2003</w:t>
      </w:r>
      <w:r>
        <w:rPr>
          <w:rFonts w:eastAsia="Calibri"/>
          <w:color w:val="000000"/>
          <w:sz w:val="28"/>
          <w:szCs w:val="28"/>
        </w:rPr>
        <w:t> </w:t>
      </w:r>
      <w:r w:rsidRPr="008B0E70">
        <w:rPr>
          <w:rFonts w:eastAsia="Calibri"/>
          <w:color w:val="000000"/>
          <w:sz w:val="28"/>
          <w:szCs w:val="28"/>
        </w:rPr>
        <w:t>г</w:t>
      </w:r>
      <w:r>
        <w:rPr>
          <w:rFonts w:eastAsia="Calibri"/>
          <w:color w:val="000000"/>
          <w:sz w:val="28"/>
          <w:szCs w:val="28"/>
        </w:rPr>
        <w:t>ода</w:t>
      </w:r>
      <w:r w:rsidRPr="008B0E70">
        <w:rPr>
          <w:rFonts w:eastAsia="Calibri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 также настоящим Порядком.</w:t>
      </w:r>
    </w:p>
    <w:p w14:paraId="7C88D31F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2.4. Инициативные проекты, предлагаемые (планируемые) к реализации в очередном финансовом году, могут быть </w:t>
      </w:r>
      <w:bookmarkStart w:id="7" w:name="_Hlk47470628"/>
      <w:r w:rsidRPr="008B0E70">
        <w:rPr>
          <w:rFonts w:eastAsia="Calibri"/>
          <w:color w:val="000000"/>
          <w:sz w:val="28"/>
          <w:szCs w:val="28"/>
        </w:rPr>
        <w:t xml:space="preserve">выдвинуты инициаторами проектов в </w:t>
      </w:r>
      <w:bookmarkEnd w:id="7"/>
      <w:r w:rsidRPr="008B0E70">
        <w:rPr>
          <w:rFonts w:eastAsia="Calibri"/>
          <w:color w:val="000000"/>
          <w:sz w:val="28"/>
          <w:szCs w:val="28"/>
        </w:rPr>
        <w:t>текущем финансовом году.</w:t>
      </w:r>
    </w:p>
    <w:p w14:paraId="281855E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8A472AF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3. Порядок обсуждения инициативных проектов</w:t>
      </w:r>
    </w:p>
    <w:p w14:paraId="67D06F6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24E955D" w14:textId="04BDB75C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3.1. Инициативный проект до его внесения в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инициативных проектов.</w:t>
      </w:r>
    </w:p>
    <w:p w14:paraId="5BC4ED8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Возможность выявления мнения граждан по вопросу о поддержке инициативного проекта также путем опроса граждан, сбора их подписей.</w:t>
      </w:r>
    </w:p>
    <w:p w14:paraId="2CD9E8C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3.2. Возможно рассмотрение нескольких инициативных проектов на одном сходе, одном собрании или на одной конференции граждан</w:t>
      </w:r>
    </w:p>
    <w:p w14:paraId="3EC3063C" w14:textId="2A82A4A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3.3.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а также решениями Совета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5AD308A2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CFF0AB6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4. Порядок внесения инициативных проектов</w:t>
      </w:r>
    </w:p>
    <w:p w14:paraId="0F4ADC7C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45F937F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4.1.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материалов, входящих в состав проекта, протокола схода, собрания или конференции граждан, результатов опроса граждан и (или) подписные листы, подтверждающие поддержку инициативного проекта жителями </w:t>
      </w:r>
      <w:r>
        <w:rPr>
          <w:rFonts w:eastAsia="Calibri"/>
          <w:color w:val="000000"/>
          <w:sz w:val="28"/>
          <w:szCs w:val="28"/>
        </w:rPr>
        <w:t>муниципального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или его части.</w:t>
      </w:r>
    </w:p>
    <w:p w14:paraId="04E5046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 случае, если инициатором проекта выступают физические лица, к инициативному проекту прикладываются согласие на обработку их персональных данных, составленное по форме согласно приложению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3 к настоящему Порядку.</w:t>
      </w:r>
    </w:p>
    <w:p w14:paraId="60E6BF0E" w14:textId="283666AD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4.2. Информация о внесении инициативного проекта в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подлежит опубликованию (обнародованию) и размещению на официальном сайте администрации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CC2997">
        <w:rPr>
          <w:rFonts w:eastAsia="Calibri"/>
          <w:color w:val="000000"/>
          <w:sz w:val="28"/>
          <w:szCs w:val="28"/>
        </w:rPr>
        <w:lastRenderedPageBreak/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и должна содержать сведения, указанные в инициативном проекте, а также сведения об инициаторах проекта. </w:t>
      </w:r>
    </w:p>
    <w:p w14:paraId="0F3C5B8C" w14:textId="21491392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4.3. Одновременно граждане информируются о возможности представления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14:paraId="1990CD13" w14:textId="5AE70A6F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Свои замечания и предложения вправе направлять жители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достигшие шестнадцатилетнего возраста. </w:t>
      </w:r>
    </w:p>
    <w:p w14:paraId="631802C1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2B2E9070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5. Порядок рассмотрения инициативных проектов</w:t>
      </w:r>
    </w:p>
    <w:p w14:paraId="3467E8DD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115D2767" w14:textId="3FCE625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5.1. Инициативный проект, внесённый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подлежит обязательному рассмотрению в течение 30 дней со дня его внесения на соответствие требованиям, установленным разделами 2, 3 настоящего Порядка, пунктом </w:t>
      </w:r>
      <w:r>
        <w:rPr>
          <w:rFonts w:eastAsia="Calibri"/>
          <w:color w:val="000000"/>
          <w:sz w:val="28"/>
          <w:szCs w:val="28"/>
        </w:rPr>
        <w:t>4.</w:t>
      </w:r>
      <w:r w:rsidRPr="008B0E70">
        <w:rPr>
          <w:rFonts w:eastAsia="Calibri"/>
          <w:color w:val="000000"/>
          <w:sz w:val="28"/>
          <w:szCs w:val="28"/>
        </w:rPr>
        <w:t>1 раздела 4 настоящего Порядка.</w:t>
      </w:r>
    </w:p>
    <w:p w14:paraId="3DBD47FA" w14:textId="371526A6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5.2. Инициативные проекты в течение двух рабочих дней со дня их внесения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направляются </w:t>
      </w:r>
      <w:r w:rsidR="00CC2997">
        <w:rPr>
          <w:rFonts w:eastAsia="Calibri"/>
          <w:color w:val="000000"/>
          <w:sz w:val="28"/>
          <w:szCs w:val="28"/>
        </w:rPr>
        <w:t>специалисту администрации 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курирующ</w:t>
      </w:r>
      <w:r w:rsidR="00CC2997">
        <w:rPr>
          <w:rFonts w:eastAsia="Calibri"/>
          <w:color w:val="000000"/>
          <w:sz w:val="28"/>
          <w:szCs w:val="28"/>
        </w:rPr>
        <w:t xml:space="preserve">ему </w:t>
      </w:r>
      <w:r w:rsidRPr="008B0E70">
        <w:rPr>
          <w:rFonts w:eastAsia="Calibri"/>
          <w:color w:val="000000"/>
          <w:sz w:val="28"/>
          <w:szCs w:val="28"/>
        </w:rPr>
        <w:t>направления деятельности, которым соответствует внесенный инициативный проект.</w:t>
      </w:r>
    </w:p>
    <w:p w14:paraId="217F0615" w14:textId="20DCC19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5.3. </w:t>
      </w:r>
      <w:r w:rsidR="00CC2997">
        <w:rPr>
          <w:rFonts w:eastAsia="Calibri"/>
          <w:color w:val="000000"/>
          <w:sz w:val="28"/>
          <w:szCs w:val="28"/>
        </w:rPr>
        <w:t>Специалист администрации 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>, курирующ</w:t>
      </w:r>
      <w:r w:rsidR="00CC2997">
        <w:rPr>
          <w:rFonts w:eastAsia="Calibri"/>
          <w:color w:val="000000"/>
          <w:sz w:val="28"/>
          <w:szCs w:val="28"/>
        </w:rPr>
        <w:t xml:space="preserve">ий </w:t>
      </w:r>
      <w:r w:rsidR="00CC2997" w:rsidRPr="008B0E70">
        <w:rPr>
          <w:rFonts w:eastAsia="Calibri"/>
          <w:color w:val="000000"/>
          <w:sz w:val="28"/>
          <w:szCs w:val="28"/>
        </w:rPr>
        <w:t>направления деятельности</w:t>
      </w:r>
      <w:r w:rsidRPr="008B0E70">
        <w:rPr>
          <w:rFonts w:eastAsia="Calibri"/>
          <w:color w:val="000000"/>
          <w:sz w:val="28"/>
          <w:szCs w:val="28"/>
        </w:rPr>
        <w:t>, которым соответствует внесенный инициативный проект</w:t>
      </w:r>
      <w:r>
        <w:rPr>
          <w:rFonts w:eastAsia="Calibri"/>
          <w:color w:val="000000"/>
          <w:sz w:val="28"/>
          <w:szCs w:val="28"/>
        </w:rPr>
        <w:t>,</w:t>
      </w:r>
      <w:r w:rsidRPr="008B0E70">
        <w:rPr>
          <w:rFonts w:eastAsia="Calibri"/>
          <w:color w:val="000000"/>
          <w:sz w:val="28"/>
          <w:szCs w:val="28"/>
        </w:rPr>
        <w:t xml:space="preserve"> осуществля</w:t>
      </w:r>
      <w:r>
        <w:rPr>
          <w:rFonts w:eastAsia="Calibri"/>
          <w:color w:val="000000"/>
          <w:sz w:val="28"/>
          <w:szCs w:val="28"/>
        </w:rPr>
        <w:t>е</w:t>
      </w:r>
      <w:r w:rsidRPr="008B0E70">
        <w:rPr>
          <w:rFonts w:eastAsia="Calibri"/>
          <w:color w:val="000000"/>
          <w:sz w:val="28"/>
          <w:szCs w:val="28"/>
        </w:rPr>
        <w:t xml:space="preserve">т подготовку и направление в адрес главы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заключения о правомерности, возможности, целесообразности реализации соответствующего инициативного проекта.</w:t>
      </w:r>
    </w:p>
    <w:p w14:paraId="21191950" w14:textId="28E538F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Подготовка и направление заключения осуществляется по каждому инициативному проекту в срок не позднее 10 календарных дней со дня поступления проекта </w:t>
      </w:r>
      <w:r w:rsidR="00CC2997">
        <w:rPr>
          <w:rFonts w:eastAsia="Calibri"/>
          <w:color w:val="000000"/>
          <w:sz w:val="28"/>
          <w:szCs w:val="28"/>
        </w:rPr>
        <w:t>специалисту администрации 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>, курирующ</w:t>
      </w:r>
      <w:r w:rsidR="00CC2997">
        <w:rPr>
          <w:rFonts w:eastAsia="Calibri"/>
          <w:color w:val="000000"/>
          <w:sz w:val="28"/>
          <w:szCs w:val="28"/>
        </w:rPr>
        <w:t xml:space="preserve">ему </w:t>
      </w:r>
      <w:r w:rsidR="00CC2997" w:rsidRPr="008B0E70">
        <w:rPr>
          <w:rFonts w:eastAsia="Calibri"/>
          <w:color w:val="000000"/>
          <w:sz w:val="28"/>
          <w:szCs w:val="28"/>
        </w:rPr>
        <w:t>направления деятельности</w:t>
      </w:r>
      <w:r w:rsidRPr="008B0E70">
        <w:rPr>
          <w:rFonts w:eastAsia="Calibri"/>
          <w:color w:val="000000"/>
          <w:sz w:val="28"/>
          <w:szCs w:val="28"/>
        </w:rPr>
        <w:t>, курирующ</w:t>
      </w:r>
      <w:r>
        <w:rPr>
          <w:rFonts w:eastAsia="Calibri"/>
          <w:color w:val="000000"/>
          <w:sz w:val="28"/>
          <w:szCs w:val="28"/>
        </w:rPr>
        <w:t>ий</w:t>
      </w:r>
      <w:r w:rsidRPr="008B0E70">
        <w:rPr>
          <w:rFonts w:eastAsia="Calibri"/>
          <w:color w:val="000000"/>
          <w:sz w:val="28"/>
          <w:szCs w:val="28"/>
        </w:rPr>
        <w:t xml:space="preserve"> направления деятельности, которым соответствует внесенный инициативный проект.</w:t>
      </w:r>
    </w:p>
    <w:p w14:paraId="5AECE90E" w14:textId="7ED2711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5.4. В случае, если в администрацию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организуется проведение конкурсного отбора и </w:t>
      </w:r>
      <w:r>
        <w:rPr>
          <w:rFonts w:eastAsia="Calibri"/>
          <w:color w:val="000000"/>
          <w:sz w:val="28"/>
          <w:szCs w:val="28"/>
        </w:rPr>
        <w:t>информирование</w:t>
      </w:r>
      <w:r w:rsidRPr="008B0E70">
        <w:rPr>
          <w:rFonts w:eastAsia="Calibri"/>
          <w:color w:val="000000"/>
          <w:sz w:val="28"/>
          <w:szCs w:val="28"/>
        </w:rPr>
        <w:t xml:space="preserve"> об этом инициатора проекта. </w:t>
      </w:r>
    </w:p>
    <w:p w14:paraId="4DB5938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5.5. К конкурсному отбору не допускаются инициативные проекты, в случаях, указанных в подпунктах </w:t>
      </w:r>
      <w:r>
        <w:rPr>
          <w:rFonts w:eastAsia="Calibri"/>
          <w:color w:val="000000"/>
          <w:sz w:val="28"/>
          <w:szCs w:val="28"/>
        </w:rPr>
        <w:t xml:space="preserve">1 – </w:t>
      </w:r>
      <w:r w:rsidRPr="008B0E70">
        <w:rPr>
          <w:rFonts w:eastAsia="Calibri"/>
          <w:color w:val="000000"/>
          <w:sz w:val="28"/>
          <w:szCs w:val="28"/>
        </w:rPr>
        <w:t>6 пункта 5.7 настоящего раздела.</w:t>
      </w:r>
    </w:p>
    <w:p w14:paraId="49E89866" w14:textId="7A99195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5.6. Администрация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14:paraId="7B2B6767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B2ADF44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6C40F7D" w14:textId="79FC849A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5.7. Администрация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6A931BCE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89E8F2B" w14:textId="009305F0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65E73C96" w14:textId="477AFC26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3) невозможность реализации инициативного проекта ввиду отсутствия у </w:t>
      </w:r>
      <w:r>
        <w:rPr>
          <w:rFonts w:eastAsia="Calibri"/>
          <w:color w:val="000000"/>
          <w:sz w:val="28"/>
          <w:szCs w:val="28"/>
        </w:rPr>
        <w:t xml:space="preserve">администрации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необходимых полномочий и прав;</w:t>
      </w:r>
    </w:p>
    <w:p w14:paraId="730C29C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4AB5E4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2D4BCED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6) признание инициативного проекта не прошедшим конкурсный отбор.</w:t>
      </w:r>
    </w:p>
    <w:p w14:paraId="504ABECF" w14:textId="23FFC582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5.8. Администрация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вправе, а в случае, предусмотренном подпунктом 5 пункта 5.7 настоящего раздела,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5E86E796" w14:textId="77777777" w:rsidR="00E07041" w:rsidRPr="008B0E70" w:rsidRDefault="00E07041" w:rsidP="00E0704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86F3DE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6. Порядок рассмотрения инициативных проектов</w:t>
      </w:r>
    </w:p>
    <w:p w14:paraId="5EA6D402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Комиссией и проведения конкурсного отбора</w:t>
      </w:r>
    </w:p>
    <w:p w14:paraId="41202BC4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 </w:t>
      </w:r>
    </w:p>
    <w:p w14:paraId="0A3BCC4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6.1. В случае, установленном пунктом 5.4 раздела 5 настоящего Порядка, инициативные проекты подлежат конкурсному отбору, проводимому </w:t>
      </w:r>
      <w:bookmarkStart w:id="8" w:name="_Hlk53491072"/>
      <w:r w:rsidRPr="008B0E70">
        <w:rPr>
          <w:rFonts w:eastAsia="Calibri"/>
          <w:color w:val="000000"/>
          <w:sz w:val="28"/>
          <w:szCs w:val="28"/>
        </w:rPr>
        <w:t>Комиссией</w:t>
      </w:r>
      <w:bookmarkEnd w:id="8"/>
      <w:r w:rsidRPr="008B0E70">
        <w:rPr>
          <w:rFonts w:eastAsia="Calibri"/>
          <w:color w:val="000000"/>
          <w:sz w:val="28"/>
          <w:szCs w:val="28"/>
        </w:rPr>
        <w:t>.</w:t>
      </w:r>
    </w:p>
    <w:p w14:paraId="3318A3F9" w14:textId="52BDCDBB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6.2. Состав Комиссии утверждается постановлением администрации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53575BAD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 состав комиссии входит не более </w:t>
      </w:r>
      <w:r>
        <w:rPr>
          <w:rFonts w:eastAsia="Calibri"/>
          <w:color w:val="000000"/>
          <w:sz w:val="28"/>
          <w:szCs w:val="28"/>
        </w:rPr>
        <w:t>6</w:t>
      </w:r>
      <w:r w:rsidRPr="008B0E70">
        <w:rPr>
          <w:rFonts w:eastAsia="Calibri"/>
          <w:color w:val="000000"/>
          <w:sz w:val="28"/>
          <w:szCs w:val="28"/>
        </w:rPr>
        <w:t> членов.</w:t>
      </w:r>
    </w:p>
    <w:p w14:paraId="5964DBFB" w14:textId="153FECCF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При этом половина от общего числа членов комиссии назначается на основе предложений Совета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0D5807C0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6.3. 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14:paraId="052E02E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6.4. Комиссия по результатам рассмотрения инициативного проекта принимает одно из следующих решений:</w:t>
      </w:r>
    </w:p>
    <w:p w14:paraId="5131391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признать инициативный проект прошедшим конкурсный отбор; </w:t>
      </w:r>
    </w:p>
    <w:p w14:paraId="68673E6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признать инициативный проект не прошедшим конкурсный отбор.</w:t>
      </w:r>
    </w:p>
    <w:p w14:paraId="5BD0FD1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6.5. Решение Комиссией принимается по каждому представленному инициативному проекту.</w:t>
      </w:r>
    </w:p>
    <w:p w14:paraId="7B89F367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64BC262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>Раздел 7. Методика и критерии оценки инициативных проектов</w:t>
      </w:r>
    </w:p>
    <w:p w14:paraId="536D0F21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19EA43A0" w14:textId="77777777" w:rsidR="00E07041" w:rsidRPr="008B0E70" w:rsidRDefault="00E07041" w:rsidP="00E07041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14:paraId="4B311469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7.2. Перечень критериев оценки инициативных проектов и их балльное значение устанавливается приложением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Порядку.</w:t>
      </w:r>
    </w:p>
    <w:p w14:paraId="34E8DE55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7.3. Оценка инициативного проекта осуществляется отдельно по каждому инициативному проекту.</w:t>
      </w:r>
    </w:p>
    <w:p w14:paraId="64A622B7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7.4. Оценка инициативного проекта по каждому критерию определяется в баллах.</w:t>
      </w:r>
    </w:p>
    <w:p w14:paraId="548EBD64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7.5. Максимальная итоговая оценка инициативного проекта составляет 100</w:t>
      </w:r>
      <w:r>
        <w:rPr>
          <w:rFonts w:eastAsia="Calibri"/>
          <w:color w:val="000000"/>
          <w:sz w:val="28"/>
          <w:szCs w:val="28"/>
        </w:rPr>
        <w:t> </w:t>
      </w:r>
      <w:r w:rsidRPr="008B0E70">
        <w:rPr>
          <w:rFonts w:eastAsia="Calibri"/>
          <w:color w:val="000000"/>
          <w:sz w:val="28"/>
          <w:szCs w:val="28"/>
        </w:rPr>
        <w:t>баллов, минимальная 0.</w:t>
      </w:r>
    </w:p>
    <w:p w14:paraId="03048949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7.6. Прошедшими конкурсный отбор считаются инициативные проекты, которые по результатам итоговой оценки набрали 50 и более баллов.</w:t>
      </w:r>
    </w:p>
    <w:p w14:paraId="601374D5" w14:textId="309EBD3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 недостаточности бюджетных ассигнований, предусмотренных в бюджете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возможна в пределах объёмов бюджетных ассигнований, предусмотренных в бюджете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. </w:t>
      </w:r>
    </w:p>
    <w:p w14:paraId="6575FBE0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7.7. Итоговая оценка инициативного проекта рассчитывается по следующей формуле:</w:t>
      </w:r>
    </w:p>
    <w:p w14:paraId="7A4CB1D0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6B4E78EA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Ик = (П(ПКОкi)) х (∑(Ркg)),</w:t>
      </w:r>
    </w:p>
    <w:p w14:paraId="3C8188B1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5065C67E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где:</w:t>
      </w:r>
    </w:p>
    <w:p w14:paraId="6B7CA19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Ик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итоговая оценка инициативного проекта, рассчитанная с учётом выполнения критериев, указанных в приложении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Порядку;</w:t>
      </w:r>
    </w:p>
    <w:p w14:paraId="27502B8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Ki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множество критериев, входящих группу «Общие критерии», указанные в приложении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</w:t>
      </w:r>
      <w:r>
        <w:rPr>
          <w:rFonts w:eastAsia="Calibri"/>
          <w:color w:val="000000"/>
          <w:sz w:val="28"/>
          <w:szCs w:val="28"/>
        </w:rPr>
        <w:t>, к</w:t>
      </w:r>
      <w:r w:rsidRPr="008B0E70">
        <w:rPr>
          <w:rFonts w:eastAsia="Calibri"/>
          <w:color w:val="000000"/>
          <w:sz w:val="28"/>
          <w:szCs w:val="28"/>
        </w:rPr>
        <w:t>аждый из критериев ki может принимать значение 0 или 1;</w:t>
      </w:r>
    </w:p>
    <w:p w14:paraId="49A35FEB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>П(ПКОкi)</w:t>
      </w:r>
      <w:r>
        <w:rPr>
          <w:rFonts w:eastAsia="Calibri"/>
          <w:color w:val="000000"/>
          <w:sz w:val="28"/>
          <w:szCs w:val="28"/>
        </w:rPr>
        <w:t> – </w:t>
      </w:r>
      <w:r w:rsidRPr="008B0E70">
        <w:rPr>
          <w:rFonts w:eastAsia="Calibri"/>
          <w:color w:val="000000"/>
          <w:sz w:val="28"/>
          <w:szCs w:val="28"/>
        </w:rPr>
        <w:t>произведение баллов, присвоенных проекту по каждому из критериев, входящих в группу «Критерии прохождения конкурсного отбора»;</w:t>
      </w:r>
    </w:p>
    <w:p w14:paraId="1BA38DD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Кg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множество критериев, входящих группу «Рейтинговые критерии», указанные в приложении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 к настоящему Порядку;</w:t>
      </w:r>
    </w:p>
    <w:p w14:paraId="6C855848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∑(Ркg)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>сумма баллов, присвоенных инициативному проекту по каждому из критериев, входящих в группу «Критерии прохождения конкурсного отбора».</w:t>
      </w:r>
    </w:p>
    <w:p w14:paraId="5298A09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Каждый из критериев kg может принимать значение, соответствующее уровню выполнения критерия в пределах значений, указанных в приложении</w:t>
      </w:r>
      <w:r>
        <w:rPr>
          <w:rFonts w:eastAsia="Calibri"/>
          <w:color w:val="000000"/>
          <w:sz w:val="28"/>
          <w:szCs w:val="28"/>
        </w:rPr>
        <w:t> № </w:t>
      </w:r>
      <w:r w:rsidRPr="008B0E70">
        <w:rPr>
          <w:rFonts w:eastAsia="Calibri"/>
          <w:color w:val="000000"/>
          <w:sz w:val="28"/>
          <w:szCs w:val="28"/>
        </w:rPr>
        <w:t xml:space="preserve">2 к настоящему Порядку. </w:t>
      </w:r>
    </w:p>
    <w:p w14:paraId="4454AF6B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FDA866A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 xml:space="preserve">Раздел 8. Порядок реализации инициативных проектов </w:t>
      </w:r>
    </w:p>
    <w:p w14:paraId="7D639BF2" w14:textId="77777777" w:rsidR="00E07041" w:rsidRPr="008B0E70" w:rsidRDefault="00E07041" w:rsidP="00E07041">
      <w:pPr>
        <w:keepNext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71629476" w14:textId="3F22E8C2" w:rsidR="00E07041" w:rsidRPr="008B0E70" w:rsidRDefault="00E07041" w:rsidP="00E07041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8.1. На основании протокола заседания Комиссии координаторы муниципальных программ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6DE67551" w14:textId="6753037C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8.2. Реализация инициативных проектов осуществляется на условиях софинансирования за счёт средств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3D2F8768" w14:textId="72515298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8.3. Инициатор проекта до начала его реализации за счёт средств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обеспечивает внесение инициативных платежей в доход бюджета </w:t>
      </w:r>
      <w:r w:rsidR="00CC2997">
        <w:rPr>
          <w:rFonts w:eastAsia="Calibri"/>
          <w:color w:val="000000"/>
          <w:sz w:val="28"/>
          <w:szCs w:val="28"/>
        </w:rPr>
        <w:t>поселения</w:t>
      </w:r>
      <w:r w:rsidR="00CC2997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и (или) заключает с администрацией </w:t>
      </w:r>
      <w:r w:rsidR="00CC2997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</w:p>
    <w:p w14:paraId="636A78AC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услуг/выполнения работ, внесения и возврата инициативных платежей, устанавливается настоящим Порядком.</w:t>
      </w:r>
    </w:p>
    <w:p w14:paraId="06A43ACD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8.5. Учёт инициативных платежей осуществляется отдельно по каждому проекту.</w:t>
      </w:r>
    </w:p>
    <w:p w14:paraId="6570758E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265AB370" w14:textId="6F3738CC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8.7. Контроль за ходом реализации инициативного проекта осуществляют координаторы муниципальных программ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14:paraId="00A283EB" w14:textId="4F2C5DBE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Инициаторы проекта, другие граждане, проживающие на территории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</w:t>
      </w:r>
      <w:r w:rsidRPr="008B0E70">
        <w:rPr>
          <w:rFonts w:eastAsia="Calibri"/>
          <w:color w:val="000000"/>
          <w:sz w:val="28"/>
          <w:szCs w:val="28"/>
        </w:rPr>
        <w:lastRenderedPageBreak/>
        <w:t>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75AB72A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8.8.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14:paraId="4D59ADC2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Члены Комиссии имеют право на участие в приёмке результатов поставки товаров, выполнения работ, оказания услуг.</w:t>
      </w:r>
    </w:p>
    <w:p w14:paraId="046BC91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8.9. Инициатор проекта, члены Комиссии имеют право на доступ к информации о ходе принятого к реализации инициативного проекта. </w:t>
      </w:r>
    </w:p>
    <w:p w14:paraId="360D3FA2" w14:textId="571B35A9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8.10. Координаторы муниципальных программ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5 числа месяца, следующего за отчётным, направляют в </w:t>
      </w:r>
      <w:r>
        <w:rPr>
          <w:rFonts w:eastAsia="Calibri"/>
          <w:color w:val="000000"/>
          <w:sz w:val="28"/>
          <w:szCs w:val="28"/>
        </w:rPr>
        <w:t xml:space="preserve">финансовое управление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отчёт о ходе реализации инициативного проекта.</w:t>
      </w:r>
    </w:p>
    <w:p w14:paraId="354EF501" w14:textId="14431AF4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8.11. Координаторы муниципальных программ </w:t>
      </w:r>
      <w:r w:rsidR="007E6496">
        <w:rPr>
          <w:rFonts w:eastAsia="Calibri"/>
          <w:color w:val="000000"/>
          <w:sz w:val="28"/>
          <w:szCs w:val="28"/>
        </w:rPr>
        <w:t>поселения</w:t>
      </w:r>
      <w:r w:rsidR="007E6496" w:rsidRPr="008B0E70">
        <w:rPr>
          <w:rFonts w:eastAsia="Calibri"/>
          <w:color w:val="000000"/>
          <w:sz w:val="28"/>
          <w:szCs w:val="28"/>
        </w:rPr>
        <w:t xml:space="preserve"> </w:t>
      </w:r>
      <w:r w:rsidR="007E6496">
        <w:rPr>
          <w:rFonts w:eastAsia="Calibri"/>
          <w:color w:val="000000"/>
          <w:sz w:val="28"/>
          <w:szCs w:val="28"/>
        </w:rPr>
        <w:t>в</w:t>
      </w:r>
      <w:r w:rsidRPr="008B0E70">
        <w:rPr>
          <w:rFonts w:eastAsia="Calibri"/>
          <w:color w:val="000000"/>
          <w:sz w:val="28"/>
          <w:szCs w:val="28"/>
        </w:rPr>
        <w:t xml:space="preserve"> срок до 31 декабря года, в котором был реализован инициативный проект, обеспечивают направление 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контроля за реализацией проекта, фотографии и др.) в </w:t>
      </w:r>
      <w:r>
        <w:rPr>
          <w:rFonts w:eastAsia="Calibri"/>
          <w:color w:val="000000"/>
          <w:sz w:val="28"/>
          <w:szCs w:val="28"/>
        </w:rPr>
        <w:t>финансов</w:t>
      </w:r>
      <w:r w:rsidR="007E6496">
        <w:rPr>
          <w:rFonts w:eastAsia="Calibri"/>
          <w:color w:val="000000"/>
          <w:sz w:val="28"/>
          <w:szCs w:val="28"/>
        </w:rPr>
        <w:t>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7E6496">
        <w:rPr>
          <w:rFonts w:eastAsia="Calibri"/>
          <w:color w:val="000000"/>
          <w:sz w:val="28"/>
          <w:szCs w:val="28"/>
        </w:rPr>
        <w:t>отдел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311A0852" w14:textId="2E2C6D66" w:rsidR="00E07041" w:rsidRPr="005C5995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8.12. </w:t>
      </w:r>
      <w:r w:rsidRPr="005C5995">
        <w:rPr>
          <w:rFonts w:eastAsia="Calibri"/>
          <w:color w:val="000000"/>
          <w:sz w:val="28"/>
          <w:szCs w:val="28"/>
        </w:rPr>
        <w:t xml:space="preserve">Информация о рассмотрении инициативного проекта администрацией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5C5995">
        <w:rPr>
          <w:rFonts w:eastAsia="Calibri"/>
          <w:color w:val="000000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7E6496" w:rsidRPr="005C5995">
        <w:rPr>
          <w:rFonts w:eastAsia="Calibri"/>
          <w:color w:val="000000"/>
          <w:sz w:val="28"/>
          <w:szCs w:val="28"/>
        </w:rPr>
        <w:t xml:space="preserve"> </w:t>
      </w:r>
      <w:r w:rsidRPr="005C5995">
        <w:rPr>
          <w:rFonts w:eastAsia="Calibri"/>
          <w:color w:val="000000"/>
          <w:sz w:val="28"/>
          <w:szCs w:val="28"/>
        </w:rPr>
        <w:t>в информационно-телекоммуникационной сети «Интернет», в меню сайта «Инициативные проекты».</w:t>
      </w:r>
    </w:p>
    <w:p w14:paraId="4EBE0D47" w14:textId="55258C21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8.13. Отчет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7E6496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администрации </w:t>
      </w:r>
      <w:r w:rsidR="007E6496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 информационно-телекоммуникационной сети «Интернет», в меню сайта «Инициативные проекты» в течение 30 календарных дней со дня завершения реализации инициативного проекта.</w:t>
      </w:r>
    </w:p>
    <w:p w14:paraId="6C102E50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43CDA4E1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33B2248" w14:textId="77777777" w:rsidR="00E07041" w:rsidRPr="008B0E70" w:rsidRDefault="00E07041" w:rsidP="00E07041">
      <w:pPr>
        <w:jc w:val="both"/>
        <w:rPr>
          <w:sz w:val="28"/>
          <w:szCs w:val="28"/>
        </w:rPr>
      </w:pPr>
    </w:p>
    <w:p w14:paraId="4E9EF621" w14:textId="77777777" w:rsidR="00E07041" w:rsidRPr="008B0E70" w:rsidRDefault="00E07041" w:rsidP="00E07041">
      <w:pPr>
        <w:jc w:val="both"/>
        <w:rPr>
          <w:sz w:val="28"/>
          <w:szCs w:val="28"/>
        </w:rPr>
        <w:sectPr w:rsidR="00E07041" w:rsidRPr="008B0E70" w:rsidSect="00082AEF">
          <w:headerReference w:type="default" r:id="rId7"/>
          <w:pgSz w:w="11906" w:h="16838"/>
          <w:pgMar w:top="993" w:right="567" w:bottom="1134" w:left="1701" w:header="425" w:footer="709" w:gutter="0"/>
          <w:pgNumType w:start="1"/>
          <w:cols w:space="720"/>
          <w:titlePg/>
          <w:docGrid w:linePitch="326"/>
        </w:sect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07041" w:rsidRPr="008B0E70" w14:paraId="6A6EC765" w14:textId="77777777" w:rsidTr="00082AEF">
        <w:tc>
          <w:tcPr>
            <w:tcW w:w="7280" w:type="dxa"/>
          </w:tcPr>
          <w:p w14:paraId="43551EE3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80" w:type="dxa"/>
          </w:tcPr>
          <w:p w14:paraId="338ECE92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eastAsia="Calibri"/>
                <w:color w:val="000000"/>
                <w:sz w:val="28"/>
                <w:szCs w:val="28"/>
              </w:rPr>
              <w:t>№ </w:t>
            </w:r>
            <w:r w:rsidRPr="008B0E70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  <w:p w14:paraId="0897844B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к Порядку выдвижения, внесения,</w:t>
            </w:r>
          </w:p>
          <w:p w14:paraId="37BAEF23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обсуждения, рассмотрения</w:t>
            </w:r>
          </w:p>
          <w:p w14:paraId="1974ECE8" w14:textId="77777777" w:rsidR="00E07041" w:rsidRPr="008B0E70" w:rsidRDefault="00E07041" w:rsidP="00082AE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инициативных проектов,</w:t>
            </w:r>
          </w:p>
          <w:p w14:paraId="35B135EE" w14:textId="6C969250" w:rsidR="00E07041" w:rsidRPr="008B0E70" w:rsidRDefault="00E07041" w:rsidP="007E6496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B0E70">
              <w:rPr>
                <w:rFonts w:eastAsia="Calibri"/>
                <w:color w:val="000000"/>
                <w:sz w:val="28"/>
                <w:szCs w:val="28"/>
              </w:rPr>
              <w:t>а также проведения их конкурсного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8B0E70">
              <w:rPr>
                <w:rFonts w:eastAsia="Calibri"/>
                <w:color w:val="000000"/>
                <w:sz w:val="28"/>
                <w:szCs w:val="28"/>
              </w:rPr>
              <w:t xml:space="preserve">отбора </w:t>
            </w:r>
            <w:r>
              <w:rPr>
                <w:rFonts w:eastAsia="Calibri"/>
                <w:color w:val="000000"/>
                <w:sz w:val="28"/>
                <w:szCs w:val="28"/>
              </w:rPr>
              <w:br/>
            </w:r>
            <w:r w:rsidRPr="008B0E70">
              <w:rPr>
                <w:rFonts w:eastAsia="Calibri"/>
                <w:color w:val="000000"/>
                <w:sz w:val="28"/>
                <w:szCs w:val="28"/>
              </w:rPr>
              <w:t xml:space="preserve">в </w:t>
            </w:r>
            <w:r w:rsidR="007E6496">
              <w:rPr>
                <w:rFonts w:eastAsia="Calibri"/>
                <w:color w:val="000000"/>
                <w:sz w:val="28"/>
                <w:szCs w:val="28"/>
              </w:rPr>
              <w:t>Новоджерелиевском сельском поселении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Брюховецк</w:t>
            </w:r>
            <w:r w:rsidR="007E6496">
              <w:rPr>
                <w:rFonts w:eastAsia="Calibri"/>
                <w:color w:val="000000"/>
                <w:sz w:val="28"/>
                <w:szCs w:val="28"/>
              </w:rPr>
              <w:t>ого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район</w:t>
            </w:r>
            <w:r w:rsidR="007E6496"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</w:tc>
      </w:tr>
    </w:tbl>
    <w:p w14:paraId="36E46906" w14:textId="77777777" w:rsidR="00E07041" w:rsidRDefault="00E07041" w:rsidP="00E0704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739DE444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0B4B03C9" w14:textId="77777777" w:rsidR="00E07041" w:rsidRPr="008B0E70" w:rsidRDefault="00E07041" w:rsidP="00E07041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B0E70">
        <w:rPr>
          <w:rFonts w:eastAsia="Calibri"/>
          <w:b/>
          <w:bCs/>
          <w:color w:val="000000"/>
          <w:sz w:val="28"/>
          <w:szCs w:val="28"/>
        </w:rPr>
        <w:t xml:space="preserve">ИНИЦИАТИВНЫЙ ПРОЕКТ </w:t>
      </w:r>
    </w:p>
    <w:p w14:paraId="57DCEBE4" w14:textId="77777777" w:rsidR="00E07041" w:rsidRPr="008B0E70" w:rsidRDefault="00E07041" w:rsidP="00E07041">
      <w:pPr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 «____»___________20__г.</w:t>
      </w:r>
    </w:p>
    <w:p w14:paraId="51527AAB" w14:textId="77777777" w:rsidR="00E07041" w:rsidRPr="008B0E70" w:rsidRDefault="00E07041" w:rsidP="00E07041">
      <w:pPr>
        <w:rPr>
          <w:rFonts w:eastAsia="Calibri"/>
          <w:color w:val="000000"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130"/>
        <w:gridCol w:w="6670"/>
      </w:tblGrid>
      <w:tr w:rsidR="00E07041" w:rsidRPr="008B0E70" w14:paraId="7073C0A8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E117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991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Общая характеристика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43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Сведения</w:t>
            </w:r>
          </w:p>
        </w:tc>
      </w:tr>
      <w:tr w:rsidR="00E07041" w:rsidRPr="008B0E70" w14:paraId="0CFBFA0E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A77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8D68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EC5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3</w:t>
            </w:r>
          </w:p>
        </w:tc>
      </w:tr>
      <w:tr w:rsidR="00E07041" w:rsidRPr="008B0E70" w14:paraId="55B8A97B" w14:textId="77777777" w:rsidTr="00082AEF">
        <w:trPr>
          <w:trHeight w:val="3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07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8C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Наименование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334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F37824B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BA7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8FA" w14:textId="758A7198" w:rsidR="00E07041" w:rsidRPr="008B0E70" w:rsidRDefault="00E07041" w:rsidP="002F14C3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 xml:space="preserve">Вопросы местного значения или иные вопросы, право решения которых предоставлено </w:t>
            </w:r>
            <w:r>
              <w:rPr>
                <w:rFonts w:eastAsia="Calibri"/>
                <w:color w:val="000000"/>
              </w:rPr>
              <w:t xml:space="preserve">администрации </w:t>
            </w:r>
            <w:r w:rsidR="002F14C3">
              <w:rPr>
                <w:rFonts w:eastAsia="Calibri"/>
                <w:color w:val="000000"/>
              </w:rPr>
              <w:t>Новоджерелиевского сельского поселения Брюховецкого района</w:t>
            </w:r>
            <w:r w:rsidRPr="008B0E70">
              <w:rPr>
                <w:rFonts w:eastAsia="Calibri"/>
                <w:color w:val="000000"/>
              </w:rPr>
              <w:t xml:space="preserve"> в соответствии с Федеральным законом от 06</w:t>
            </w:r>
            <w:r>
              <w:rPr>
                <w:rFonts w:eastAsia="Calibri"/>
                <w:color w:val="000000"/>
              </w:rPr>
              <w:t> </w:t>
            </w:r>
            <w:r w:rsidRPr="008B0E70">
              <w:rPr>
                <w:rFonts w:eastAsia="Calibri"/>
                <w:color w:val="000000"/>
              </w:rPr>
              <w:t>октября 2003 г</w:t>
            </w:r>
            <w:r>
              <w:rPr>
                <w:rFonts w:eastAsia="Calibri"/>
                <w:color w:val="000000"/>
              </w:rPr>
              <w:t>ода</w:t>
            </w:r>
            <w:r w:rsidRPr="008B0E70">
              <w:rPr>
                <w:rFonts w:eastAsia="Calibri"/>
                <w:color w:val="000000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82C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26349F19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6DF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38DF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Территория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50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F35AD9A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0B9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4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CD5A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Цель и задачи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ED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388358AE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B6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8B0E70">
              <w:rPr>
                <w:rFonts w:eastAsia="Calibri"/>
                <w:color w:val="000000"/>
              </w:rPr>
              <w:t>5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7F73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A3A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06ED24B" w14:textId="77777777" w:rsidTr="00082AEF">
        <w:trPr>
          <w:trHeight w:val="30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B3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6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6656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Ожидаемые результаты от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D67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3E9D7D8C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53FA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7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514B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248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C34B8AC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216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8B0E70">
              <w:rPr>
                <w:rFonts w:eastAsia="Calibri"/>
                <w:color w:val="000000"/>
              </w:rPr>
              <w:lastRenderedPageBreak/>
              <w:t>8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1BF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085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4DDFC702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4CA4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9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053A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Сроки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6C9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1CE27756" w14:textId="77777777" w:rsidR="00E07041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7130"/>
        <w:gridCol w:w="6670"/>
      </w:tblGrid>
      <w:tr w:rsidR="00E07041" w:rsidRPr="008B0E70" w14:paraId="61E52490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EF64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E4D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B0C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3</w:t>
            </w:r>
          </w:p>
        </w:tc>
      </w:tr>
      <w:tr w:rsidR="00E07041" w:rsidRPr="008B0E70" w14:paraId="0D417E92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3E9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10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53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09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C81A91D" w14:textId="77777777" w:rsidTr="00082AEF">
        <w:trPr>
          <w:trHeight w:val="37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3BC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BB7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Общая стоимость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311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79303F8E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ADA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6DA" w14:textId="15CE7916" w:rsidR="00E07041" w:rsidRPr="008B0E70" w:rsidRDefault="00E07041" w:rsidP="002F14C3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 xml:space="preserve">Средства бюджета </w:t>
            </w:r>
            <w:r w:rsidR="002F14C3">
              <w:rPr>
                <w:rFonts w:eastAsia="Calibri"/>
                <w:color w:val="000000"/>
              </w:rPr>
              <w:t xml:space="preserve">Новоджерелиевского сельского поселения Брюховецкого района </w:t>
            </w:r>
            <w:r w:rsidRPr="008B0E70">
              <w:rPr>
                <w:rFonts w:eastAsia="Calibri"/>
                <w:color w:val="000000"/>
              </w:rPr>
              <w:t>для реализации инициативного проекта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31E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4B42C6C3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1AFA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13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D457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08D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5C7B7F33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00C1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13.1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C4C1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Денежные средства граждан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562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2459A9B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B620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13.2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10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96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5E6687F7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7A8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14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61C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53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58292B8F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F649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8B0E70">
              <w:rPr>
                <w:rFonts w:eastAsia="Calibri"/>
                <w:color w:val="000000"/>
              </w:rPr>
              <w:t>14.1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030B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380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E07041" w:rsidRPr="008B0E70" w14:paraId="1AFEEC50" w14:textId="77777777" w:rsidTr="00082AE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E06B" w14:textId="77777777" w:rsidR="00E07041" w:rsidRPr="008B0E70" w:rsidRDefault="00E07041" w:rsidP="00082AEF">
            <w:pPr>
              <w:jc w:val="center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14.2</w:t>
            </w: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500C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  <w:r w:rsidRPr="008B0E70">
              <w:rPr>
                <w:rFonts w:eastAsia="Calibri"/>
                <w:color w:val="000000"/>
              </w:rP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AC5" w14:textId="77777777" w:rsidR="00E07041" w:rsidRPr="008B0E70" w:rsidRDefault="00E07041" w:rsidP="00082AEF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14:paraId="40BC7D3F" w14:textId="77777777" w:rsidR="00E07041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</w:p>
    <w:p w14:paraId="1A1DBEF8" w14:textId="77777777" w:rsidR="00E07041" w:rsidRPr="008B0E70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</w:p>
    <w:p w14:paraId="0233E4D9" w14:textId="77777777" w:rsidR="00E07041" w:rsidRPr="008B0E70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Инициатор(ы) проекта </w:t>
      </w:r>
    </w:p>
    <w:p w14:paraId="1BDF0784" w14:textId="77777777" w:rsidR="00E07041" w:rsidRPr="008B0E70" w:rsidRDefault="00E07041" w:rsidP="00E07041">
      <w:pPr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(представитель инициатора)                                                           ___________________         Ф.И.О.</w:t>
      </w:r>
    </w:p>
    <w:p w14:paraId="56300CA6" w14:textId="77777777" w:rsidR="00E07041" w:rsidRPr="008B0E70" w:rsidRDefault="00E07041" w:rsidP="00E07041">
      <w:pPr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                                                                                                                              (подпись)</w:t>
      </w:r>
    </w:p>
    <w:p w14:paraId="0C6227E8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CA19C77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4EFC4903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14:paraId="3F89D261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lastRenderedPageBreak/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2558A85C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553F9216" w14:textId="77777777" w:rsidR="00E07041" w:rsidRPr="008B0E70" w:rsidRDefault="00E07041" w:rsidP="00E07041">
      <w:pPr>
        <w:ind w:right="820"/>
        <w:jc w:val="both"/>
        <w:rPr>
          <w:rFonts w:eastAsia="Calibri"/>
          <w:color w:val="000000"/>
        </w:rPr>
        <w:sectPr w:rsidR="00E07041" w:rsidRPr="008B0E70" w:rsidSect="00082AEF"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 w:rsidRPr="008B0E70">
        <w:rPr>
          <w:rFonts w:eastAsia="Calibri"/>
          <w:color w:val="000000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02D4267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Приложение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>2</w:t>
      </w:r>
    </w:p>
    <w:p w14:paraId="1FD4803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к Порядку выдвижения,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внесения, </w:t>
      </w:r>
      <w:r>
        <w:rPr>
          <w:rFonts w:eastAsia="Calibri"/>
          <w:color w:val="000000"/>
          <w:sz w:val="28"/>
          <w:szCs w:val="28"/>
        </w:rPr>
        <w:br/>
      </w:r>
      <w:r w:rsidRPr="008B0E70">
        <w:rPr>
          <w:rFonts w:eastAsia="Calibri"/>
          <w:color w:val="000000"/>
          <w:sz w:val="28"/>
          <w:szCs w:val="28"/>
        </w:rPr>
        <w:t>обсуждения,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рассмотрения</w:t>
      </w:r>
    </w:p>
    <w:p w14:paraId="3647A7C8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инициативных проектов,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а также</w:t>
      </w:r>
      <w:r>
        <w:rPr>
          <w:rFonts w:eastAsia="Calibri"/>
          <w:color w:val="000000"/>
          <w:sz w:val="28"/>
          <w:szCs w:val="28"/>
        </w:rPr>
        <w:br/>
      </w:r>
      <w:r w:rsidRPr="008B0E70">
        <w:rPr>
          <w:rFonts w:eastAsia="Calibri"/>
          <w:color w:val="000000"/>
          <w:sz w:val="28"/>
          <w:szCs w:val="28"/>
        </w:rPr>
        <w:t>проведения их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>конкурсного отбора</w:t>
      </w:r>
    </w:p>
    <w:p w14:paraId="75FC806A" w14:textId="708AD7E8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left="4111" w:right="-1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 </w:t>
      </w:r>
      <w:r w:rsidR="002F14C3">
        <w:rPr>
          <w:rFonts w:eastAsia="Calibri"/>
          <w:color w:val="000000"/>
          <w:sz w:val="28"/>
          <w:szCs w:val="28"/>
        </w:rPr>
        <w:t>Новоджерелиевском сельском поселении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br/>
        <w:t>Брюховецк</w:t>
      </w:r>
      <w:r w:rsidR="002F14C3">
        <w:rPr>
          <w:rFonts w:eastAsia="Calibri"/>
          <w:color w:val="000000"/>
          <w:sz w:val="28"/>
          <w:szCs w:val="28"/>
        </w:rPr>
        <w:t>ого</w:t>
      </w:r>
      <w:r>
        <w:rPr>
          <w:rFonts w:eastAsia="Calibri"/>
          <w:color w:val="000000"/>
          <w:sz w:val="28"/>
          <w:szCs w:val="28"/>
        </w:rPr>
        <w:t xml:space="preserve"> район</w:t>
      </w:r>
      <w:r w:rsidR="002F14C3">
        <w:rPr>
          <w:rFonts w:eastAsia="Calibri"/>
          <w:color w:val="000000"/>
          <w:sz w:val="28"/>
          <w:szCs w:val="28"/>
        </w:rPr>
        <w:t>а</w:t>
      </w:r>
    </w:p>
    <w:p w14:paraId="72D75DC3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sz w:val="28"/>
          <w:szCs w:val="28"/>
        </w:rPr>
      </w:pPr>
    </w:p>
    <w:p w14:paraId="4B34FA66" w14:textId="77777777" w:rsidR="00E07041" w:rsidRPr="008B0E70" w:rsidRDefault="00E07041" w:rsidP="00E07041">
      <w:pPr>
        <w:jc w:val="center"/>
        <w:rPr>
          <w:rFonts w:eastAsia="Calibri"/>
          <w:bCs/>
          <w:iCs/>
          <w:color w:val="000000"/>
          <w:sz w:val="28"/>
          <w:szCs w:val="28"/>
        </w:rPr>
      </w:pPr>
      <w:r w:rsidRPr="008B0E70">
        <w:rPr>
          <w:rFonts w:eastAsia="Calibri"/>
          <w:bCs/>
          <w:iCs/>
          <w:color w:val="000000"/>
          <w:sz w:val="28"/>
          <w:szCs w:val="28"/>
        </w:rPr>
        <w:t>Перечень критериев оценки инициативных проектов</w:t>
      </w:r>
    </w:p>
    <w:p w14:paraId="4A76FEEF" w14:textId="77777777" w:rsidR="00E07041" w:rsidRPr="008B0E70" w:rsidRDefault="00E07041" w:rsidP="00E07041">
      <w:pPr>
        <w:jc w:val="center"/>
        <w:rPr>
          <w:rFonts w:eastAsia="Calibri"/>
          <w:bCs/>
          <w:iCs/>
          <w:color w:val="000000"/>
          <w:sz w:val="28"/>
          <w:szCs w:val="28"/>
        </w:rPr>
      </w:pPr>
      <w:r w:rsidRPr="008B0E70">
        <w:rPr>
          <w:rFonts w:eastAsia="Calibri"/>
          <w:bCs/>
          <w:iCs/>
          <w:color w:val="000000"/>
          <w:sz w:val="28"/>
          <w:szCs w:val="28"/>
        </w:rPr>
        <w:t>и их балльное значение</w:t>
      </w:r>
    </w:p>
    <w:p w14:paraId="521EF588" w14:textId="77777777" w:rsidR="00E07041" w:rsidRPr="008B0E70" w:rsidRDefault="00E07041" w:rsidP="00E07041">
      <w:pPr>
        <w:jc w:val="center"/>
        <w:rPr>
          <w:rFonts w:eastAsia="Calibri"/>
          <w:bCs/>
          <w:iCs/>
          <w:color w:val="000000"/>
          <w:sz w:val="28"/>
          <w:szCs w:val="28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1173"/>
        <w:gridCol w:w="2696"/>
        <w:gridCol w:w="4430"/>
        <w:gridCol w:w="1335"/>
      </w:tblGrid>
      <w:tr w:rsidR="00E07041" w:rsidRPr="008B0E70" w14:paraId="3C40974F" w14:textId="77777777" w:rsidTr="00082AEF">
        <w:trPr>
          <w:trHeight w:val="39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530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№ </w:t>
            </w:r>
          </w:p>
          <w:p w14:paraId="0883E73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критерия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1C1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Наименование критерия/группы критериев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DE7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Баллы по критерию</w:t>
            </w:r>
          </w:p>
        </w:tc>
      </w:tr>
      <w:tr w:rsidR="00E07041" w:rsidRPr="008B0E70" w14:paraId="1F3FE833" w14:textId="77777777" w:rsidTr="00082AEF">
        <w:trPr>
          <w:trHeight w:val="13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2E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495A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Критерии прохождения конкурсного отбора, (ПКОк)</w:t>
            </w:r>
          </w:p>
        </w:tc>
      </w:tr>
      <w:tr w:rsidR="00E07041" w:rsidRPr="008B0E70" w14:paraId="613B7FB1" w14:textId="77777777" w:rsidTr="00082AEF">
        <w:trPr>
          <w:trHeight w:val="151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B29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F7F6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Реализация инициативного проекта предусматривает проведение мероприятий, создание (реконструкцию), ремонт, благоустройство объектов, служащих исключительно интересам: частной коммерческой деятельности (частные предприятия, бары, рестораны и т.д.); религиозных организаций (церквей, и т.д.); отдельных этнических групп</w:t>
            </w:r>
          </w:p>
        </w:tc>
      </w:tr>
      <w:tr w:rsidR="00E07041" w:rsidRPr="008B0E70" w14:paraId="6F074D6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5A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DCE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432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5A15B72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A73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5B60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CA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22D9A6EF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F68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B56A" w14:textId="57837E7C" w:rsidR="00E07041" w:rsidRPr="008B0E70" w:rsidRDefault="00E07041" w:rsidP="002F14C3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Сумма средств бюджета </w:t>
            </w:r>
            <w:r w:rsidR="002F14C3">
              <w:rPr>
                <w:rFonts w:eastAsia="Calibri"/>
                <w:color w:val="000000"/>
                <w:sz w:val="23"/>
                <w:szCs w:val="23"/>
              </w:rPr>
              <w:t>Новоджерелиевского сельского поселения Брюховецкого района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, которая </w:t>
            </w:r>
            <w:r w:rsidRPr="00F14FFA">
              <w:rPr>
                <w:rFonts w:eastAsia="Calibri"/>
                <w:color w:val="000000"/>
                <w:sz w:val="23"/>
                <w:szCs w:val="23"/>
              </w:rPr>
              <w:t>превышает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1 500 </w:t>
            </w:r>
            <w:r w:rsidRPr="00F14FFA">
              <w:rPr>
                <w:rFonts w:eastAsia="Calibri"/>
                <w:color w:val="000000"/>
                <w:sz w:val="23"/>
                <w:szCs w:val="23"/>
              </w:rPr>
              <w:t>тыс.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 руб.</w:t>
            </w:r>
          </w:p>
        </w:tc>
      </w:tr>
      <w:tr w:rsidR="00E07041" w:rsidRPr="008B0E70" w14:paraId="2A3DFD8F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E96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DD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EAA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1D0C3D0A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83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B179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515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5604B976" w14:textId="77777777" w:rsidTr="00082AEF">
        <w:trPr>
          <w:trHeight w:val="70"/>
        </w:trPr>
        <w:tc>
          <w:tcPr>
            <w:tcW w:w="20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7894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Итог «Критерии прохождения конкурсного отбора»:</w:t>
            </w:r>
          </w:p>
        </w:tc>
        <w:tc>
          <w:tcPr>
            <w:tcW w:w="29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BEB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i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i/>
                <w:color w:val="000000"/>
                <w:sz w:val="23"/>
                <w:szCs w:val="23"/>
              </w:rPr>
              <w:t>произведение баллов, присвоенных проекту по каждому из критериев, входящих в группу «Критерии прохождения конкурсного отбора проекта»</w:t>
            </w:r>
          </w:p>
        </w:tc>
      </w:tr>
      <w:tr w:rsidR="00E07041" w:rsidRPr="008B0E70" w14:paraId="2737BBC8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B4F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498F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Рейтинговые критерии, (Рк)</w:t>
            </w:r>
          </w:p>
        </w:tc>
      </w:tr>
      <w:tr w:rsidR="00E07041" w:rsidRPr="008B0E70" w14:paraId="0814ED8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B0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944B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Эффективность реализации инициативного проекта:</w:t>
            </w:r>
          </w:p>
        </w:tc>
      </w:tr>
      <w:tr w:rsidR="00E07041" w:rsidRPr="008B0E70" w14:paraId="1035C4EA" w14:textId="77777777" w:rsidTr="00082AEF">
        <w:trPr>
          <w:trHeight w:val="3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CCD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903F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Общественная полезность реализации инициативного проекта </w:t>
            </w:r>
          </w:p>
        </w:tc>
      </w:tr>
      <w:tr w:rsidR="00E07041" w:rsidRPr="008B0E70" w14:paraId="6631433C" w14:textId="77777777" w:rsidTr="00082AEF">
        <w:trPr>
          <w:trHeight w:val="12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FA9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FB19" w14:textId="6B1DF123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="002F14C3">
              <w:rPr>
                <w:rFonts w:eastAsia="Calibri"/>
                <w:color w:val="000000"/>
                <w:sz w:val="23"/>
                <w:szCs w:val="23"/>
              </w:rPr>
              <w:t>Новоджерелиевского сельского поселения Брюховецкого района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:</w:t>
            </w:r>
          </w:p>
          <w:p w14:paraId="64C9C752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способствует формированию активной гражданской позиции, здоровому образу жизни, направлен на воспитание нравственности, толерантности, других социально значимых качеств (мероприятия, акции, форумы);</w:t>
            </w:r>
          </w:p>
          <w:p w14:paraId="2BF07B7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направлен на создание, развитие и ремонт муниципальных объектов социальной сферы;</w:t>
            </w:r>
          </w:p>
          <w:p w14:paraId="43BC720C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</w:p>
          <w:p w14:paraId="2F70019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BF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2F374F84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4D3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C01F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проект оценивается как не имеющий общественной полезности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453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7E4AA624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55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77BD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Актуальность (острота) проблемы: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455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07041" w:rsidRPr="008B0E70" w14:paraId="3AD7030F" w14:textId="77777777" w:rsidTr="00082AEF">
        <w:trPr>
          <w:trHeight w:val="3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23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64B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0F548" wp14:editId="464E8B85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-586105</wp:posOffset>
                      </wp:positionV>
                      <wp:extent cx="556260" cy="373380"/>
                      <wp:effectExtent l="0" t="0" r="0" b="762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EC71E7" w14:textId="77777777" w:rsidR="00082AEF" w:rsidRPr="00906E47" w:rsidRDefault="00082AEF" w:rsidP="00E070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6E47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80F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65.9pt;margin-top:-46.15pt;width:43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" fillcolor="white [3201]" stroked="f" strokeweight=".5pt">
                      <v:textbox>
                        <w:txbxContent>
                          <w:p w14:paraId="1BEC71E7" w14:textId="77777777" w:rsidR="00082AEF" w:rsidRPr="00906E47" w:rsidRDefault="00082AE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6E47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8DC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</w:tr>
      <w:tr w:rsidR="00E07041" w:rsidRPr="008B0E70" w14:paraId="6AEF658A" w14:textId="77777777" w:rsidTr="00082AEF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2D8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FD5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высокая - проблема оценивается населением значительной, отсутствие её решения будет негативно сказываться на качестве жизни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CB0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</w:tr>
      <w:tr w:rsidR="00E07041" w:rsidRPr="008B0E70" w14:paraId="3407AEF9" w14:textId="77777777" w:rsidTr="00082AEF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607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562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средняя - проблема оценивается населением в качестве актуальной, её решение может привести к улучшению качества жизни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D99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6</w:t>
            </w:r>
          </w:p>
        </w:tc>
      </w:tr>
      <w:tr w:rsidR="00E07041" w:rsidRPr="008B0E70" w14:paraId="68C16E85" w14:textId="77777777" w:rsidTr="00082AEF">
        <w:trPr>
          <w:trHeight w:val="63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66B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A29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низкая - не оценивается населением в качестве актуальной, её решение не ведёт к улучшению качества жизни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D72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4B039F1A" w14:textId="77777777" w:rsidTr="00082AEF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DA7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655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Количество прямых благополучателей от реализации инициативного проекта: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BCF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07041" w:rsidRPr="008B0E70" w14:paraId="5DA14AF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86B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490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более 500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24B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61E33ED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AE1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9A11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от 250 до 500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5A7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E2E009F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426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6A5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от 50 до 250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892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1EB40A5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A5B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EC33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до 50 человек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E4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5E07E3FB" w14:textId="77777777" w:rsidTr="00082AEF">
        <w:trPr>
          <w:trHeight w:val="11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A9A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2.1.4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536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Стоимость инициативного проекта в расчёте на одного прямого благополучателя: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4C2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07041" w:rsidRPr="008B0E70" w14:paraId="0ABE20F3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0B6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FB29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250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02E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15</w:t>
            </w:r>
          </w:p>
        </w:tc>
      </w:tr>
      <w:tr w:rsidR="00E07041" w:rsidRPr="008B0E70" w14:paraId="4B9E0BF7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F0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49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250 рублей до 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0E8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14</w:t>
            </w:r>
          </w:p>
        </w:tc>
      </w:tr>
      <w:tr w:rsidR="00E07041" w:rsidRPr="008B0E70" w14:paraId="5C8477A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ED4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A1D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500 рублей до 750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C32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13</w:t>
            </w:r>
          </w:p>
        </w:tc>
      </w:tr>
      <w:tr w:rsidR="00E07041" w:rsidRPr="008B0E70" w14:paraId="40BBF53C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B2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84E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750 рублей до 1000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94F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12</w:t>
            </w:r>
          </w:p>
        </w:tc>
      </w:tr>
      <w:tr w:rsidR="00E07041" w:rsidRPr="008B0E70" w14:paraId="00D35069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D93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B5DB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1000 рублей до 1500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4AF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11</w:t>
            </w:r>
          </w:p>
        </w:tc>
      </w:tr>
      <w:tr w:rsidR="00E07041" w:rsidRPr="008B0E70" w14:paraId="10E87361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BB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4F2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1500 рублей до 2000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ACD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10</w:t>
            </w:r>
          </w:p>
        </w:tc>
      </w:tr>
      <w:tr w:rsidR="00E07041" w:rsidRPr="008B0E70" w14:paraId="468B932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029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371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2000 рублей до 2500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5E3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9</w:t>
            </w:r>
          </w:p>
        </w:tc>
      </w:tr>
      <w:tr w:rsidR="00E07041" w:rsidRPr="008B0E70" w14:paraId="7DB8B270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599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DDD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2500 рублей до 3000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D2E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</w:tr>
      <w:tr w:rsidR="00E07041" w:rsidRPr="008B0E70" w14:paraId="7870AAD6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757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222E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3000 рублей до 3500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60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</w:tr>
      <w:tr w:rsidR="00E07041" w:rsidRPr="008B0E70" w14:paraId="536E816E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C19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7C6C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3500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08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6</w:t>
            </w:r>
          </w:p>
        </w:tc>
      </w:tr>
      <w:tr w:rsidR="00E07041" w:rsidRPr="008B0E70" w14:paraId="082CFADA" w14:textId="77777777" w:rsidTr="00082AEF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384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2.1.5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8AB5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E07041" w:rsidRPr="008B0E70" w14:paraId="21B2598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06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ACF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9CF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118DB9DA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EAC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F65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FD4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683F592F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90C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2.1.6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434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Срок реализации инициативного проекта</w:t>
            </w:r>
          </w:p>
        </w:tc>
      </w:tr>
      <w:tr w:rsidR="00E07041" w:rsidRPr="008B0E70" w14:paraId="5C16EE18" w14:textId="77777777" w:rsidTr="00082AEF">
        <w:trPr>
          <w:trHeight w:val="23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460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42B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1 календарного года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C9E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1FB44863" w14:textId="77777777" w:rsidTr="00082AEF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E66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2B5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2 календарных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B96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CFF0E46" w14:textId="77777777" w:rsidTr="00082AEF">
        <w:trPr>
          <w:trHeight w:val="32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8A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014F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3 календарных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11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1F24331D" w14:textId="77777777" w:rsidTr="00082AEF">
        <w:trPr>
          <w:trHeight w:val="9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65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4DA2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более 3 календарных лет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3B4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0632B4B8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94B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2.1.7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C8CA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«Срок жизни» результатов инициативного проекта </w:t>
            </w:r>
          </w:p>
        </w:tc>
      </w:tr>
      <w:tr w:rsidR="00E07041" w:rsidRPr="008B0E70" w14:paraId="14611718" w14:textId="77777777" w:rsidTr="00082AEF">
        <w:trPr>
          <w:trHeight w:val="131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A75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E2A3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лет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45A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54472EF3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2E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66A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3 до 5 лет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443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3E9B3853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FDD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DC1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 до 3 лет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C2F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5CA3BA0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A3A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9C1A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1 года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5CE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532BBD73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433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3518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Оригинальность, инновационность инициативного проекта</w:t>
            </w:r>
          </w:p>
        </w:tc>
      </w:tr>
      <w:tr w:rsidR="00E07041" w:rsidRPr="008B0E70" w14:paraId="0085D02A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B58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4B9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Оригинальность, необычность идеи инициативного проекта</w:t>
            </w:r>
          </w:p>
        </w:tc>
      </w:tr>
      <w:tr w:rsidR="00E07041" w:rsidRPr="008B0E70" w14:paraId="0D3D6F23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7C2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B40B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E11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461CFE41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54E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7AE2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F19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4B8284BA" w14:textId="77777777" w:rsidTr="00082AEF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D9B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C34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626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14:paraId="692AB5F3" w14:textId="77777777" w:rsidR="00E07041" w:rsidRDefault="00E07041" w:rsidP="00E07041">
      <w:pPr>
        <w:shd w:val="clear" w:color="auto" w:fill="FFFFFF"/>
        <w:jc w:val="right"/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1174"/>
        <w:gridCol w:w="2568"/>
        <w:gridCol w:w="4557"/>
        <w:gridCol w:w="1335"/>
      </w:tblGrid>
      <w:tr w:rsidR="00E07041" w:rsidRPr="008B0E70" w14:paraId="553108A3" w14:textId="77777777" w:rsidTr="00082AEF">
        <w:trPr>
          <w:trHeight w:val="31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181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0D9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B4847" wp14:editId="3920B944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-643890</wp:posOffset>
                      </wp:positionV>
                      <wp:extent cx="556260" cy="373380"/>
                      <wp:effectExtent l="0" t="0" r="0" b="762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1EF1F5" w14:textId="77777777" w:rsidR="00082AEF" w:rsidRPr="00906E47" w:rsidRDefault="00082AEF" w:rsidP="00E070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06E47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4847" id="Надпись 3" o:spid="_x0000_s1027" type="#_x0000_t202" style="position:absolute;margin-left:168.4pt;margin-top:-50.7pt;width:43.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" fillcolor="white [3201]" stroked="f" strokeweight=".5pt">
                      <v:textbox>
                        <w:txbxContent>
                          <w:p w14:paraId="4D1EF1F5" w14:textId="77777777" w:rsidR="00082AEF" w:rsidRPr="00906E47" w:rsidRDefault="00082AE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6E47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5DC5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7B536F26" w14:textId="77777777" w:rsidTr="00082AEF">
        <w:trPr>
          <w:trHeight w:val="20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264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CE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6FA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0C7FEE49" w14:textId="77777777" w:rsidTr="00082AEF">
        <w:trPr>
          <w:trHeight w:val="4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CF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390F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E07041" w:rsidRPr="008B0E70" w14:paraId="49AAAD68" w14:textId="77777777" w:rsidTr="00082AEF">
        <w:trPr>
          <w:trHeight w:val="6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277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2.3.1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8608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</w:tr>
      <w:tr w:rsidR="00E07041" w:rsidRPr="008B0E70" w14:paraId="7963DDF2" w14:textId="77777777" w:rsidTr="00082AEF">
        <w:trPr>
          <w:trHeight w:val="42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A1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8F4E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553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10</w:t>
            </w:r>
          </w:p>
        </w:tc>
      </w:tr>
      <w:tr w:rsidR="00E07041" w:rsidRPr="008B0E70" w14:paraId="6CCA9688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67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D96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33C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0617037C" w14:textId="77777777" w:rsidTr="00082AEF">
        <w:trPr>
          <w:trHeight w:val="37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BF5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4D15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Наличие приложенных к заявке презентационных материалов </w:t>
            </w:r>
          </w:p>
        </w:tc>
      </w:tr>
      <w:tr w:rsidR="00E07041" w:rsidRPr="008B0E70" w14:paraId="30691BE9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724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0906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E3C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10</w:t>
            </w:r>
          </w:p>
        </w:tc>
      </w:tr>
      <w:tr w:rsidR="00E07041" w:rsidRPr="008B0E70" w14:paraId="0B323C2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75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22AB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E2F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0</w:t>
            </w:r>
          </w:p>
        </w:tc>
      </w:tr>
      <w:tr w:rsidR="00E07041" w:rsidRPr="008B0E70" w14:paraId="68ED6A1D" w14:textId="77777777" w:rsidTr="00082AEF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514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F7B2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Участие общественности в подготовке и реализации инициативного проекта</w:t>
            </w:r>
          </w:p>
        </w:tc>
      </w:tr>
      <w:tr w:rsidR="00E07041" w:rsidRPr="008B0E70" w14:paraId="312782E9" w14:textId="77777777" w:rsidTr="00082AEF">
        <w:trPr>
          <w:trHeight w:val="37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BD8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48C5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Уровень софинансирования инициативного проекта гражданами</w:t>
            </w:r>
          </w:p>
        </w:tc>
      </w:tr>
      <w:tr w:rsidR="00E07041" w:rsidRPr="008B0E70" w14:paraId="7C623876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FA3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D417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547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0415A4E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01E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B84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994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4FB1E33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A61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32A6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B49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8328FFF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6D5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1FDC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90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1BE9B79F" w14:textId="77777777" w:rsidTr="00082AEF">
        <w:trPr>
          <w:trHeight w:val="3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E3E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0771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35B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45BB7E35" w14:textId="77777777" w:rsidTr="00082AEF">
        <w:trPr>
          <w:trHeight w:val="48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0CF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BD56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Уровень софинансирования </w:t>
            </w:r>
            <w:r w:rsidRPr="008B0E70">
              <w:rPr>
                <w:rFonts w:eastAsia="Calibri"/>
                <w:color w:val="000000"/>
                <w:sz w:val="23"/>
                <w:szCs w:val="23"/>
              </w:rPr>
              <w:t>инициативного</w:t>
            </w: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 проекта юридическими лицами, в том числе социально-ориентированными некоммерческими организациями и индивидуальными предпринимателями</w:t>
            </w:r>
          </w:p>
        </w:tc>
      </w:tr>
      <w:tr w:rsidR="00E07041" w:rsidRPr="008B0E70" w14:paraId="0FD3FDAA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9BA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6528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 xml:space="preserve">от 20 % стоимости инициативного проекта или софинансирование социально-ориентированными некоммерческими организациями от 5% стоимости инициативного проекта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834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142DBA89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0A5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C20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895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3E151D8E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D60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0C6D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9B8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4C9ACCD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A66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B040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7F5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699F28DE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BEA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14DB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04C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7DFAF906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B4E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C241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E07041" w:rsidRPr="008B0E70" w14:paraId="5600F842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4AF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0C9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0C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23F68AE5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9A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1E01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D37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5542EC89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470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07ED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D8E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16ACED37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1CB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CE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01A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4846BB21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26A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CB8C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AAA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772785FE" w14:textId="77777777" w:rsidTr="00082AEF">
        <w:trPr>
          <w:trHeight w:val="4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64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D094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Уровень имущественного и (или) трудового участия юридических лиц, в том числе социально-ориентированных некоммерческих организаций и индивидуальных предпринимателей в реализации инициативного проекта</w:t>
            </w:r>
          </w:p>
        </w:tc>
      </w:tr>
      <w:tr w:rsidR="00E07041" w:rsidRPr="008B0E70" w14:paraId="7727276A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55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D059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20% стоимости проекта или трудовое участие социально-ориентированных некоммерческих организаций от 5%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89D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5D8CB291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08B1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397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до 20 %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F819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60B5155B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5C8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BC4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F4B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6F3B2B4D" w14:textId="77777777" w:rsidTr="00082AEF">
        <w:trPr>
          <w:trHeight w:val="7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395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E2E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стоимости инициативного проекта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387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2FF13F05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2A86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32C5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5 % от стоимости инициативного проекта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6C1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38D96354" w14:textId="77777777" w:rsidTr="00082AEF">
        <w:trPr>
          <w:trHeight w:val="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7C4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4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B5A" w14:textId="77777777" w:rsidR="00E07041" w:rsidRPr="008B0E70" w:rsidRDefault="00E07041" w:rsidP="00082AEF">
            <w:pPr>
              <w:spacing w:line="254" w:lineRule="auto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 xml:space="preserve">Уровень поддержки инициативного проекта населением </w:t>
            </w:r>
          </w:p>
        </w:tc>
      </w:tr>
      <w:tr w:rsidR="00E07041" w:rsidRPr="008B0E70" w14:paraId="0B1AF3E2" w14:textId="77777777" w:rsidTr="00082AEF">
        <w:trPr>
          <w:trHeight w:val="69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59DF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lastRenderedPageBreak/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703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E02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5</w:t>
            </w:r>
          </w:p>
        </w:tc>
      </w:tr>
      <w:tr w:rsidR="00E07041" w:rsidRPr="008B0E70" w14:paraId="1CA4A4F8" w14:textId="77777777" w:rsidTr="00082AEF">
        <w:trPr>
          <w:trHeight w:val="446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DE93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7898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10 % до 15 %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307B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</w:tr>
      <w:tr w:rsidR="00E07041" w:rsidRPr="008B0E70" w14:paraId="6AD14AC9" w14:textId="77777777" w:rsidTr="00082AEF">
        <w:trPr>
          <w:trHeight w:val="45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801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669F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5 % до 10 %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C14C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</w:tr>
      <w:tr w:rsidR="00E07041" w:rsidRPr="008B0E70" w14:paraId="657CE14C" w14:textId="77777777" w:rsidTr="00082AEF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FA7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0517" w14:textId="77777777" w:rsidR="00E07041" w:rsidRPr="008B0E70" w:rsidRDefault="00E07041" w:rsidP="00082AEF">
            <w:pPr>
              <w:spacing w:line="254" w:lineRule="auto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от 1 % до 5 %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3D6A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</w:tr>
      <w:tr w:rsidR="00E07041" w:rsidRPr="008B0E70" w14:paraId="05450470" w14:textId="77777777" w:rsidTr="00082AEF">
        <w:trPr>
          <w:trHeight w:val="53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1FFE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FEA8" w14:textId="77777777" w:rsidR="00E07041" w:rsidRPr="008B0E70" w:rsidRDefault="00E07041" w:rsidP="00082AEF">
            <w:pPr>
              <w:spacing w:line="254" w:lineRule="auto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до 1% от численности населения поселения, на территории которого реализуется инициативный проект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5364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</w:tr>
      <w:tr w:rsidR="00E07041" w:rsidRPr="008B0E70" w14:paraId="44AB291C" w14:textId="77777777" w:rsidTr="00082AEF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FFC0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Итог «</w:t>
            </w:r>
            <w:r w:rsidRPr="008B0E70">
              <w:rPr>
                <w:rFonts w:eastAsia="Calibri"/>
                <w:bCs/>
                <w:color w:val="000000"/>
                <w:sz w:val="23"/>
                <w:szCs w:val="23"/>
              </w:rPr>
              <w:t>Рейтинговые критерии»: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3207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i/>
                <w:color w:val="000000"/>
                <w:sz w:val="23"/>
                <w:szCs w:val="23"/>
              </w:rPr>
              <w:t>сумма баллов, присвоенных инициативному проекту по каждому из критериев, входящих в группу «Критерии прохождения конкурсного отбора»</w:t>
            </w:r>
          </w:p>
        </w:tc>
      </w:tr>
      <w:tr w:rsidR="00E07041" w:rsidRPr="008B0E70" w14:paraId="2B768081" w14:textId="77777777" w:rsidTr="00082AEF">
        <w:trPr>
          <w:trHeight w:val="375"/>
        </w:trPr>
        <w:tc>
          <w:tcPr>
            <w:tcW w:w="1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E698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color w:val="000000"/>
                <w:sz w:val="23"/>
                <w:szCs w:val="23"/>
              </w:rPr>
              <w:t>Оценка инициативного проекта</w:t>
            </w:r>
          </w:p>
        </w:tc>
        <w:tc>
          <w:tcPr>
            <w:tcW w:w="3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43BD" w14:textId="77777777" w:rsidR="00E07041" w:rsidRPr="008B0E70" w:rsidRDefault="00E07041" w:rsidP="00082AEF">
            <w:pPr>
              <w:spacing w:line="254" w:lineRule="auto"/>
              <w:jc w:val="center"/>
              <w:rPr>
                <w:rFonts w:eastAsia="Calibri"/>
                <w:i/>
                <w:color w:val="000000"/>
                <w:sz w:val="23"/>
                <w:szCs w:val="23"/>
              </w:rPr>
            </w:pPr>
            <w:r w:rsidRPr="008B0E70">
              <w:rPr>
                <w:rFonts w:eastAsia="Calibri"/>
                <w:i/>
                <w:color w:val="000000"/>
                <w:sz w:val="23"/>
                <w:szCs w:val="23"/>
              </w:rPr>
              <w:t>итог «Критерии прохождения конкурсного отбора», итог «Рейтинговые критерии»</w:t>
            </w:r>
          </w:p>
        </w:tc>
      </w:tr>
    </w:tbl>
    <w:p w14:paraId="7C2C9C57" w14:textId="77777777" w:rsidR="00E07041" w:rsidRDefault="00E07041" w:rsidP="00E07041">
      <w:pPr>
        <w:shd w:val="clear" w:color="auto" w:fill="FFFFFF"/>
        <w:jc w:val="right"/>
      </w:pPr>
      <w:r>
        <w:rPr>
          <w:rFonts w:eastAsia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027A4" wp14:editId="64AD926C">
                <wp:simplePos x="0" y="0"/>
                <wp:positionH relativeFrom="column">
                  <wp:posOffset>2857855</wp:posOffset>
                </wp:positionH>
                <wp:positionV relativeFrom="paragraph">
                  <wp:posOffset>-3391890</wp:posOffset>
                </wp:positionV>
                <wp:extent cx="556591" cy="373712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91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F58C2" w14:textId="77777777" w:rsidR="00082AEF" w:rsidRPr="00816FBD" w:rsidRDefault="00082AE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6FB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27A4" id="Надпись 4" o:spid="_x0000_s1028" type="#_x0000_t202" style="position:absolute;left:0;text-align:left;margin-left:225.05pt;margin-top:-267.1pt;width:43.8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" fillcolor="white [3201]" stroked="f" strokeweight=".5pt">
                <v:textbox>
                  <w:txbxContent>
                    <w:p w14:paraId="0BCF58C2" w14:textId="77777777" w:rsidR="00082AEF" w:rsidRPr="00816FBD" w:rsidRDefault="00082AEF" w:rsidP="00E07041">
                      <w:pPr>
                        <w:rPr>
                          <w:sz w:val="28"/>
                          <w:szCs w:val="28"/>
                        </w:rPr>
                      </w:pPr>
                      <w:r w:rsidRPr="00816FBD"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676C0BF" w14:textId="77777777" w:rsidR="00E07041" w:rsidRPr="008B0E70" w:rsidRDefault="00E07041" w:rsidP="00E07041">
      <w:pPr>
        <w:shd w:val="clear" w:color="auto" w:fill="FFFFFF"/>
        <w:jc w:val="right"/>
      </w:pPr>
    </w:p>
    <w:p w14:paraId="24CD4511" w14:textId="77777777" w:rsidR="00E07041" w:rsidRDefault="00E07041" w:rsidP="00E07041">
      <w:pPr>
        <w:jc w:val="both"/>
        <w:rPr>
          <w:sz w:val="28"/>
          <w:szCs w:val="28"/>
        </w:rPr>
        <w:sectPr w:rsidR="00E07041" w:rsidSect="00082AEF">
          <w:headerReference w:type="default" r:id="rId8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1DF634E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lastRenderedPageBreak/>
        <w:t>П</w:t>
      </w:r>
      <w:r w:rsidRPr="008B0E70">
        <w:rPr>
          <w:rFonts w:eastAsia="Calibri"/>
          <w:iCs/>
          <w:color w:val="000000"/>
          <w:sz w:val="28"/>
          <w:szCs w:val="28"/>
        </w:rPr>
        <w:t xml:space="preserve">риложение </w:t>
      </w:r>
      <w:r>
        <w:rPr>
          <w:rFonts w:eastAsia="Calibri"/>
          <w:iCs/>
          <w:color w:val="000000"/>
          <w:sz w:val="28"/>
          <w:szCs w:val="28"/>
        </w:rPr>
        <w:t>№ </w:t>
      </w:r>
      <w:r w:rsidRPr="008B0E70">
        <w:rPr>
          <w:rFonts w:eastAsia="Calibri"/>
          <w:iCs/>
          <w:color w:val="000000"/>
          <w:sz w:val="28"/>
          <w:szCs w:val="28"/>
        </w:rPr>
        <w:t>3</w:t>
      </w:r>
    </w:p>
    <w:p w14:paraId="21F1A824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 w:rsidRPr="008B0E70">
        <w:rPr>
          <w:rFonts w:eastAsia="Calibri"/>
          <w:iCs/>
          <w:color w:val="000000"/>
          <w:sz w:val="28"/>
          <w:szCs w:val="28"/>
        </w:rPr>
        <w:t>к Порядку выдвижения,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 xml:space="preserve">внесения, </w:t>
      </w:r>
      <w:r>
        <w:rPr>
          <w:rFonts w:eastAsia="Calibri"/>
          <w:iCs/>
          <w:color w:val="000000"/>
          <w:sz w:val="28"/>
          <w:szCs w:val="28"/>
        </w:rPr>
        <w:br/>
      </w:r>
      <w:r w:rsidRPr="008B0E70">
        <w:rPr>
          <w:rFonts w:eastAsia="Calibri"/>
          <w:iCs/>
          <w:color w:val="000000"/>
          <w:sz w:val="28"/>
          <w:szCs w:val="28"/>
        </w:rPr>
        <w:t>обсуждения,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>рассмотрения</w:t>
      </w:r>
    </w:p>
    <w:p w14:paraId="4ECC29D8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 w:rsidRPr="008B0E70">
        <w:rPr>
          <w:rFonts w:eastAsia="Calibri"/>
          <w:iCs/>
          <w:color w:val="000000"/>
          <w:sz w:val="28"/>
          <w:szCs w:val="28"/>
        </w:rPr>
        <w:t>инициативных проектов,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 xml:space="preserve">а также </w:t>
      </w:r>
      <w:r>
        <w:rPr>
          <w:rFonts w:eastAsia="Calibri"/>
          <w:iCs/>
          <w:color w:val="000000"/>
          <w:sz w:val="28"/>
          <w:szCs w:val="28"/>
        </w:rPr>
        <w:br/>
      </w:r>
      <w:r w:rsidRPr="008B0E70">
        <w:rPr>
          <w:rFonts w:eastAsia="Calibri"/>
          <w:iCs/>
          <w:color w:val="000000"/>
          <w:sz w:val="28"/>
          <w:szCs w:val="28"/>
        </w:rPr>
        <w:t>проведения их</w:t>
      </w:r>
      <w:r>
        <w:rPr>
          <w:rFonts w:eastAsia="Calibri"/>
          <w:iCs/>
          <w:color w:val="000000"/>
          <w:sz w:val="28"/>
          <w:szCs w:val="28"/>
        </w:rPr>
        <w:t xml:space="preserve"> </w:t>
      </w:r>
      <w:r w:rsidRPr="008B0E70">
        <w:rPr>
          <w:rFonts w:eastAsia="Calibri"/>
          <w:iCs/>
          <w:color w:val="000000"/>
          <w:sz w:val="28"/>
          <w:szCs w:val="28"/>
        </w:rPr>
        <w:t>конкурсного отбора</w:t>
      </w:r>
    </w:p>
    <w:p w14:paraId="096E293A" w14:textId="2395DE7D" w:rsidR="00E07041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  <w:r w:rsidRPr="008B0E70">
        <w:rPr>
          <w:rFonts w:eastAsia="Calibri"/>
          <w:iCs/>
          <w:color w:val="000000"/>
          <w:sz w:val="28"/>
          <w:szCs w:val="28"/>
        </w:rPr>
        <w:t xml:space="preserve">в </w:t>
      </w:r>
      <w:r w:rsidR="002F14C3">
        <w:rPr>
          <w:rFonts w:eastAsia="Calibri"/>
          <w:iCs/>
          <w:color w:val="000000"/>
          <w:sz w:val="28"/>
          <w:szCs w:val="28"/>
        </w:rPr>
        <w:t>Новоджерелиевском сельском поселении</w:t>
      </w:r>
      <w:r>
        <w:rPr>
          <w:rFonts w:eastAsia="Calibri"/>
          <w:iCs/>
          <w:color w:val="000000"/>
          <w:sz w:val="28"/>
          <w:szCs w:val="28"/>
        </w:rPr>
        <w:br/>
      </w:r>
      <w:r w:rsidRPr="00F14FFA">
        <w:rPr>
          <w:rFonts w:eastAsia="Calibri"/>
          <w:iCs/>
          <w:color w:val="000000"/>
          <w:sz w:val="28"/>
          <w:szCs w:val="28"/>
        </w:rPr>
        <w:t xml:space="preserve"> Брюховецк</w:t>
      </w:r>
      <w:r w:rsidR="002F14C3">
        <w:rPr>
          <w:rFonts w:eastAsia="Calibri"/>
          <w:iCs/>
          <w:color w:val="000000"/>
          <w:sz w:val="28"/>
          <w:szCs w:val="28"/>
        </w:rPr>
        <w:t>ого</w:t>
      </w:r>
      <w:r w:rsidRPr="00F14FFA">
        <w:rPr>
          <w:rFonts w:eastAsia="Calibri"/>
          <w:iCs/>
          <w:color w:val="000000"/>
          <w:sz w:val="28"/>
          <w:szCs w:val="28"/>
        </w:rPr>
        <w:t xml:space="preserve"> район</w:t>
      </w:r>
      <w:r w:rsidR="002F14C3">
        <w:rPr>
          <w:rFonts w:eastAsia="Calibri"/>
          <w:iCs/>
          <w:color w:val="000000"/>
          <w:sz w:val="28"/>
          <w:szCs w:val="28"/>
        </w:rPr>
        <w:t>а</w:t>
      </w:r>
    </w:p>
    <w:p w14:paraId="62303CCE" w14:textId="77777777" w:rsidR="00E07041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</w:p>
    <w:p w14:paraId="6F99A784" w14:textId="77777777" w:rsidR="00E07041" w:rsidRPr="008B0E70" w:rsidRDefault="00E07041" w:rsidP="00E07041">
      <w:pPr>
        <w:ind w:left="4820"/>
        <w:jc w:val="center"/>
        <w:rPr>
          <w:rFonts w:eastAsia="Calibri"/>
          <w:iCs/>
          <w:color w:val="000000"/>
          <w:sz w:val="28"/>
          <w:szCs w:val="28"/>
        </w:rPr>
      </w:pPr>
    </w:p>
    <w:p w14:paraId="74BC5661" w14:textId="77777777" w:rsidR="00E07041" w:rsidRPr="008B0E70" w:rsidRDefault="00E07041" w:rsidP="00E07041">
      <w:pPr>
        <w:spacing w:line="254" w:lineRule="auto"/>
        <w:jc w:val="center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Согласие на обработку персональных данных</w:t>
      </w:r>
    </w:p>
    <w:p w14:paraId="784AC8F0" w14:textId="77777777" w:rsidR="00E07041" w:rsidRPr="008B0E70" w:rsidRDefault="00E07041" w:rsidP="00E07041">
      <w:pPr>
        <w:spacing w:line="254" w:lineRule="auto"/>
        <w:jc w:val="center"/>
        <w:rPr>
          <w:rFonts w:eastAsia="Calibri"/>
          <w:color w:val="000000"/>
          <w:sz w:val="28"/>
          <w:szCs w:val="28"/>
        </w:rPr>
      </w:pPr>
    </w:p>
    <w:p w14:paraId="680B8935" w14:textId="77777777" w:rsidR="00E07041" w:rsidRPr="008B0E70" w:rsidRDefault="00E07041" w:rsidP="00E07041">
      <w:pPr>
        <w:pBdr>
          <w:top w:val="single" w:sz="4" w:space="1" w:color="auto"/>
        </w:pBdr>
        <w:jc w:val="center"/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>(орган подачи инициативного проекта)</w:t>
      </w:r>
    </w:p>
    <w:p w14:paraId="1D9BB75C" w14:textId="77777777" w:rsidR="00E07041" w:rsidRPr="008B0E70" w:rsidRDefault="00E07041" w:rsidP="00E07041">
      <w:pPr>
        <w:pBdr>
          <w:top w:val="single" w:sz="4" w:space="1" w:color="auto"/>
        </w:pBdr>
        <w:jc w:val="center"/>
        <w:rPr>
          <w:rFonts w:eastAsia="Calibri"/>
          <w:color w:val="000000"/>
        </w:rPr>
      </w:pPr>
    </w:p>
    <w:p w14:paraId="79D5F69F" w14:textId="77777777" w:rsidR="00E07041" w:rsidRPr="008B0E70" w:rsidRDefault="00E07041" w:rsidP="00E07041">
      <w:pPr>
        <w:pBdr>
          <w:top w:val="single" w:sz="4" w:space="1" w:color="auto"/>
        </w:pBdr>
        <w:rPr>
          <w:rFonts w:eastAsia="Calibri"/>
          <w:color w:val="000000"/>
        </w:rPr>
      </w:pPr>
      <w:r w:rsidRPr="008B0E70">
        <w:rPr>
          <w:rFonts w:eastAsia="Calibri"/>
          <w:color w:val="000000"/>
        </w:rPr>
        <w:t xml:space="preserve">                                                                                                                     «___» ________ 20__  г.</w:t>
      </w:r>
    </w:p>
    <w:p w14:paraId="2063266D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Я,_____________________________________________________________,</w:t>
      </w:r>
    </w:p>
    <w:p w14:paraId="16C5F665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center"/>
        <w:rPr>
          <w:color w:val="000000"/>
        </w:rPr>
      </w:pPr>
      <w:r w:rsidRPr="008B0E70">
        <w:rPr>
          <w:color w:val="000000"/>
        </w:rPr>
        <w:t>(фамилия, имя, отчество)</w:t>
      </w:r>
    </w:p>
    <w:p w14:paraId="438A4F84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зарегистрированный(ая) по адресу: _____________________________________</w:t>
      </w:r>
    </w:p>
    <w:p w14:paraId="2C195817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 xml:space="preserve"> </w:t>
      </w:r>
    </w:p>
    <w:p w14:paraId="63553BBA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</w:rPr>
      </w:pPr>
      <w:r w:rsidRPr="008B0E70">
        <w:rPr>
          <w:color w:val="000000"/>
          <w:sz w:val="28"/>
          <w:szCs w:val="28"/>
        </w:rPr>
        <w:t>________________________ серия ____ № _______ выдан __________________</w:t>
      </w:r>
    </w:p>
    <w:p w14:paraId="57E13273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center"/>
        <w:rPr>
          <w:color w:val="000000"/>
        </w:rPr>
      </w:pPr>
      <w:r w:rsidRPr="008B0E70">
        <w:rPr>
          <w:color w:val="000000"/>
        </w:rPr>
        <w:t>(документа, удостоверяющего личность)                                                 (дата)</w:t>
      </w:r>
    </w:p>
    <w:p w14:paraId="7559447C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</w:rPr>
      </w:pPr>
      <w:r w:rsidRPr="008B0E70">
        <w:rPr>
          <w:color w:val="000000"/>
        </w:rPr>
        <w:t>________________________________________________________________________</w:t>
      </w:r>
      <w:r>
        <w:rPr>
          <w:color w:val="000000"/>
        </w:rPr>
        <w:t>______</w:t>
      </w:r>
      <w:r w:rsidRPr="008B0E70">
        <w:rPr>
          <w:color w:val="000000"/>
        </w:rPr>
        <w:t>_,</w:t>
      </w:r>
    </w:p>
    <w:p w14:paraId="7CA539A9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center"/>
        <w:rPr>
          <w:color w:val="000000"/>
        </w:rPr>
      </w:pPr>
      <w:r w:rsidRPr="008B0E70">
        <w:rPr>
          <w:color w:val="000000"/>
        </w:rPr>
        <w:t>(орган, выдавший документ</w:t>
      </w:r>
      <w:r>
        <w:rPr>
          <w:color w:val="000000"/>
        </w:rPr>
        <w:t>,</w:t>
      </w:r>
      <w:r w:rsidRPr="008B0E70">
        <w:rPr>
          <w:color w:val="000000"/>
        </w:rPr>
        <w:t xml:space="preserve"> удостоверяющий личность)</w:t>
      </w:r>
    </w:p>
    <w:p w14:paraId="69A208E5" w14:textId="77777777" w:rsidR="00E07041" w:rsidRPr="008B0E70" w:rsidRDefault="00E07041" w:rsidP="00E0704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в соответствии со статьёй 9 Федерального закона от 27 июля 2006</w:t>
      </w:r>
      <w:r>
        <w:rPr>
          <w:color w:val="000000"/>
          <w:sz w:val="28"/>
          <w:szCs w:val="28"/>
        </w:rPr>
        <w:t> года</w:t>
      </w:r>
      <w:r w:rsidRPr="008B0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8B0E70">
        <w:rPr>
          <w:color w:val="000000"/>
          <w:sz w:val="28"/>
          <w:szCs w:val="28"/>
        </w:rPr>
        <w:t>№ 152-ФЗ «О персональных данных» настоящим даю свое согласие свободно, своей волей и в своем интересе:</w:t>
      </w:r>
    </w:p>
    <w:p w14:paraId="083C26D1" w14:textId="788C0534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1. На обработку моих персональных данных операторам персональных данных: администрации </w:t>
      </w:r>
      <w:r w:rsidR="002F14C3" w:rsidRPr="002F14C3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color w:val="000000"/>
          <w:sz w:val="28"/>
          <w:szCs w:val="28"/>
        </w:rPr>
        <w:t xml:space="preserve">, находящейся по адресу: Российская Федерация, Краснодарский край, </w:t>
      </w:r>
      <w:r>
        <w:rPr>
          <w:color w:val="000000"/>
          <w:sz w:val="28"/>
          <w:szCs w:val="28"/>
        </w:rPr>
        <w:t>Брюховецкий район</w:t>
      </w:r>
      <w:r w:rsidRPr="008B0E70">
        <w:rPr>
          <w:color w:val="000000"/>
          <w:sz w:val="28"/>
          <w:szCs w:val="28"/>
        </w:rPr>
        <w:t xml:space="preserve">, станица </w:t>
      </w:r>
      <w:r w:rsidR="002F14C3">
        <w:rPr>
          <w:color w:val="000000"/>
          <w:sz w:val="28"/>
          <w:szCs w:val="28"/>
        </w:rPr>
        <w:t>Новоджерелиевская</w:t>
      </w:r>
      <w:r w:rsidRPr="008B0E70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>Красная</w:t>
      </w:r>
      <w:r w:rsidRPr="008B0E70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211</w:t>
      </w:r>
      <w:r w:rsidRPr="008B0E70">
        <w:rPr>
          <w:color w:val="000000"/>
          <w:sz w:val="28"/>
          <w:szCs w:val="28"/>
        </w:rPr>
        <w:t>:</w:t>
      </w:r>
    </w:p>
    <w:p w14:paraId="06A9C971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фамилия, имя, отчество;</w:t>
      </w:r>
    </w:p>
    <w:p w14:paraId="3AA1994A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номер основного документа, удостоверяющего его личность, сведения о дате выдачи указанного документа и выдавшем его орган;</w:t>
      </w:r>
    </w:p>
    <w:p w14:paraId="64829049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документ, подтверждающий полномочия инициатора проекта, номер контактного телефона, электронный адрес (при его наличии).</w:t>
      </w:r>
    </w:p>
    <w:p w14:paraId="7FE629A4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требований, подготовки заключения о правомерности, возможности, целесообразности реализации представленного мною инициативного проекта, в случае прохождения его в конкурсном отборе, а также на хранение данных о реализации инициативного проекта на электронных носителях. </w:t>
      </w:r>
    </w:p>
    <w:p w14:paraId="3BD872B6" w14:textId="77777777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</w:t>
      </w:r>
      <w:r w:rsidRPr="008B0E70">
        <w:rPr>
          <w:color w:val="000000"/>
          <w:sz w:val="28"/>
          <w:szCs w:val="28"/>
        </w:rPr>
        <w:lastRenderedPageBreak/>
        <w:t xml:space="preserve">накопление, хранение, уточнение (обновление, изменение), использование, передачу третьим лицам для осуществления действий по обмену информацией, </w:t>
      </w:r>
      <w:r>
        <w:rPr>
          <w:rFonts w:eastAsia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71CE3" wp14:editId="647C20A1">
                <wp:simplePos x="0" y="0"/>
                <wp:positionH relativeFrom="margin">
                  <wp:align>center</wp:align>
                </wp:positionH>
                <wp:positionV relativeFrom="paragraph">
                  <wp:posOffset>-560045</wp:posOffset>
                </wp:positionV>
                <wp:extent cx="556260" cy="373380"/>
                <wp:effectExtent l="0" t="0" r="0" b="762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74816E" w14:textId="77777777" w:rsidR="00082AEF" w:rsidRPr="00513B4A" w:rsidRDefault="00082AEF" w:rsidP="00E07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3B4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1CE3" id="Надпись 5" o:spid="_x0000_s1029" type="#_x0000_t202" style="position:absolute;left:0;text-align:left;margin-left:0;margin-top:-44.1pt;width:43.8pt;height:29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" fillcolor="white [3201]" stroked="f" strokeweight=".5pt">
                <v:textbox>
                  <w:txbxContent>
                    <w:p w14:paraId="2C74816E" w14:textId="77777777" w:rsidR="00082AEF" w:rsidRPr="00513B4A" w:rsidRDefault="00082AEF" w:rsidP="00E07041">
                      <w:pPr>
                        <w:rPr>
                          <w:sz w:val="28"/>
                          <w:szCs w:val="28"/>
                        </w:rPr>
                      </w:pPr>
                      <w:r w:rsidRPr="00513B4A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0E70">
        <w:rPr>
          <w:color w:val="000000"/>
          <w:sz w:val="28"/>
          <w:szCs w:val="28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79B58CF3" w14:textId="0EB4418F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Доступ к моим персональным данным могут получать сотрудники администрации </w:t>
      </w:r>
      <w:r w:rsidR="002F14C3" w:rsidRPr="002F14C3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2F14C3" w:rsidRPr="008B0E70">
        <w:rPr>
          <w:color w:val="000000"/>
          <w:sz w:val="28"/>
          <w:szCs w:val="28"/>
        </w:rPr>
        <w:t xml:space="preserve"> </w:t>
      </w:r>
      <w:r w:rsidRPr="008B0E70">
        <w:rPr>
          <w:color w:val="000000"/>
          <w:sz w:val="28"/>
          <w:szCs w:val="28"/>
        </w:rPr>
        <w:t>в случае служебной необходимости в объеме, требуемом для исполнения ими своих обязательств.</w:t>
      </w:r>
    </w:p>
    <w:p w14:paraId="44ED4881" w14:textId="08F951A4" w:rsidR="00E07041" w:rsidRPr="008B0E70" w:rsidRDefault="00E07041" w:rsidP="00E07041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Администрация </w:t>
      </w:r>
      <w:r w:rsidR="002F14C3" w:rsidRPr="002F14C3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2F14C3" w:rsidRPr="008B0E70">
        <w:rPr>
          <w:color w:val="000000"/>
          <w:sz w:val="28"/>
          <w:szCs w:val="28"/>
        </w:rPr>
        <w:t xml:space="preserve"> </w:t>
      </w:r>
      <w:r w:rsidRPr="008B0E70">
        <w:rPr>
          <w:color w:val="000000"/>
          <w:sz w:val="28"/>
          <w:szCs w:val="28"/>
        </w:rPr>
        <w:t>не раскрыва</w:t>
      </w:r>
      <w:r>
        <w:rPr>
          <w:color w:val="000000"/>
          <w:sz w:val="28"/>
          <w:szCs w:val="28"/>
        </w:rPr>
        <w:t>е</w:t>
      </w:r>
      <w:r w:rsidRPr="008B0E70">
        <w:rPr>
          <w:color w:val="000000"/>
          <w:sz w:val="28"/>
          <w:szCs w:val="28"/>
        </w:rPr>
        <w:t>т персональные данные граждан третьим лицам, за исключением случаев, прямо предусмотренных действующим законодательством.</w:t>
      </w:r>
    </w:p>
    <w:p w14:paraId="5E034B03" w14:textId="77777777" w:rsidR="00E07041" w:rsidRPr="008B0E70" w:rsidRDefault="00E07041" w:rsidP="00E07041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0E70">
        <w:rPr>
          <w:color w:val="000000"/>
          <w:sz w:val="28"/>
          <w:szCs w:val="28"/>
        </w:rPr>
        <w:t>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3F619D3D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Согласие на обработку персональных данных может быть отозвано. </w:t>
      </w:r>
    </w:p>
    <w:p w14:paraId="1ED9FD43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</w:p>
    <w:p w14:paraId="2BD5AD7C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</w:p>
    <w:p w14:paraId="3F6D4617" w14:textId="77777777" w:rsidR="00E07041" w:rsidRPr="008B0E70" w:rsidRDefault="00E07041" w:rsidP="00E07041">
      <w:pPr>
        <w:spacing w:line="254" w:lineRule="auto"/>
        <w:ind w:firstLine="709"/>
        <w:rPr>
          <w:color w:val="000000"/>
          <w:sz w:val="28"/>
          <w:szCs w:val="28"/>
        </w:rPr>
      </w:pPr>
    </w:p>
    <w:p w14:paraId="5E26A43D" w14:textId="77777777" w:rsidR="00E07041" w:rsidRPr="008B0E70" w:rsidRDefault="00E07041" w:rsidP="00E07041">
      <w:pPr>
        <w:spacing w:line="254" w:lineRule="auto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_____________________________________ /___________________________/</w:t>
      </w:r>
    </w:p>
    <w:p w14:paraId="0B77A7BB" w14:textId="77777777" w:rsidR="00E07041" w:rsidRPr="008B0E70" w:rsidRDefault="00E07041" w:rsidP="00E07041">
      <w:pPr>
        <w:jc w:val="both"/>
      </w:pPr>
      <w:r w:rsidRPr="008B0E70">
        <w:rPr>
          <w:color w:val="000000"/>
        </w:rPr>
        <w:t xml:space="preserve">              (фамилия, имя, отчество)                                                        (подпись)</w:t>
      </w:r>
    </w:p>
    <w:p w14:paraId="086A762C" w14:textId="77777777" w:rsidR="00E07041" w:rsidRPr="008B0E70" w:rsidRDefault="00E07041" w:rsidP="00E07041">
      <w:pPr>
        <w:rPr>
          <w:sz w:val="28"/>
          <w:szCs w:val="28"/>
        </w:rPr>
      </w:pPr>
    </w:p>
    <w:p w14:paraId="7744232A" w14:textId="77777777" w:rsidR="00E07041" w:rsidRDefault="00E07041" w:rsidP="00E07041">
      <w:pPr>
        <w:jc w:val="both"/>
        <w:rPr>
          <w:sz w:val="28"/>
          <w:szCs w:val="28"/>
        </w:rPr>
        <w:sectPr w:rsidR="00E07041" w:rsidSect="00082AEF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E07041" w:rsidRPr="00A250DD" w14:paraId="5B9CA4F2" w14:textId="77777777" w:rsidTr="00082AEF">
        <w:trPr>
          <w:trHeight w:val="2580"/>
        </w:trPr>
        <w:tc>
          <w:tcPr>
            <w:tcW w:w="4536" w:type="dxa"/>
            <w:shd w:val="clear" w:color="auto" w:fill="auto"/>
          </w:tcPr>
          <w:p w14:paraId="0C05F068" w14:textId="1607ED72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 2</w:t>
            </w:r>
          </w:p>
          <w:p w14:paraId="5AE479DB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</w:p>
          <w:p w14:paraId="0A23A99E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152ECAD3" w14:textId="77777777" w:rsidR="00E07041" w:rsidRDefault="00E07041" w:rsidP="00082AEF">
            <w:pPr>
              <w:autoSpaceDE w:val="0"/>
              <w:autoSpaceDN w:val="0"/>
              <w:adjustRightInd w:val="0"/>
              <w:ind w:left="34" w:hang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  <w:p w14:paraId="3F27AB83" w14:textId="3E5C6684" w:rsidR="00E07041" w:rsidRDefault="00B9543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Новоджерелиевского</w:t>
            </w:r>
          </w:p>
          <w:p w14:paraId="79D5B183" w14:textId="390BC9F0" w:rsidR="00B9543F" w:rsidRPr="00A250DD" w:rsidRDefault="00B9543F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6FEB9688" w14:textId="53E9A9C6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Брюховецк</w:t>
            </w:r>
            <w:r w:rsidR="00B9543F">
              <w:rPr>
                <w:sz w:val="28"/>
                <w:szCs w:val="28"/>
              </w:rPr>
              <w:t>ого</w:t>
            </w:r>
            <w:r w:rsidRPr="00A250DD">
              <w:rPr>
                <w:sz w:val="28"/>
                <w:szCs w:val="28"/>
              </w:rPr>
              <w:t xml:space="preserve"> район</w:t>
            </w:r>
            <w:r w:rsidR="00B9543F">
              <w:rPr>
                <w:sz w:val="28"/>
                <w:szCs w:val="28"/>
              </w:rPr>
              <w:t>а</w:t>
            </w:r>
          </w:p>
          <w:p w14:paraId="3BFAC65C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0DD">
              <w:rPr>
                <w:sz w:val="28"/>
                <w:szCs w:val="28"/>
              </w:rPr>
              <w:t>от ___________ №______</w:t>
            </w:r>
          </w:p>
          <w:p w14:paraId="1E988114" w14:textId="77777777" w:rsidR="00E07041" w:rsidRPr="00A250DD" w:rsidRDefault="00E07041" w:rsidP="00082A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2370B919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679BE1D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777F23B1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6389303D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формирования и деятельности комиссии</w:t>
      </w:r>
    </w:p>
    <w:p w14:paraId="210C8694" w14:textId="195A6BA3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 xml:space="preserve">при администрации </w:t>
      </w:r>
      <w:r w:rsidR="00B9543F">
        <w:rPr>
          <w:b/>
          <w:bCs/>
          <w:color w:val="000000"/>
          <w:sz w:val="28"/>
          <w:szCs w:val="28"/>
        </w:rPr>
        <w:t>Новоджерелиевского сельского поселения</w:t>
      </w:r>
      <w:r>
        <w:rPr>
          <w:b/>
          <w:bCs/>
          <w:color w:val="000000"/>
          <w:sz w:val="28"/>
          <w:szCs w:val="28"/>
        </w:rPr>
        <w:br/>
        <w:t>Брюховецк</w:t>
      </w:r>
      <w:r w:rsidR="00B9543F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B9543F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r w:rsidRPr="008B0E70">
        <w:rPr>
          <w:b/>
          <w:bCs/>
          <w:color w:val="000000"/>
          <w:sz w:val="28"/>
          <w:szCs w:val="28"/>
        </w:rPr>
        <w:t>для проведения конкурсного отбора</w:t>
      </w:r>
    </w:p>
    <w:p w14:paraId="78939D4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инициативных проектов</w:t>
      </w:r>
    </w:p>
    <w:p w14:paraId="52049703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color w:val="000000"/>
          <w:sz w:val="28"/>
          <w:szCs w:val="28"/>
        </w:rPr>
      </w:pPr>
    </w:p>
    <w:p w14:paraId="1522242F" w14:textId="26BFEE2F" w:rsidR="00E07041" w:rsidRPr="008B0E70" w:rsidRDefault="00E07041" w:rsidP="00E07041">
      <w:pPr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1. Для проведения конкурсного отбора инициативных проектов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color w:val="000000"/>
          <w:sz w:val="28"/>
          <w:szCs w:val="28"/>
        </w:rPr>
        <w:t xml:space="preserve"> формируется комиссия при администрации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B9543F" w:rsidRPr="008B0E70">
        <w:rPr>
          <w:color w:val="000000"/>
          <w:sz w:val="28"/>
          <w:szCs w:val="28"/>
        </w:rPr>
        <w:t xml:space="preserve"> </w:t>
      </w:r>
      <w:r w:rsidRPr="008B0E7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 – </w:t>
      </w:r>
      <w:r w:rsidRPr="008B0E70">
        <w:rPr>
          <w:color w:val="000000"/>
          <w:sz w:val="28"/>
          <w:szCs w:val="28"/>
        </w:rPr>
        <w:t>Комиссия)</w:t>
      </w:r>
      <w:r>
        <w:rPr>
          <w:color w:val="000000"/>
          <w:sz w:val="28"/>
          <w:szCs w:val="28"/>
        </w:rPr>
        <w:t xml:space="preserve"> – </w:t>
      </w:r>
      <w:r w:rsidRPr="008B0E70">
        <w:rPr>
          <w:color w:val="000000"/>
          <w:sz w:val="28"/>
          <w:szCs w:val="28"/>
        </w:rPr>
        <w:t xml:space="preserve">постоянно действующий коллегиальный орган при администрации </w:t>
      </w:r>
      <w:r>
        <w:rPr>
          <w:color w:val="000000"/>
          <w:sz w:val="28"/>
          <w:szCs w:val="28"/>
        </w:rPr>
        <w:t>муниципального района.</w:t>
      </w:r>
    </w:p>
    <w:p w14:paraId="59D2ED99" w14:textId="591C4E0F" w:rsidR="00E07041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2.</w:t>
      </w:r>
      <w:r w:rsidRPr="008B0E70">
        <w:rPr>
          <w:rFonts w:eastAsia="Calibri"/>
          <w:color w:val="000000"/>
          <w:sz w:val="28"/>
          <w:szCs w:val="28"/>
        </w:rPr>
        <w:t xml:space="preserve"> Состав Комиссии формируется администрацией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>
        <w:rPr>
          <w:rFonts w:eastAsia="Calibri"/>
          <w:color w:val="000000"/>
          <w:sz w:val="28"/>
          <w:szCs w:val="28"/>
        </w:rPr>
        <w:t xml:space="preserve"> и утверждается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. </w:t>
      </w:r>
    </w:p>
    <w:p w14:paraId="0BF1EE36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Численный состав комиссии – 6 человек.</w:t>
      </w:r>
    </w:p>
    <w:p w14:paraId="5B4C491C" w14:textId="3D63CCAF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 w:rsidR="00B9543F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189D998E" w14:textId="77777777" w:rsidR="00E07041" w:rsidRPr="008B0E70" w:rsidRDefault="00E07041" w:rsidP="00E07041">
      <w:pPr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3. В заседаниях Комиссии могут участвовать приглашённые лица, не являющиеся членами Комиссии.</w:t>
      </w:r>
    </w:p>
    <w:p w14:paraId="7118A304" w14:textId="77777777" w:rsidR="00E07041" w:rsidRPr="008B0E70" w:rsidRDefault="00E07041" w:rsidP="00E07041">
      <w:pPr>
        <w:ind w:firstLine="709"/>
        <w:jc w:val="both"/>
        <w:rPr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4.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5932C6C4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5. Комиссия осуществляет следующие функции:</w:t>
      </w:r>
    </w:p>
    <w:p w14:paraId="0C001FDA" w14:textId="5658E250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</w:t>
      </w:r>
      <w:r>
        <w:rPr>
          <w:rFonts w:eastAsia="Calibri"/>
          <w:color w:val="000000"/>
          <w:sz w:val="28"/>
          <w:szCs w:val="28"/>
        </w:rPr>
        <w:t>№ </w:t>
      </w:r>
      <w:r w:rsidRPr="008B0E70">
        <w:rPr>
          <w:rFonts w:eastAsia="Calibri"/>
          <w:color w:val="000000"/>
          <w:sz w:val="28"/>
          <w:szCs w:val="28"/>
        </w:rPr>
        <w:t xml:space="preserve">2 к Порядку выдвижения, внесения, обсуждения, рассмотрения инициативных проектов, а также проведения конкурсного отбора в </w:t>
      </w:r>
      <w:r w:rsidR="00B9543F">
        <w:rPr>
          <w:color w:val="000000"/>
          <w:sz w:val="28"/>
          <w:szCs w:val="28"/>
        </w:rPr>
        <w:t>Новоджерелиевском сельском поселении Брюховецкого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7BD2AF14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формирует итоговую оценку инициативных проектов;</w:t>
      </w:r>
    </w:p>
    <w:p w14:paraId="5C939E01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2621836D" w14:textId="3F95C83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lastRenderedPageBreak/>
        <w:t>6.</w:t>
      </w:r>
      <w:r w:rsidRPr="008B0E70">
        <w:rPr>
          <w:rFonts w:eastAsia="Calibri"/>
          <w:color w:val="000000"/>
          <w:sz w:val="28"/>
          <w:szCs w:val="28"/>
        </w:rPr>
        <w:t xml:space="preserve"> Комиссия состоит из председателя, заместителя председателя, секретаря и членов.</w:t>
      </w:r>
    </w:p>
    <w:p w14:paraId="6EBBB81F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7.</w:t>
      </w:r>
      <w:r w:rsidRPr="008B0E70">
        <w:rPr>
          <w:rFonts w:eastAsia="Calibri"/>
          <w:color w:val="000000"/>
          <w:sz w:val="28"/>
          <w:szCs w:val="28"/>
        </w:rPr>
        <w:t xml:space="preserve"> Полномочия членов Комиссии:</w:t>
      </w:r>
    </w:p>
    <w:p w14:paraId="3293811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1)</w:t>
      </w:r>
      <w:r w:rsidRPr="008B0E70">
        <w:rPr>
          <w:rFonts w:eastAsia="Calibri"/>
          <w:color w:val="000000"/>
          <w:sz w:val="28"/>
          <w:szCs w:val="28"/>
        </w:rPr>
        <w:t xml:space="preserve"> председатель Комиссии: </w:t>
      </w:r>
    </w:p>
    <w:p w14:paraId="5FCB09C5" w14:textId="547BDF20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руководит деятельностью Комиссии, организует её работу; </w:t>
      </w:r>
    </w:p>
    <w:p w14:paraId="0B42A4EF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ведёт заседания Комиссии, подписывает протоколы заседаний; </w:t>
      </w:r>
    </w:p>
    <w:p w14:paraId="16BE1A8D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осуществляет общий контроль за реализацией принятых Комиссией решений; </w:t>
      </w:r>
    </w:p>
    <w:p w14:paraId="160D4FC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участвует в работе Комиссии в качестве ее члена;</w:t>
      </w:r>
    </w:p>
    <w:p w14:paraId="17B9E30E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2)</w:t>
      </w:r>
      <w:r w:rsidRPr="008B0E70">
        <w:rPr>
          <w:rFonts w:eastAsia="Calibri"/>
          <w:color w:val="000000"/>
          <w:sz w:val="28"/>
          <w:szCs w:val="28"/>
        </w:rPr>
        <w:t xml:space="preserve"> заместитель председателя Комиссии: </w:t>
      </w:r>
    </w:p>
    <w:p w14:paraId="5148433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исполняет полномочия председателя Комиссии в отсутствие председателя; </w:t>
      </w:r>
    </w:p>
    <w:p w14:paraId="5C465DA1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участвует в работе Комиссии в качестве ее члена;</w:t>
      </w:r>
    </w:p>
    <w:p w14:paraId="1282D77C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 xml:space="preserve">3) </w:t>
      </w:r>
      <w:r w:rsidRPr="008B0E70">
        <w:rPr>
          <w:rFonts w:eastAsia="Calibri"/>
          <w:color w:val="000000"/>
          <w:sz w:val="28"/>
          <w:szCs w:val="28"/>
        </w:rPr>
        <w:t xml:space="preserve">секретарь Комиссии: </w:t>
      </w:r>
    </w:p>
    <w:p w14:paraId="40917C66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формирует проект повестки очередного заседания Комиссии; </w:t>
      </w:r>
    </w:p>
    <w:p w14:paraId="285E326B" w14:textId="7B224254" w:rsidR="00E07041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рассчитывает итоговую оценку инвестиционных проектов, поступивших на рассмотрение Комиссии, в соответствии с разделом 7 Порядка</w:t>
      </w:r>
      <w:r w:rsidRPr="008B0E70">
        <w:rPr>
          <w:rFonts w:eastAsia="Calibri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B9543F">
        <w:rPr>
          <w:color w:val="000000"/>
          <w:sz w:val="28"/>
          <w:szCs w:val="28"/>
        </w:rPr>
        <w:t>Новоджерелиевском сельском поселении Брюховецкого района</w:t>
      </w:r>
      <w:r>
        <w:rPr>
          <w:rFonts w:eastAsia="Calibri"/>
          <w:color w:val="000000"/>
          <w:sz w:val="28"/>
          <w:szCs w:val="28"/>
        </w:rPr>
        <w:t>;</w:t>
      </w:r>
    </w:p>
    <w:p w14:paraId="40C0F2C9" w14:textId="77777777" w:rsidR="00E07041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обеспечивает подготовку материалов к заседанию Комиссии;</w:t>
      </w:r>
    </w:p>
    <w:p w14:paraId="452EE089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оповещает членов Комиссии об очередных её заседаниях; </w:t>
      </w:r>
    </w:p>
    <w:p w14:paraId="3268C79B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ведёт и подписывает протоколы заседаний Комиссии; </w:t>
      </w:r>
    </w:p>
    <w:p w14:paraId="78BE44FF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участвует в работе Комиссии в качестве ее члена;</w:t>
      </w:r>
    </w:p>
    <w:p w14:paraId="3669D39D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4)</w:t>
      </w:r>
      <w:r w:rsidRPr="008B0E70">
        <w:rPr>
          <w:rFonts w:eastAsia="Calibri"/>
          <w:color w:val="000000"/>
          <w:sz w:val="28"/>
          <w:szCs w:val="28"/>
        </w:rPr>
        <w:t xml:space="preserve"> члены Комиссии: </w:t>
      </w:r>
    </w:p>
    <w:p w14:paraId="14E7F3F2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осуществляют рассмотрение и оценку представленных инициативных проектов</w:t>
      </w:r>
      <w:r>
        <w:rPr>
          <w:rFonts w:eastAsia="Calibri"/>
          <w:color w:val="000000"/>
          <w:sz w:val="28"/>
          <w:szCs w:val="28"/>
        </w:rPr>
        <w:t xml:space="preserve"> на основании расчетов, представленных секретарем Комиссии</w:t>
      </w:r>
      <w:r w:rsidRPr="008B0E70">
        <w:rPr>
          <w:rFonts w:eastAsia="Calibri"/>
          <w:color w:val="000000"/>
          <w:sz w:val="28"/>
          <w:szCs w:val="28"/>
        </w:rPr>
        <w:t xml:space="preserve">; </w:t>
      </w:r>
    </w:p>
    <w:p w14:paraId="21865073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14:paraId="38C914D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8. Комиссия вправе принимать решения, если в заседание участвует не менее половины от утвержденного состава ее членов.</w:t>
      </w:r>
    </w:p>
    <w:p w14:paraId="15310D0B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9.</w:t>
      </w:r>
      <w:r w:rsidRPr="008B0E70">
        <w:rPr>
          <w:rFonts w:eastAsia="Calibri"/>
          <w:color w:val="000000"/>
          <w:sz w:val="28"/>
          <w:szCs w:val="28"/>
        </w:rPr>
        <w:t xml:space="preserve">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14:paraId="15CE146C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14:paraId="1DF23A4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color w:val="000000"/>
          <w:sz w:val="28"/>
          <w:szCs w:val="28"/>
        </w:rPr>
        <w:t>10.</w:t>
      </w:r>
      <w:r w:rsidRPr="008B0E70">
        <w:rPr>
          <w:rFonts w:eastAsia="Calibri"/>
          <w:color w:val="000000"/>
          <w:sz w:val="28"/>
          <w:szCs w:val="28"/>
        </w:rPr>
        <w:t xml:space="preserve"> Решения Комиссии оформляются протоколами в течение 4 рабочих дней со дня заседания Комиссии, подписываются председателем и секретарём Комиссии и направляются ее членам в течение 1 рабочего дня со дня подписания протокола.</w:t>
      </w:r>
    </w:p>
    <w:p w14:paraId="70B22408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7D1D453B" w14:textId="77777777" w:rsidR="00E07041" w:rsidRPr="008B0E70" w:rsidRDefault="00E07041" w:rsidP="00E070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66F5F23A" w14:textId="77777777" w:rsidR="00E07041" w:rsidRDefault="00E07041" w:rsidP="00E07041">
      <w:pPr>
        <w:sectPr w:rsidR="00E07041" w:rsidSect="00082AEF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045A7669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3</w:t>
      </w:r>
    </w:p>
    <w:p w14:paraId="1D7D5DBB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</w:p>
    <w:p w14:paraId="6D81A2A0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148D035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0168534E" w14:textId="6A30EF64" w:rsidR="00E07041" w:rsidRDefault="00A01FCC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14:paraId="594293E7" w14:textId="51AB5BAF" w:rsidR="00A01FCC" w:rsidRPr="00A250DD" w:rsidRDefault="00A01FCC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A5086D8" w14:textId="08E7AAB2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Брюховецк</w:t>
      </w:r>
      <w:r w:rsidR="00A01FCC">
        <w:rPr>
          <w:sz w:val="28"/>
          <w:szCs w:val="28"/>
        </w:rPr>
        <w:t>ого</w:t>
      </w:r>
      <w:r w:rsidRPr="00A250DD">
        <w:rPr>
          <w:sz w:val="28"/>
          <w:szCs w:val="28"/>
        </w:rPr>
        <w:t xml:space="preserve"> район</w:t>
      </w:r>
      <w:r w:rsidR="00A01FCC">
        <w:rPr>
          <w:sz w:val="28"/>
          <w:szCs w:val="28"/>
        </w:rPr>
        <w:t>а</w:t>
      </w:r>
    </w:p>
    <w:p w14:paraId="1E51C618" w14:textId="77777777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от ___________ №______</w:t>
      </w:r>
    </w:p>
    <w:p w14:paraId="4229397C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428F1311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5DB3A36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4654E496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расчета и возврата сумм инициативных платежей,</w:t>
      </w:r>
    </w:p>
    <w:p w14:paraId="41D22675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подлежащих возврату лицам (в том числе организациям),</w:t>
      </w:r>
    </w:p>
    <w:p w14:paraId="361A39C9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осуществляющим их перечисление в местный бюджет</w:t>
      </w:r>
    </w:p>
    <w:p w14:paraId="2727A159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36659831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1. Основные понятия, используемые для целей настоящего Порядка расчета и возврата сумм инициативных платежей, подлежащих возврату лицам (в том числе организациям), осуществляющим их перечисление в местный бюджет:</w:t>
      </w:r>
    </w:p>
    <w:p w14:paraId="728C66DD" w14:textId="141D954B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1) инициативные проекты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A01FCC">
        <w:rPr>
          <w:color w:val="000000"/>
          <w:sz w:val="28"/>
          <w:szCs w:val="28"/>
        </w:rPr>
        <w:t>Новоджерелиевском сельском поселении Брюховецкого района</w:t>
      </w:r>
      <w:r w:rsidR="00A01FC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(далее – Порядок) </w:t>
      </w:r>
      <w:r w:rsidRPr="008B0E70">
        <w:rPr>
          <w:rFonts w:eastAsia="Calibri"/>
          <w:color w:val="000000"/>
          <w:sz w:val="28"/>
          <w:szCs w:val="28"/>
        </w:rPr>
        <w:t xml:space="preserve">инициаторами проектов в целях реализации на территории, части территории </w:t>
      </w:r>
      <w:r w:rsidR="00A01FCC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A01FCC" w:rsidRPr="008B0E70">
        <w:rPr>
          <w:rFonts w:eastAsia="Calibri"/>
          <w:color w:val="000000"/>
          <w:sz w:val="28"/>
          <w:szCs w:val="28"/>
        </w:rPr>
        <w:t xml:space="preserve"> </w:t>
      </w:r>
      <w:r w:rsidRPr="008B0E70">
        <w:rPr>
          <w:rFonts w:eastAsia="Calibri"/>
          <w:color w:val="000000"/>
          <w:sz w:val="28"/>
          <w:szCs w:val="28"/>
        </w:rPr>
        <w:t xml:space="preserve">мероприятий, имеющих приоритетное значение для жителей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</w:t>
      </w:r>
      <w:r>
        <w:rPr>
          <w:rFonts w:eastAsia="Calibri"/>
          <w:color w:val="000000"/>
          <w:sz w:val="28"/>
          <w:szCs w:val="28"/>
        </w:rPr>
        <w:t xml:space="preserve">администрации </w:t>
      </w:r>
      <w:r w:rsidR="00A01FCC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0F532F0A" w14:textId="7777777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2) инициативные платежи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054044C4" w14:textId="57F6CA67" w:rsidR="00E07041" w:rsidRPr="008B0E70" w:rsidRDefault="00E07041" w:rsidP="00E07041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3) инициаторы проекта</w:t>
      </w:r>
      <w:r>
        <w:rPr>
          <w:rFonts w:eastAsia="Calibri"/>
          <w:color w:val="000000"/>
          <w:sz w:val="28"/>
          <w:szCs w:val="28"/>
        </w:rPr>
        <w:t xml:space="preserve"> – </w:t>
      </w:r>
      <w:r w:rsidRPr="008B0E70">
        <w:rPr>
          <w:rFonts w:eastAsia="Calibri"/>
          <w:color w:val="000000"/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органы территориального общественного самоуправления, староста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</w:rPr>
        <w:t xml:space="preserve">, расположенного на территории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 Право выступить инициатором проекта может быть предоставлено также иным лицам, осуществляющим деятельность на территории сельского поселения</w:t>
      </w:r>
      <w:r>
        <w:rPr>
          <w:rFonts w:eastAsia="Calibri"/>
          <w:color w:val="000000"/>
          <w:sz w:val="28"/>
          <w:szCs w:val="28"/>
        </w:rPr>
        <w:t>.</w:t>
      </w:r>
    </w:p>
    <w:p w14:paraId="0D9AB42D" w14:textId="749C8164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2.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</w:t>
      </w:r>
      <w:r w:rsidRPr="008B0E70">
        <w:rPr>
          <w:rFonts w:eastAsia="Calibri"/>
          <w:color w:val="000000"/>
          <w:sz w:val="28"/>
          <w:szCs w:val="28"/>
        </w:rPr>
        <w:lastRenderedPageBreak/>
        <w:t xml:space="preserve">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02FED2D5" w14:textId="72334025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.</w:t>
      </w:r>
    </w:p>
    <w:p w14:paraId="04EAD68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4033AAEB" w14:textId="7995653F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5. Инициаторы проекта предоставляют заявление на возврат денежных средств с указанием банковских реквизитов в </w:t>
      </w:r>
      <w:r>
        <w:rPr>
          <w:rFonts w:eastAsia="Calibri"/>
          <w:color w:val="000000"/>
          <w:sz w:val="28"/>
          <w:szCs w:val="28"/>
        </w:rPr>
        <w:t>финансов</w:t>
      </w:r>
      <w:r w:rsidR="00A01FCC">
        <w:rPr>
          <w:rFonts w:eastAsia="Calibri"/>
          <w:color w:val="000000"/>
          <w:sz w:val="28"/>
          <w:szCs w:val="28"/>
        </w:rPr>
        <w:t>ый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A01FCC">
        <w:rPr>
          <w:rFonts w:eastAsia="Calibri"/>
          <w:color w:val="000000"/>
          <w:sz w:val="28"/>
          <w:szCs w:val="28"/>
        </w:rPr>
        <w:t xml:space="preserve">отдел </w:t>
      </w:r>
      <w:r w:rsidRPr="008B0E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A01FCC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осуществляющ</w:t>
      </w:r>
      <w:r>
        <w:rPr>
          <w:rFonts w:eastAsia="Calibri"/>
          <w:color w:val="000000"/>
          <w:sz w:val="28"/>
          <w:szCs w:val="28"/>
        </w:rPr>
        <w:t>ее</w:t>
      </w:r>
      <w:r w:rsidRPr="008B0E70">
        <w:rPr>
          <w:rFonts w:eastAsia="Calibri"/>
          <w:color w:val="000000"/>
          <w:sz w:val="28"/>
          <w:szCs w:val="28"/>
        </w:rPr>
        <w:t xml:space="preserve"> учёт инициативных платежей, в целях возврата инициативных платежей.</w:t>
      </w:r>
    </w:p>
    <w:p w14:paraId="1930CF9B" w14:textId="7A24BD9A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6. </w:t>
      </w:r>
      <w:r w:rsidR="00A01FCC">
        <w:rPr>
          <w:rFonts w:eastAsia="Calibri"/>
          <w:color w:val="000000"/>
          <w:sz w:val="28"/>
          <w:szCs w:val="28"/>
        </w:rPr>
        <w:t xml:space="preserve">Финансовый отдел </w:t>
      </w:r>
      <w:r w:rsidR="00A01FCC" w:rsidRPr="008B0E70">
        <w:rPr>
          <w:rFonts w:eastAsia="Calibri"/>
          <w:color w:val="000000"/>
          <w:sz w:val="28"/>
          <w:szCs w:val="28"/>
        </w:rPr>
        <w:t xml:space="preserve">администрации </w:t>
      </w:r>
      <w:r w:rsidR="00A01FCC"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>, осуществляющ</w:t>
      </w:r>
      <w:r w:rsidR="00A01FCC">
        <w:rPr>
          <w:rFonts w:eastAsia="Calibri"/>
          <w:color w:val="000000"/>
          <w:sz w:val="28"/>
          <w:szCs w:val="28"/>
        </w:rPr>
        <w:t>ий</w:t>
      </w:r>
      <w:r w:rsidRPr="008B0E70">
        <w:rPr>
          <w:rFonts w:eastAsia="Calibri"/>
          <w:color w:val="000000"/>
          <w:sz w:val="28"/>
          <w:szCs w:val="28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</w:p>
    <w:p w14:paraId="00993A7D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7.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11658456" w14:textId="77777777" w:rsidR="00E07041" w:rsidRDefault="00E07041" w:rsidP="00E07041">
      <w:pPr>
        <w:jc w:val="both"/>
        <w:rPr>
          <w:sz w:val="28"/>
          <w:szCs w:val="28"/>
        </w:rPr>
        <w:sectPr w:rsidR="00E07041" w:rsidSect="00082AEF"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7E92902F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 4</w:t>
      </w:r>
    </w:p>
    <w:p w14:paraId="57B26893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</w:p>
    <w:p w14:paraId="7262BD9E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1115E05" w14:textId="77777777" w:rsidR="00E07041" w:rsidRDefault="00E07041" w:rsidP="00E07041">
      <w:pPr>
        <w:autoSpaceDE w:val="0"/>
        <w:autoSpaceDN w:val="0"/>
        <w:adjustRightInd w:val="0"/>
        <w:ind w:left="4820" w:hang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14:paraId="2250B6F7" w14:textId="3C012E88" w:rsidR="00E07041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14:paraId="3B80170D" w14:textId="7C6EB3AB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D87F0B5" w14:textId="20384E13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Брюховецк</w:t>
      </w:r>
      <w:r>
        <w:rPr>
          <w:sz w:val="28"/>
          <w:szCs w:val="28"/>
        </w:rPr>
        <w:t>ого</w:t>
      </w:r>
      <w:r w:rsidRPr="00A250D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32A1477" w14:textId="77777777" w:rsidR="00E07041" w:rsidRPr="00A250DD" w:rsidRDefault="00E07041" w:rsidP="00E07041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A250DD">
        <w:rPr>
          <w:sz w:val="28"/>
          <w:szCs w:val="28"/>
        </w:rPr>
        <w:t>от ___________ №______</w:t>
      </w:r>
    </w:p>
    <w:p w14:paraId="705FE25C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297BC80D" w14:textId="77777777" w:rsidR="00E07041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CB67278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ПОРЯДОК</w:t>
      </w:r>
    </w:p>
    <w:p w14:paraId="4E520D9B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назначения и проведения собрания граждан</w:t>
      </w:r>
    </w:p>
    <w:p w14:paraId="3CE0CD00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в целях рассмотрения и обсуждения вопросов</w:t>
      </w:r>
    </w:p>
    <w:p w14:paraId="17253CBD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>внесения инициативных проектов</w:t>
      </w:r>
    </w:p>
    <w:p w14:paraId="0A97D9EF" w14:textId="510655DF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8B0E70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Новоджерелиевском сельском поселении Брюховецкого района</w:t>
      </w:r>
    </w:p>
    <w:p w14:paraId="7E904CEF" w14:textId="77777777" w:rsidR="00E07041" w:rsidRPr="008B0E70" w:rsidRDefault="00E07041" w:rsidP="00E07041">
      <w:pPr>
        <w:widowControl w:val="0"/>
        <w:autoSpaceDE w:val="0"/>
        <w:autoSpaceDN w:val="0"/>
        <w:jc w:val="center"/>
        <w:outlineLvl w:val="1"/>
        <w:rPr>
          <w:b/>
          <w:bCs/>
          <w:color w:val="000000"/>
          <w:sz w:val="28"/>
          <w:szCs w:val="28"/>
        </w:rPr>
      </w:pPr>
    </w:p>
    <w:p w14:paraId="00E465FD" w14:textId="59F3CBE8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1. Для рассмотрения и обсуждения вопросов внесения инициативных проектов в </w:t>
      </w:r>
      <w:r>
        <w:rPr>
          <w:rFonts w:eastAsia="Calibri"/>
          <w:color w:val="000000"/>
          <w:sz w:val="28"/>
          <w:szCs w:val="28"/>
        </w:rPr>
        <w:t xml:space="preserve">администрацию Новоджерелиевского сельского поселения Брюховецкого района </w:t>
      </w:r>
      <w:r w:rsidRPr="008B0E70">
        <w:rPr>
          <w:rFonts w:eastAsia="Calibri"/>
          <w:color w:val="000000"/>
          <w:sz w:val="28"/>
          <w:szCs w:val="28"/>
        </w:rPr>
        <w:t xml:space="preserve">могут проводиться собрания граждан. </w:t>
      </w:r>
    </w:p>
    <w:p w14:paraId="55294372" w14:textId="360CA93F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Инициативный проект до его внесения в </w:t>
      </w:r>
      <w:r>
        <w:rPr>
          <w:rFonts w:eastAsia="Calibri"/>
          <w:color w:val="000000"/>
          <w:sz w:val="28"/>
          <w:szCs w:val="28"/>
        </w:rPr>
        <w:t xml:space="preserve">администрацию Новоджерелиевского сельского поселения Брюховецкого района </w:t>
      </w:r>
      <w:r w:rsidRPr="008B0E70">
        <w:rPr>
          <w:rFonts w:eastAsia="Calibri"/>
          <w:color w:val="000000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инициативных проектов.</w:t>
      </w:r>
    </w:p>
    <w:p w14:paraId="2B0D5085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Возможно рассмотрение нескольких инициативных проектов на одном сходе, одном собрании или на одной конференции граждан.</w:t>
      </w:r>
    </w:p>
    <w:p w14:paraId="38D6D708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2. Собрание граждан проводится по инициативе:</w:t>
      </w:r>
    </w:p>
    <w:p w14:paraId="25042A25" w14:textId="5AA136E5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инициативной группы численностью не менее десяти граждан, достигших шестнадцатилетнего возраста и проживающих на территории </w:t>
      </w:r>
      <w:r w:rsidR="00A01FCC"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BD197EC" w14:textId="776AD6E1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органов территориального общественного самоуправления, осуществляющие свою деятельность на территории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22BE0158" w14:textId="69811BA6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старосты сельского населенного пункта (при его наличии)</w:t>
      </w:r>
      <w:r>
        <w:rPr>
          <w:rFonts w:eastAsia="Calibri"/>
          <w:color w:val="000000"/>
          <w:sz w:val="28"/>
          <w:szCs w:val="28"/>
        </w:rPr>
        <w:t>, расположенного на территории 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6E4640D1" w14:textId="4741F93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индивидуальных предпринимателей, осуществляющих свою деятельность на территории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;</w:t>
      </w:r>
    </w:p>
    <w:p w14:paraId="18318671" w14:textId="39F1E0EB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юридических лиц, осуществляющих свою деятельность на </w:t>
      </w:r>
      <w:r>
        <w:rPr>
          <w:rFonts w:eastAsia="Calibri"/>
          <w:color w:val="000000"/>
          <w:sz w:val="28"/>
          <w:szCs w:val="28"/>
        </w:rPr>
        <w:t>поселения</w:t>
      </w:r>
      <w:r w:rsidRPr="008B0E70">
        <w:rPr>
          <w:rFonts w:eastAsia="Calibri"/>
          <w:color w:val="000000"/>
          <w:sz w:val="28"/>
          <w:szCs w:val="28"/>
        </w:rPr>
        <w:t>, в том числе социально-ориентированных некоммерческих организаций.</w:t>
      </w:r>
    </w:p>
    <w:p w14:paraId="3EFF61E9" w14:textId="7B838ABD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 xml:space="preserve">Собрание граждан, проводимое по инициативе населения, назначается Советом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 в порядке, установлен</w:t>
      </w:r>
      <w:r w:rsidRPr="00384CC0">
        <w:rPr>
          <w:rFonts w:eastAsia="Calibri"/>
          <w:color w:val="000000"/>
          <w:sz w:val="28"/>
          <w:szCs w:val="28"/>
        </w:rPr>
        <w:t xml:space="preserve">ном </w:t>
      </w:r>
      <w:r w:rsidRPr="00046887">
        <w:rPr>
          <w:rFonts w:eastAsia="Calibri"/>
          <w:sz w:val="28"/>
          <w:szCs w:val="28"/>
        </w:rPr>
        <w:t xml:space="preserve">статьей 18 </w:t>
      </w:r>
      <w:r w:rsidRPr="00384CC0">
        <w:rPr>
          <w:rFonts w:eastAsia="Calibri"/>
          <w:color w:val="000000"/>
          <w:sz w:val="28"/>
          <w:szCs w:val="28"/>
        </w:rPr>
        <w:t xml:space="preserve">Устава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384CC0">
        <w:rPr>
          <w:rFonts w:eastAsia="Calibri"/>
          <w:color w:val="000000"/>
          <w:sz w:val="28"/>
          <w:szCs w:val="28"/>
        </w:rPr>
        <w:t>.</w:t>
      </w:r>
    </w:p>
    <w:p w14:paraId="665BFEB6" w14:textId="29636A00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lastRenderedPageBreak/>
        <w:t xml:space="preserve">В собрании граждан по вопросам внесения инициативных проектов и их рассмотрения вправе принимать участие жители </w:t>
      </w:r>
      <w:r>
        <w:rPr>
          <w:rFonts w:eastAsia="Calibri"/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8B0E70">
        <w:rPr>
          <w:rFonts w:eastAsia="Calibri"/>
          <w:color w:val="000000"/>
          <w:sz w:val="28"/>
          <w:szCs w:val="28"/>
        </w:rPr>
        <w:t xml:space="preserve">, достигшие шестнадцатилетнего возраста. </w:t>
      </w:r>
    </w:p>
    <w:p w14:paraId="72476880" w14:textId="77777777" w:rsidR="00E07041" w:rsidRPr="008B0E70" w:rsidRDefault="00E07041" w:rsidP="00E0704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B0E70">
        <w:rPr>
          <w:rFonts w:eastAsia="Calibri"/>
          <w:color w:val="000000"/>
          <w:sz w:val="28"/>
          <w:szCs w:val="28"/>
        </w:rPr>
        <w:t>3. Итоги собрания граждан подлежат официальному опубликованию (обнародованию).</w:t>
      </w:r>
      <w:r w:rsidRPr="001E2D97">
        <w:rPr>
          <w:rFonts w:eastAsia="Calibri"/>
          <w:noProof/>
          <w:color w:val="000000"/>
          <w:sz w:val="28"/>
          <w:szCs w:val="28"/>
        </w:rPr>
        <w:t xml:space="preserve"> </w:t>
      </w:r>
    </w:p>
    <w:p w14:paraId="5D597E67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4D532A9B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14:paraId="0A965973" w14:textId="77777777" w:rsidR="00E07041" w:rsidRDefault="00E07041" w:rsidP="00164963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sectPr w:rsidR="00E07041" w:rsidSect="00E07041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612F2" w14:textId="77777777" w:rsidR="006152BE" w:rsidRDefault="006152BE" w:rsidP="00F137A9">
      <w:r>
        <w:separator/>
      </w:r>
    </w:p>
  </w:endnote>
  <w:endnote w:type="continuationSeparator" w:id="0">
    <w:p w14:paraId="3ADCA1B0" w14:textId="77777777" w:rsidR="006152BE" w:rsidRDefault="006152BE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CAAA" w14:textId="77777777" w:rsidR="006152BE" w:rsidRDefault="006152BE" w:rsidP="00F137A9">
      <w:r>
        <w:separator/>
      </w:r>
    </w:p>
  </w:footnote>
  <w:footnote w:type="continuationSeparator" w:id="0">
    <w:p w14:paraId="2E7079E1" w14:textId="77777777" w:rsidR="006152BE" w:rsidRDefault="006152BE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1960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F9F230B" w14:textId="77777777" w:rsidR="00082AEF" w:rsidRPr="00AA470C" w:rsidRDefault="00082AEF">
        <w:pPr>
          <w:pStyle w:val="a3"/>
          <w:jc w:val="center"/>
          <w:rPr>
            <w:sz w:val="28"/>
            <w:szCs w:val="28"/>
          </w:rPr>
        </w:pPr>
        <w:r w:rsidRPr="00AA470C">
          <w:rPr>
            <w:sz w:val="28"/>
            <w:szCs w:val="28"/>
          </w:rPr>
          <w:fldChar w:fldCharType="begin"/>
        </w:r>
        <w:r w:rsidRPr="00AA470C">
          <w:rPr>
            <w:sz w:val="28"/>
            <w:szCs w:val="28"/>
          </w:rPr>
          <w:instrText>PAGE   \* MERGEFORMAT</w:instrText>
        </w:r>
        <w:r w:rsidRPr="00AA470C">
          <w:rPr>
            <w:sz w:val="28"/>
            <w:szCs w:val="28"/>
          </w:rPr>
          <w:fldChar w:fldCharType="separate"/>
        </w:r>
        <w:r w:rsidR="00191DD3">
          <w:rPr>
            <w:noProof/>
            <w:sz w:val="28"/>
            <w:szCs w:val="28"/>
          </w:rPr>
          <w:t>3</w:t>
        </w:r>
        <w:r w:rsidRPr="00AA470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0983B" w14:textId="77777777" w:rsidR="00082AEF" w:rsidRDefault="00082AE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2A882" w14:textId="77777777" w:rsidR="00082AEF" w:rsidRPr="00863763" w:rsidRDefault="00082AEF">
    <w:pPr>
      <w:pStyle w:val="a3"/>
      <w:jc w:val="center"/>
      <w:rPr>
        <w:sz w:val="28"/>
        <w:szCs w:val="28"/>
      </w:rPr>
    </w:pPr>
    <w:r w:rsidRPr="00863763">
      <w:rPr>
        <w:sz w:val="28"/>
        <w:szCs w:val="28"/>
      </w:rPr>
      <w:fldChar w:fldCharType="begin"/>
    </w:r>
    <w:r w:rsidRPr="00863763">
      <w:rPr>
        <w:sz w:val="28"/>
        <w:szCs w:val="28"/>
      </w:rPr>
      <w:instrText>PAGE   \* MERGEFORMAT</w:instrText>
    </w:r>
    <w:r w:rsidRPr="00863763">
      <w:rPr>
        <w:sz w:val="28"/>
        <w:szCs w:val="28"/>
      </w:rPr>
      <w:fldChar w:fldCharType="separate"/>
    </w:r>
    <w:r w:rsidR="00191DD3">
      <w:rPr>
        <w:noProof/>
        <w:sz w:val="28"/>
        <w:szCs w:val="28"/>
      </w:rPr>
      <w:t>2</w:t>
    </w:r>
    <w:r w:rsidRPr="00863763">
      <w:rPr>
        <w:sz w:val="28"/>
        <w:szCs w:val="28"/>
      </w:rPr>
      <w:fldChar w:fldCharType="end"/>
    </w:r>
  </w:p>
  <w:p w14:paraId="45773FC5" w14:textId="77777777" w:rsidR="00082AEF" w:rsidRDefault="00082A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32CB"/>
    <w:multiLevelType w:val="hybridMultilevel"/>
    <w:tmpl w:val="3D242014"/>
    <w:lvl w:ilvl="0" w:tplc="C3646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A3207"/>
    <w:multiLevelType w:val="hybridMultilevel"/>
    <w:tmpl w:val="39200C5E"/>
    <w:lvl w:ilvl="0" w:tplc="910AA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B957FB"/>
    <w:multiLevelType w:val="hybridMultilevel"/>
    <w:tmpl w:val="98382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A0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97E06"/>
    <w:multiLevelType w:val="hybridMultilevel"/>
    <w:tmpl w:val="26AC02DC"/>
    <w:lvl w:ilvl="0" w:tplc="66EAB5F0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31"/>
    <w:rsid w:val="00013FFB"/>
    <w:rsid w:val="000209E5"/>
    <w:rsid w:val="00031B5E"/>
    <w:rsid w:val="00046887"/>
    <w:rsid w:val="0006257C"/>
    <w:rsid w:val="00075004"/>
    <w:rsid w:val="00075EC2"/>
    <w:rsid w:val="00082AEF"/>
    <w:rsid w:val="000967E7"/>
    <w:rsid w:val="000A2739"/>
    <w:rsid w:val="000A7C43"/>
    <w:rsid w:val="000C44B8"/>
    <w:rsid w:val="000D1D09"/>
    <w:rsid w:val="000E7B52"/>
    <w:rsid w:val="001060EE"/>
    <w:rsid w:val="001237FC"/>
    <w:rsid w:val="00137312"/>
    <w:rsid w:val="00164963"/>
    <w:rsid w:val="00166A64"/>
    <w:rsid w:val="00191DD3"/>
    <w:rsid w:val="001B3F4D"/>
    <w:rsid w:val="001B726F"/>
    <w:rsid w:val="001D085A"/>
    <w:rsid w:val="001E5778"/>
    <w:rsid w:val="001F238C"/>
    <w:rsid w:val="002361BB"/>
    <w:rsid w:val="00274170"/>
    <w:rsid w:val="00282FB2"/>
    <w:rsid w:val="002904CE"/>
    <w:rsid w:val="0029642F"/>
    <w:rsid w:val="002F14C3"/>
    <w:rsid w:val="002F6EE2"/>
    <w:rsid w:val="00317805"/>
    <w:rsid w:val="00325276"/>
    <w:rsid w:val="00363536"/>
    <w:rsid w:val="0037238F"/>
    <w:rsid w:val="003724EB"/>
    <w:rsid w:val="00381DF4"/>
    <w:rsid w:val="0038728F"/>
    <w:rsid w:val="003953DB"/>
    <w:rsid w:val="003A5477"/>
    <w:rsid w:val="003B0740"/>
    <w:rsid w:val="003C16B4"/>
    <w:rsid w:val="003C32F5"/>
    <w:rsid w:val="003E04AB"/>
    <w:rsid w:val="003E1CC4"/>
    <w:rsid w:val="00471C86"/>
    <w:rsid w:val="004A7537"/>
    <w:rsid w:val="004B3575"/>
    <w:rsid w:val="004E0499"/>
    <w:rsid w:val="004E45CB"/>
    <w:rsid w:val="004E4AEC"/>
    <w:rsid w:val="00505CC2"/>
    <w:rsid w:val="0054053E"/>
    <w:rsid w:val="005613BD"/>
    <w:rsid w:val="00571B52"/>
    <w:rsid w:val="00590BD0"/>
    <w:rsid w:val="00592BF3"/>
    <w:rsid w:val="0059705F"/>
    <w:rsid w:val="005A0790"/>
    <w:rsid w:val="005A35EA"/>
    <w:rsid w:val="005A718C"/>
    <w:rsid w:val="005C5431"/>
    <w:rsid w:val="005E1670"/>
    <w:rsid w:val="005F1E8D"/>
    <w:rsid w:val="005F2F87"/>
    <w:rsid w:val="006152BE"/>
    <w:rsid w:val="00646AA9"/>
    <w:rsid w:val="00653672"/>
    <w:rsid w:val="00673AE3"/>
    <w:rsid w:val="006A101C"/>
    <w:rsid w:val="006B4347"/>
    <w:rsid w:val="006C0489"/>
    <w:rsid w:val="006F26CB"/>
    <w:rsid w:val="00773DF4"/>
    <w:rsid w:val="007B0348"/>
    <w:rsid w:val="007B1EDE"/>
    <w:rsid w:val="007E003A"/>
    <w:rsid w:val="007E272A"/>
    <w:rsid w:val="007E6496"/>
    <w:rsid w:val="007E69A5"/>
    <w:rsid w:val="007F238E"/>
    <w:rsid w:val="00827378"/>
    <w:rsid w:val="008501FC"/>
    <w:rsid w:val="00863763"/>
    <w:rsid w:val="00876EE5"/>
    <w:rsid w:val="00882A16"/>
    <w:rsid w:val="00886A5D"/>
    <w:rsid w:val="00971E2E"/>
    <w:rsid w:val="0098173C"/>
    <w:rsid w:val="009930FF"/>
    <w:rsid w:val="0099721C"/>
    <w:rsid w:val="009A20EA"/>
    <w:rsid w:val="009B23B9"/>
    <w:rsid w:val="009C1028"/>
    <w:rsid w:val="009D13AC"/>
    <w:rsid w:val="009E3348"/>
    <w:rsid w:val="009F267A"/>
    <w:rsid w:val="00A01FCC"/>
    <w:rsid w:val="00A358BA"/>
    <w:rsid w:val="00A56D47"/>
    <w:rsid w:val="00A60365"/>
    <w:rsid w:val="00A67C46"/>
    <w:rsid w:val="00AC0718"/>
    <w:rsid w:val="00AD2CAE"/>
    <w:rsid w:val="00B10F03"/>
    <w:rsid w:val="00B30E5C"/>
    <w:rsid w:val="00B63C89"/>
    <w:rsid w:val="00B70DEF"/>
    <w:rsid w:val="00B71E82"/>
    <w:rsid w:val="00B81B94"/>
    <w:rsid w:val="00B9543F"/>
    <w:rsid w:val="00BB272B"/>
    <w:rsid w:val="00BF2CDF"/>
    <w:rsid w:val="00C44E90"/>
    <w:rsid w:val="00C577BB"/>
    <w:rsid w:val="00C81264"/>
    <w:rsid w:val="00CA1A1C"/>
    <w:rsid w:val="00CB052C"/>
    <w:rsid w:val="00CC2997"/>
    <w:rsid w:val="00CD16E1"/>
    <w:rsid w:val="00CE2B9F"/>
    <w:rsid w:val="00CE5130"/>
    <w:rsid w:val="00D2015A"/>
    <w:rsid w:val="00D27E70"/>
    <w:rsid w:val="00D46F11"/>
    <w:rsid w:val="00D7322C"/>
    <w:rsid w:val="00D905DA"/>
    <w:rsid w:val="00DA555D"/>
    <w:rsid w:val="00DD3170"/>
    <w:rsid w:val="00DD3947"/>
    <w:rsid w:val="00DE09FC"/>
    <w:rsid w:val="00DE0BCA"/>
    <w:rsid w:val="00E04AA4"/>
    <w:rsid w:val="00E07041"/>
    <w:rsid w:val="00E16865"/>
    <w:rsid w:val="00E231B4"/>
    <w:rsid w:val="00E238A5"/>
    <w:rsid w:val="00E33CAF"/>
    <w:rsid w:val="00E4374C"/>
    <w:rsid w:val="00E6203E"/>
    <w:rsid w:val="00E72BF9"/>
    <w:rsid w:val="00E7576F"/>
    <w:rsid w:val="00EA1904"/>
    <w:rsid w:val="00EA59C0"/>
    <w:rsid w:val="00EE25A6"/>
    <w:rsid w:val="00F137A9"/>
    <w:rsid w:val="00F21BDE"/>
    <w:rsid w:val="00F2257B"/>
    <w:rsid w:val="00F23988"/>
    <w:rsid w:val="00F62CFB"/>
    <w:rsid w:val="00F85D7F"/>
    <w:rsid w:val="00FA4524"/>
    <w:rsid w:val="00FC09CF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8FB9"/>
  <w15:chartTrackingRefBased/>
  <w15:docId w15:val="{D9D5A7B0-F719-4554-A52F-2CA0768F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5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a"/>
    <w:link w:val="ab"/>
    <w:qFormat/>
    <w:rsid w:val="00164963"/>
    <w:pPr>
      <w:suppressAutoHyphens/>
      <w:jc w:val="center"/>
    </w:pPr>
    <w:rPr>
      <w:b/>
      <w:bCs/>
      <w:caps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64963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customStyle="1" w:styleId="ConsNormal">
    <w:name w:val="ConsNormal"/>
    <w:rsid w:val="00164963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6496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6496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16496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164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7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E0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07041"/>
  </w:style>
  <w:style w:type="table" w:customStyle="1" w:styleId="110">
    <w:name w:val="Сетка таблицы11"/>
    <w:basedOn w:val="a1"/>
    <w:next w:val="a8"/>
    <w:uiPriority w:val="39"/>
    <w:rsid w:val="00E070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25</Pages>
  <Words>6730</Words>
  <Characters>38365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11</cp:lastModifiedBy>
  <cp:revision>86</cp:revision>
  <cp:lastPrinted>2020-12-08T14:22:00Z</cp:lastPrinted>
  <dcterms:created xsi:type="dcterms:W3CDTF">2020-11-26T12:39:00Z</dcterms:created>
  <dcterms:modified xsi:type="dcterms:W3CDTF">2020-12-21T08:52:00Z</dcterms:modified>
</cp:coreProperties>
</file>