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8D9" w:rsidRPr="00C114DC" w:rsidRDefault="000E68D9" w:rsidP="000E68D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114DC">
        <w:rPr>
          <w:rFonts w:ascii="Times New Roman" w:hAnsi="Times New Roman"/>
          <w:b/>
          <w:sz w:val="28"/>
          <w:szCs w:val="28"/>
        </w:rPr>
        <w:t>СОВЕТ НОВОДЖЕРЕЛИЕВСКОГО СЕЛЬСКОГО ПОСЕЛЕНИЯ БРЮХОВЕЦКОГО РАЙОНА</w:t>
      </w:r>
    </w:p>
    <w:p w:rsidR="000E68D9" w:rsidRPr="00C114DC" w:rsidRDefault="000E68D9" w:rsidP="000E68D9">
      <w:pPr>
        <w:ind w:firstLine="0"/>
        <w:rPr>
          <w:rFonts w:ascii="Times New Roman" w:hAnsi="Times New Roman"/>
          <w:sz w:val="22"/>
          <w:szCs w:val="22"/>
        </w:rPr>
      </w:pPr>
    </w:p>
    <w:p w:rsidR="000E68D9" w:rsidRPr="00C114DC" w:rsidRDefault="000E68D9" w:rsidP="000E68D9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C114DC">
        <w:rPr>
          <w:rFonts w:ascii="Times New Roman" w:hAnsi="Times New Roman"/>
          <w:b/>
          <w:sz w:val="32"/>
          <w:szCs w:val="32"/>
        </w:rPr>
        <w:t>РЕШЕНИЕ</w:t>
      </w:r>
    </w:p>
    <w:p w:rsidR="000E68D9" w:rsidRPr="00C114DC" w:rsidRDefault="000E68D9" w:rsidP="000E68D9">
      <w:pPr>
        <w:ind w:firstLine="0"/>
        <w:rPr>
          <w:rFonts w:ascii="Times New Roman" w:hAnsi="Times New Roman"/>
          <w:sz w:val="22"/>
          <w:szCs w:val="22"/>
        </w:rPr>
      </w:pPr>
    </w:p>
    <w:p w:rsidR="000E68D9" w:rsidRPr="00C114DC" w:rsidRDefault="000E68D9" w:rsidP="000E68D9">
      <w:pPr>
        <w:ind w:firstLine="0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 xml:space="preserve">от </w:t>
      </w:r>
      <w:r w:rsidR="00503407">
        <w:rPr>
          <w:rFonts w:ascii="Times New Roman" w:hAnsi="Times New Roman"/>
          <w:sz w:val="28"/>
          <w:szCs w:val="28"/>
        </w:rPr>
        <w:t>01.04.2022</w:t>
      </w:r>
      <w:r w:rsidRPr="00C114DC">
        <w:rPr>
          <w:rFonts w:ascii="Times New Roman" w:hAnsi="Times New Roman"/>
          <w:sz w:val="28"/>
          <w:szCs w:val="28"/>
        </w:rPr>
        <w:tab/>
      </w:r>
      <w:r w:rsidRPr="00C114DC">
        <w:rPr>
          <w:rFonts w:ascii="Times New Roman" w:hAnsi="Times New Roman"/>
          <w:sz w:val="28"/>
          <w:szCs w:val="28"/>
        </w:rPr>
        <w:tab/>
      </w:r>
      <w:r w:rsidRPr="00C114DC">
        <w:rPr>
          <w:rFonts w:ascii="Times New Roman" w:hAnsi="Times New Roman"/>
          <w:sz w:val="28"/>
          <w:szCs w:val="28"/>
        </w:rPr>
        <w:tab/>
      </w:r>
      <w:r w:rsidRPr="00C114DC">
        <w:rPr>
          <w:rFonts w:ascii="Times New Roman" w:hAnsi="Times New Roman"/>
          <w:sz w:val="28"/>
          <w:szCs w:val="28"/>
        </w:rPr>
        <w:tab/>
      </w:r>
      <w:r w:rsidRPr="00C114DC">
        <w:rPr>
          <w:rFonts w:ascii="Times New Roman" w:hAnsi="Times New Roman"/>
          <w:sz w:val="28"/>
          <w:szCs w:val="28"/>
        </w:rPr>
        <w:tab/>
      </w:r>
      <w:r w:rsidR="00503407">
        <w:rPr>
          <w:rFonts w:ascii="Times New Roman" w:hAnsi="Times New Roman"/>
          <w:sz w:val="28"/>
          <w:szCs w:val="28"/>
        </w:rPr>
        <w:tab/>
      </w:r>
      <w:r w:rsidRPr="00C114DC">
        <w:rPr>
          <w:rFonts w:ascii="Times New Roman" w:hAnsi="Times New Roman"/>
          <w:sz w:val="28"/>
          <w:szCs w:val="28"/>
        </w:rPr>
        <w:tab/>
      </w:r>
      <w:r w:rsidRPr="00C114DC">
        <w:rPr>
          <w:rFonts w:ascii="Times New Roman" w:hAnsi="Times New Roman"/>
          <w:sz w:val="28"/>
          <w:szCs w:val="28"/>
        </w:rPr>
        <w:tab/>
      </w:r>
      <w:r w:rsidRPr="00C114DC">
        <w:rPr>
          <w:rFonts w:ascii="Times New Roman" w:hAnsi="Times New Roman"/>
          <w:sz w:val="28"/>
          <w:szCs w:val="28"/>
        </w:rPr>
        <w:tab/>
      </w:r>
      <w:r w:rsidRPr="00C114DC">
        <w:rPr>
          <w:rFonts w:ascii="Times New Roman" w:hAnsi="Times New Roman"/>
          <w:sz w:val="28"/>
          <w:szCs w:val="28"/>
        </w:rPr>
        <w:tab/>
        <w:t xml:space="preserve"> № </w:t>
      </w:r>
      <w:r w:rsidR="00503407">
        <w:rPr>
          <w:rFonts w:ascii="Times New Roman" w:hAnsi="Times New Roman"/>
          <w:sz w:val="28"/>
          <w:szCs w:val="28"/>
        </w:rPr>
        <w:t>128</w:t>
      </w:r>
    </w:p>
    <w:p w:rsidR="000E68D9" w:rsidRPr="00C114DC" w:rsidRDefault="000E68D9" w:rsidP="000E68D9">
      <w:pPr>
        <w:ind w:firstLine="0"/>
        <w:jc w:val="center"/>
        <w:rPr>
          <w:rFonts w:ascii="Times New Roman" w:hAnsi="Times New Roman"/>
          <w:sz w:val="22"/>
          <w:szCs w:val="22"/>
        </w:rPr>
      </w:pPr>
    </w:p>
    <w:p w:rsidR="000E68D9" w:rsidRPr="00C114DC" w:rsidRDefault="000E68D9" w:rsidP="000E68D9">
      <w:pPr>
        <w:ind w:firstLine="0"/>
        <w:jc w:val="center"/>
        <w:rPr>
          <w:rFonts w:ascii="Times New Roman" w:hAnsi="Times New Roman"/>
        </w:rPr>
      </w:pPr>
      <w:r w:rsidRPr="00C114DC">
        <w:rPr>
          <w:rFonts w:ascii="Times New Roman" w:hAnsi="Times New Roman"/>
        </w:rPr>
        <w:t>ст-ца Новоджерелиевская</w:t>
      </w:r>
    </w:p>
    <w:p w:rsidR="000E68D9" w:rsidRDefault="000E68D9" w:rsidP="000E68D9">
      <w:pPr>
        <w:ind w:firstLine="0"/>
        <w:rPr>
          <w:rFonts w:ascii="Times New Roman" w:hAnsi="Times New Roman"/>
          <w:sz w:val="28"/>
          <w:szCs w:val="28"/>
        </w:rPr>
      </w:pPr>
    </w:p>
    <w:p w:rsidR="000E68D9" w:rsidRPr="000E68D9" w:rsidRDefault="000E68D9" w:rsidP="000E68D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E68D9">
        <w:rPr>
          <w:rFonts w:ascii="Times New Roman" w:hAnsi="Times New Roman"/>
          <w:b/>
          <w:sz w:val="28"/>
          <w:szCs w:val="28"/>
        </w:rPr>
        <w:t xml:space="preserve">Об утверждении Положения об оплате труда работников органов местного самоуправления </w:t>
      </w:r>
      <w:r>
        <w:rPr>
          <w:rFonts w:ascii="Times New Roman" w:hAnsi="Times New Roman"/>
          <w:b/>
          <w:sz w:val="28"/>
          <w:szCs w:val="28"/>
        </w:rPr>
        <w:t>Новоджерелиевского сельского поселения Брюховецкого района</w:t>
      </w:r>
      <w:r w:rsidRPr="000E68D9">
        <w:rPr>
          <w:rFonts w:ascii="Times New Roman" w:hAnsi="Times New Roman"/>
          <w:b/>
          <w:sz w:val="28"/>
          <w:szCs w:val="28"/>
        </w:rPr>
        <w:t>, замещающих должности, не являющиеся должностями муниципальной службы</w:t>
      </w:r>
    </w:p>
    <w:p w:rsidR="000E68D9" w:rsidRPr="000E68D9" w:rsidRDefault="000E68D9" w:rsidP="000E68D9">
      <w:pPr>
        <w:ind w:firstLine="0"/>
        <w:rPr>
          <w:rFonts w:ascii="Times New Roman" w:hAnsi="Times New Roman"/>
          <w:sz w:val="28"/>
          <w:szCs w:val="28"/>
        </w:rPr>
      </w:pPr>
    </w:p>
    <w:p w:rsidR="000E68D9" w:rsidRPr="000E68D9" w:rsidRDefault="000E68D9" w:rsidP="000E68D9">
      <w:pPr>
        <w:ind w:firstLine="0"/>
        <w:rPr>
          <w:rFonts w:ascii="Times New Roman" w:hAnsi="Times New Roman"/>
          <w:sz w:val="28"/>
          <w:szCs w:val="28"/>
        </w:rPr>
      </w:pPr>
    </w:p>
    <w:p w:rsidR="000E68D9" w:rsidRPr="000E68D9" w:rsidRDefault="000E68D9" w:rsidP="00EE1C20">
      <w:pPr>
        <w:ind w:firstLine="709"/>
        <w:rPr>
          <w:rFonts w:ascii="Times New Roman" w:hAnsi="Times New Roman"/>
          <w:sz w:val="28"/>
          <w:szCs w:val="28"/>
        </w:rPr>
      </w:pPr>
      <w:r w:rsidRPr="000E68D9">
        <w:rPr>
          <w:rFonts w:ascii="Times New Roman" w:hAnsi="Times New Roman"/>
          <w:sz w:val="28"/>
          <w:szCs w:val="28"/>
        </w:rPr>
        <w:t xml:space="preserve">В соответствии с Уставом </w:t>
      </w:r>
      <w:r w:rsidR="00EE1C20">
        <w:rPr>
          <w:rFonts w:ascii="Times New Roman" w:hAnsi="Times New Roman"/>
          <w:sz w:val="28"/>
          <w:szCs w:val="28"/>
        </w:rPr>
        <w:t>Новоджерелиевского сельского поселения</w:t>
      </w:r>
      <w:r w:rsidRPr="000E68D9">
        <w:rPr>
          <w:rFonts w:ascii="Times New Roman" w:hAnsi="Times New Roman"/>
          <w:sz w:val="28"/>
          <w:szCs w:val="28"/>
        </w:rPr>
        <w:t xml:space="preserve"> Брюховецк</w:t>
      </w:r>
      <w:r w:rsidR="00EE1C20">
        <w:rPr>
          <w:rFonts w:ascii="Times New Roman" w:hAnsi="Times New Roman"/>
          <w:sz w:val="28"/>
          <w:szCs w:val="28"/>
        </w:rPr>
        <w:t>ого</w:t>
      </w:r>
      <w:r w:rsidRPr="000E68D9">
        <w:rPr>
          <w:rFonts w:ascii="Times New Roman" w:hAnsi="Times New Roman"/>
          <w:sz w:val="28"/>
          <w:szCs w:val="28"/>
        </w:rPr>
        <w:t xml:space="preserve"> район</w:t>
      </w:r>
      <w:r w:rsidR="00EE1C20">
        <w:rPr>
          <w:rFonts w:ascii="Times New Roman" w:hAnsi="Times New Roman"/>
          <w:sz w:val="28"/>
          <w:szCs w:val="28"/>
        </w:rPr>
        <w:t>а</w:t>
      </w:r>
      <w:r w:rsidRPr="000E68D9">
        <w:rPr>
          <w:rFonts w:ascii="Times New Roman" w:hAnsi="Times New Roman"/>
          <w:sz w:val="28"/>
          <w:szCs w:val="28"/>
        </w:rPr>
        <w:t xml:space="preserve"> и в целях упорядочения оплаты труда работников органов местного самоуправления и муниципальных органов </w:t>
      </w:r>
      <w:r w:rsidR="00EE1C20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  <w:r w:rsidRPr="000E68D9">
        <w:rPr>
          <w:rFonts w:ascii="Times New Roman" w:hAnsi="Times New Roman"/>
          <w:sz w:val="28"/>
          <w:szCs w:val="28"/>
        </w:rPr>
        <w:t xml:space="preserve">, замещающих должности, не являющиеся должностями муниципальной службы, Совет </w:t>
      </w:r>
      <w:r w:rsidR="00EE1C20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  <w:r w:rsidRPr="000E68D9">
        <w:rPr>
          <w:rFonts w:ascii="Times New Roman" w:hAnsi="Times New Roman"/>
          <w:sz w:val="28"/>
          <w:szCs w:val="28"/>
        </w:rPr>
        <w:t xml:space="preserve"> р</w:t>
      </w:r>
      <w:r w:rsidR="00EE1C20">
        <w:rPr>
          <w:rFonts w:ascii="Times New Roman" w:hAnsi="Times New Roman"/>
          <w:sz w:val="28"/>
          <w:szCs w:val="28"/>
        </w:rPr>
        <w:t xml:space="preserve"> </w:t>
      </w:r>
      <w:r w:rsidRPr="000E68D9">
        <w:rPr>
          <w:rFonts w:ascii="Times New Roman" w:hAnsi="Times New Roman"/>
          <w:sz w:val="28"/>
          <w:szCs w:val="28"/>
        </w:rPr>
        <w:t>е</w:t>
      </w:r>
      <w:r w:rsidR="00EE1C20">
        <w:rPr>
          <w:rFonts w:ascii="Times New Roman" w:hAnsi="Times New Roman"/>
          <w:sz w:val="28"/>
          <w:szCs w:val="28"/>
        </w:rPr>
        <w:t xml:space="preserve"> </w:t>
      </w:r>
      <w:r w:rsidRPr="000E68D9">
        <w:rPr>
          <w:rFonts w:ascii="Times New Roman" w:hAnsi="Times New Roman"/>
          <w:sz w:val="28"/>
          <w:szCs w:val="28"/>
        </w:rPr>
        <w:t>ш</w:t>
      </w:r>
      <w:r w:rsidR="00EE1C20">
        <w:rPr>
          <w:rFonts w:ascii="Times New Roman" w:hAnsi="Times New Roman"/>
          <w:sz w:val="28"/>
          <w:szCs w:val="28"/>
        </w:rPr>
        <w:t xml:space="preserve"> </w:t>
      </w:r>
      <w:r w:rsidRPr="000E68D9">
        <w:rPr>
          <w:rFonts w:ascii="Times New Roman" w:hAnsi="Times New Roman"/>
          <w:sz w:val="28"/>
          <w:szCs w:val="28"/>
        </w:rPr>
        <w:t>и</w:t>
      </w:r>
      <w:r w:rsidR="00EE1C20">
        <w:rPr>
          <w:rFonts w:ascii="Times New Roman" w:hAnsi="Times New Roman"/>
          <w:sz w:val="28"/>
          <w:szCs w:val="28"/>
        </w:rPr>
        <w:t xml:space="preserve"> </w:t>
      </w:r>
      <w:r w:rsidRPr="000E68D9">
        <w:rPr>
          <w:rFonts w:ascii="Times New Roman" w:hAnsi="Times New Roman"/>
          <w:sz w:val="28"/>
          <w:szCs w:val="28"/>
        </w:rPr>
        <w:t>л:</w:t>
      </w:r>
    </w:p>
    <w:p w:rsidR="000E68D9" w:rsidRPr="000E68D9" w:rsidRDefault="000E68D9" w:rsidP="00EE1C20">
      <w:pPr>
        <w:ind w:firstLine="709"/>
        <w:rPr>
          <w:rFonts w:ascii="Times New Roman" w:hAnsi="Times New Roman"/>
          <w:sz w:val="28"/>
          <w:szCs w:val="28"/>
        </w:rPr>
      </w:pPr>
      <w:r w:rsidRPr="000E68D9">
        <w:rPr>
          <w:rFonts w:ascii="Times New Roman" w:hAnsi="Times New Roman"/>
          <w:sz w:val="28"/>
          <w:szCs w:val="28"/>
        </w:rPr>
        <w:t xml:space="preserve">1. Утвердить Положение об оплате труда работников органов местного самоуправления </w:t>
      </w:r>
      <w:r w:rsidR="00EE1C20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  <w:r w:rsidRPr="000E68D9">
        <w:rPr>
          <w:rFonts w:ascii="Times New Roman" w:hAnsi="Times New Roman"/>
          <w:sz w:val="28"/>
          <w:szCs w:val="28"/>
        </w:rPr>
        <w:t>, замещающих должности, не являющиеся должностями муниципальной службы (прилагается).</w:t>
      </w:r>
    </w:p>
    <w:p w:rsidR="00694A2C" w:rsidRPr="00C114DC" w:rsidRDefault="00694A2C" w:rsidP="00694A2C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 xml:space="preserve">2. Настоящее решение подлежит официальному </w:t>
      </w:r>
      <w:r>
        <w:rPr>
          <w:rFonts w:ascii="Times New Roman" w:hAnsi="Times New Roman"/>
          <w:sz w:val="28"/>
          <w:szCs w:val="28"/>
        </w:rPr>
        <w:t>обнародованию</w:t>
      </w:r>
      <w:r w:rsidRPr="00C114DC">
        <w:rPr>
          <w:rFonts w:ascii="Times New Roman" w:hAnsi="Times New Roman"/>
          <w:sz w:val="28"/>
          <w:szCs w:val="28"/>
        </w:rPr>
        <w:t xml:space="preserve"> и размещению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Новоджерелиевского сельского поселения </w:t>
      </w:r>
      <w:r w:rsidRPr="00C114DC">
        <w:rPr>
          <w:rFonts w:ascii="Times New Roman" w:hAnsi="Times New Roman"/>
          <w:sz w:val="28"/>
          <w:szCs w:val="28"/>
        </w:rPr>
        <w:t>Брюховецк</w:t>
      </w:r>
      <w:r>
        <w:rPr>
          <w:rFonts w:ascii="Times New Roman" w:hAnsi="Times New Roman"/>
          <w:sz w:val="28"/>
          <w:szCs w:val="28"/>
        </w:rPr>
        <w:t>ого</w:t>
      </w:r>
      <w:r w:rsidRPr="00C114DC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C114D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694A2C" w:rsidRPr="00C114DC" w:rsidRDefault="00694A2C" w:rsidP="00694A2C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 xml:space="preserve">3. Контроль за выполнением настоящего решения возложить на комиссию Совета </w:t>
      </w:r>
      <w:r>
        <w:rPr>
          <w:rFonts w:ascii="Times New Roman" w:hAnsi="Times New Roman"/>
          <w:sz w:val="28"/>
          <w:szCs w:val="28"/>
        </w:rPr>
        <w:t xml:space="preserve">Новоджерелиевского сельского поселения </w:t>
      </w:r>
      <w:r w:rsidRPr="00C114DC">
        <w:rPr>
          <w:rFonts w:ascii="Times New Roman" w:hAnsi="Times New Roman"/>
          <w:sz w:val="28"/>
          <w:szCs w:val="28"/>
        </w:rPr>
        <w:t>Брюховецк</w:t>
      </w:r>
      <w:r>
        <w:rPr>
          <w:rFonts w:ascii="Times New Roman" w:hAnsi="Times New Roman"/>
          <w:sz w:val="28"/>
          <w:szCs w:val="28"/>
        </w:rPr>
        <w:t>ого</w:t>
      </w:r>
      <w:r w:rsidRPr="00C114DC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C114DC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бюджету, финансам, учету, экономической деятельности</w:t>
      </w:r>
      <w:r w:rsidRPr="00C114D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Рыженко</w:t>
      </w:r>
      <w:r w:rsidRPr="00C114DC">
        <w:rPr>
          <w:rFonts w:ascii="Times New Roman" w:hAnsi="Times New Roman"/>
          <w:sz w:val="28"/>
          <w:szCs w:val="28"/>
        </w:rPr>
        <w:t xml:space="preserve">). </w:t>
      </w:r>
    </w:p>
    <w:p w:rsidR="00694A2C" w:rsidRPr="00C114DC" w:rsidRDefault="00694A2C" w:rsidP="00694A2C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 xml:space="preserve">4. Решение вступает в силу со дня его официального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C114DC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1 января 202</w:t>
      </w:r>
      <w:r>
        <w:rPr>
          <w:rFonts w:ascii="Times New Roman" w:hAnsi="Times New Roman"/>
          <w:sz w:val="28"/>
          <w:szCs w:val="28"/>
        </w:rPr>
        <w:t>2</w:t>
      </w:r>
      <w:r w:rsidRPr="00C114DC">
        <w:rPr>
          <w:rFonts w:ascii="Times New Roman" w:hAnsi="Times New Roman"/>
          <w:sz w:val="28"/>
          <w:szCs w:val="28"/>
        </w:rPr>
        <w:t xml:space="preserve"> года.</w:t>
      </w:r>
    </w:p>
    <w:p w:rsidR="00694A2C" w:rsidRPr="00C114DC" w:rsidRDefault="00694A2C" w:rsidP="00694A2C">
      <w:pPr>
        <w:rPr>
          <w:rFonts w:ascii="Times New Roman" w:hAnsi="Times New Roman"/>
          <w:sz w:val="28"/>
          <w:szCs w:val="28"/>
        </w:rPr>
      </w:pPr>
    </w:p>
    <w:p w:rsidR="00694A2C" w:rsidRPr="003236E9" w:rsidRDefault="00694A2C" w:rsidP="00694A2C">
      <w:pPr>
        <w:ind w:firstLine="0"/>
        <w:rPr>
          <w:rFonts w:ascii="Times New Roman" w:hAnsi="Times New Roman"/>
          <w:sz w:val="28"/>
          <w:szCs w:val="28"/>
        </w:rPr>
      </w:pPr>
      <w:r w:rsidRPr="003236E9">
        <w:rPr>
          <w:rFonts w:ascii="Times New Roman" w:hAnsi="Times New Roman"/>
          <w:sz w:val="28"/>
          <w:szCs w:val="28"/>
        </w:rPr>
        <w:t>Глава Новоджерелиевского</w:t>
      </w:r>
    </w:p>
    <w:p w:rsidR="00694A2C" w:rsidRPr="003236E9" w:rsidRDefault="00694A2C" w:rsidP="00694A2C">
      <w:pPr>
        <w:ind w:firstLine="0"/>
        <w:rPr>
          <w:rFonts w:ascii="Times New Roman" w:hAnsi="Times New Roman"/>
          <w:sz w:val="28"/>
          <w:szCs w:val="28"/>
        </w:rPr>
      </w:pPr>
      <w:r w:rsidRPr="003236E9">
        <w:rPr>
          <w:rFonts w:ascii="Times New Roman" w:hAnsi="Times New Roman"/>
          <w:sz w:val="28"/>
          <w:szCs w:val="28"/>
        </w:rPr>
        <w:t>сельского поселения</w:t>
      </w:r>
    </w:p>
    <w:p w:rsidR="00694A2C" w:rsidRPr="003236E9" w:rsidRDefault="00694A2C" w:rsidP="00694A2C">
      <w:pPr>
        <w:ind w:firstLine="0"/>
        <w:rPr>
          <w:rFonts w:ascii="Times New Roman" w:hAnsi="Times New Roman"/>
          <w:sz w:val="28"/>
          <w:szCs w:val="28"/>
        </w:rPr>
      </w:pPr>
      <w:r w:rsidRPr="003236E9">
        <w:rPr>
          <w:rFonts w:ascii="Times New Roman" w:hAnsi="Times New Roman"/>
          <w:sz w:val="28"/>
          <w:szCs w:val="28"/>
        </w:rPr>
        <w:t>Брюховецкого района</w:t>
      </w:r>
      <w:r w:rsidRPr="003236E9">
        <w:rPr>
          <w:rFonts w:ascii="Times New Roman" w:hAnsi="Times New Roman"/>
          <w:sz w:val="28"/>
          <w:szCs w:val="28"/>
        </w:rPr>
        <w:tab/>
      </w:r>
      <w:r w:rsidRPr="003236E9">
        <w:rPr>
          <w:rFonts w:ascii="Times New Roman" w:hAnsi="Times New Roman"/>
          <w:sz w:val="28"/>
          <w:szCs w:val="28"/>
        </w:rPr>
        <w:tab/>
      </w:r>
      <w:r w:rsidRPr="003236E9">
        <w:rPr>
          <w:rFonts w:ascii="Times New Roman" w:hAnsi="Times New Roman"/>
          <w:sz w:val="28"/>
          <w:szCs w:val="28"/>
        </w:rPr>
        <w:tab/>
      </w:r>
      <w:r w:rsidRPr="003236E9">
        <w:rPr>
          <w:rFonts w:ascii="Times New Roman" w:hAnsi="Times New Roman"/>
          <w:sz w:val="28"/>
          <w:szCs w:val="28"/>
        </w:rPr>
        <w:tab/>
      </w:r>
      <w:r w:rsidRPr="003236E9">
        <w:rPr>
          <w:rFonts w:ascii="Times New Roman" w:hAnsi="Times New Roman"/>
          <w:sz w:val="28"/>
          <w:szCs w:val="28"/>
        </w:rPr>
        <w:tab/>
      </w:r>
      <w:r w:rsidRPr="003236E9">
        <w:rPr>
          <w:rFonts w:ascii="Times New Roman" w:hAnsi="Times New Roman"/>
          <w:sz w:val="28"/>
          <w:szCs w:val="28"/>
        </w:rPr>
        <w:tab/>
      </w:r>
      <w:r w:rsidRPr="003236E9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3236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36E9">
        <w:rPr>
          <w:rFonts w:ascii="Times New Roman" w:hAnsi="Times New Roman"/>
          <w:sz w:val="28"/>
          <w:szCs w:val="28"/>
        </w:rPr>
        <w:t>В. Ткаченко</w:t>
      </w:r>
    </w:p>
    <w:p w:rsidR="00694A2C" w:rsidRPr="003236E9" w:rsidRDefault="00694A2C" w:rsidP="00694A2C">
      <w:pPr>
        <w:ind w:left="4860" w:firstLine="0"/>
        <w:rPr>
          <w:rFonts w:ascii="Times New Roman" w:hAnsi="Times New Roman"/>
          <w:sz w:val="28"/>
          <w:szCs w:val="28"/>
        </w:rPr>
      </w:pPr>
      <w:r w:rsidRPr="003236E9">
        <w:rPr>
          <w:rFonts w:ascii="Times New Roman" w:hAnsi="Times New Roman"/>
          <w:sz w:val="28"/>
          <w:szCs w:val="28"/>
        </w:rPr>
        <w:t xml:space="preserve">             </w:t>
      </w:r>
    </w:p>
    <w:p w:rsidR="00694A2C" w:rsidRPr="003236E9" w:rsidRDefault="00694A2C" w:rsidP="00694A2C">
      <w:pPr>
        <w:ind w:left="4860" w:firstLine="0"/>
        <w:rPr>
          <w:rFonts w:ascii="Times New Roman" w:hAnsi="Times New Roman"/>
          <w:sz w:val="28"/>
          <w:szCs w:val="28"/>
        </w:rPr>
      </w:pPr>
    </w:p>
    <w:p w:rsidR="00694A2C" w:rsidRPr="003236E9" w:rsidRDefault="00694A2C" w:rsidP="00694A2C">
      <w:pPr>
        <w:ind w:firstLine="0"/>
        <w:rPr>
          <w:rFonts w:ascii="Times New Roman" w:hAnsi="Times New Roman"/>
          <w:sz w:val="28"/>
          <w:szCs w:val="28"/>
        </w:rPr>
      </w:pPr>
      <w:r w:rsidRPr="003236E9">
        <w:rPr>
          <w:rFonts w:ascii="Times New Roman" w:hAnsi="Times New Roman"/>
          <w:sz w:val="28"/>
          <w:szCs w:val="28"/>
        </w:rPr>
        <w:t>Председатель Совета</w:t>
      </w:r>
    </w:p>
    <w:p w:rsidR="00694A2C" w:rsidRPr="003236E9" w:rsidRDefault="00694A2C" w:rsidP="00694A2C">
      <w:pPr>
        <w:ind w:firstLine="0"/>
        <w:rPr>
          <w:rFonts w:ascii="Times New Roman" w:hAnsi="Times New Roman"/>
          <w:sz w:val="28"/>
          <w:szCs w:val="28"/>
        </w:rPr>
      </w:pPr>
      <w:r w:rsidRPr="003236E9">
        <w:rPr>
          <w:rFonts w:ascii="Times New Roman" w:hAnsi="Times New Roman"/>
          <w:sz w:val="28"/>
          <w:szCs w:val="28"/>
        </w:rPr>
        <w:t>Новоджерелиевского</w:t>
      </w:r>
    </w:p>
    <w:p w:rsidR="00694A2C" w:rsidRPr="003236E9" w:rsidRDefault="00694A2C" w:rsidP="00694A2C">
      <w:pPr>
        <w:ind w:firstLine="0"/>
        <w:rPr>
          <w:rFonts w:ascii="Times New Roman" w:hAnsi="Times New Roman"/>
          <w:sz w:val="28"/>
          <w:szCs w:val="28"/>
        </w:rPr>
      </w:pPr>
      <w:r w:rsidRPr="003236E9">
        <w:rPr>
          <w:rFonts w:ascii="Times New Roman" w:hAnsi="Times New Roman"/>
          <w:sz w:val="28"/>
          <w:szCs w:val="28"/>
        </w:rPr>
        <w:t>сельского поселения</w:t>
      </w:r>
    </w:p>
    <w:p w:rsidR="00694A2C" w:rsidRPr="003236E9" w:rsidRDefault="00694A2C" w:rsidP="00694A2C">
      <w:pPr>
        <w:ind w:firstLine="0"/>
        <w:rPr>
          <w:rFonts w:ascii="Times New Roman" w:hAnsi="Times New Roman"/>
          <w:sz w:val="28"/>
          <w:szCs w:val="28"/>
        </w:rPr>
      </w:pPr>
      <w:r w:rsidRPr="003236E9">
        <w:rPr>
          <w:rFonts w:ascii="Times New Roman" w:hAnsi="Times New Roman"/>
          <w:sz w:val="28"/>
          <w:szCs w:val="28"/>
        </w:rPr>
        <w:t xml:space="preserve">Брюховецкого района </w:t>
      </w:r>
      <w:r w:rsidRPr="003236E9">
        <w:rPr>
          <w:rFonts w:ascii="Times New Roman" w:hAnsi="Times New Roman"/>
          <w:sz w:val="28"/>
          <w:szCs w:val="28"/>
        </w:rPr>
        <w:tab/>
      </w:r>
      <w:r w:rsidRPr="003236E9">
        <w:rPr>
          <w:rFonts w:ascii="Times New Roman" w:hAnsi="Times New Roman"/>
          <w:sz w:val="28"/>
          <w:szCs w:val="28"/>
        </w:rPr>
        <w:tab/>
      </w:r>
      <w:r w:rsidRPr="003236E9">
        <w:rPr>
          <w:rFonts w:ascii="Times New Roman" w:hAnsi="Times New Roman"/>
          <w:sz w:val="28"/>
          <w:szCs w:val="28"/>
        </w:rPr>
        <w:tab/>
        <w:t xml:space="preserve">       </w:t>
      </w:r>
      <w:r w:rsidRPr="003236E9">
        <w:rPr>
          <w:rFonts w:ascii="Times New Roman" w:hAnsi="Times New Roman"/>
          <w:sz w:val="28"/>
          <w:szCs w:val="28"/>
        </w:rPr>
        <w:tab/>
      </w:r>
      <w:r w:rsidRPr="003236E9"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>М.В. Братерская</w:t>
      </w:r>
      <w:r w:rsidRPr="003236E9">
        <w:rPr>
          <w:rFonts w:ascii="Times New Roman" w:hAnsi="Times New Roman"/>
          <w:sz w:val="28"/>
          <w:szCs w:val="28"/>
        </w:rPr>
        <w:t xml:space="preserve">  </w:t>
      </w:r>
    </w:p>
    <w:p w:rsidR="00D35888" w:rsidRDefault="00D35888" w:rsidP="00694A2C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694A2C" w:rsidRPr="00C114DC" w:rsidRDefault="00694A2C" w:rsidP="00694A2C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94A2C" w:rsidRDefault="00694A2C" w:rsidP="00694A2C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694A2C" w:rsidRPr="00C114DC" w:rsidRDefault="00694A2C" w:rsidP="00694A2C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УТВЕРЖДЕНО</w:t>
      </w:r>
    </w:p>
    <w:p w:rsidR="00694A2C" w:rsidRPr="00C114DC" w:rsidRDefault="00694A2C" w:rsidP="00694A2C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решением Совета</w:t>
      </w:r>
    </w:p>
    <w:p w:rsidR="00694A2C" w:rsidRDefault="00694A2C" w:rsidP="00694A2C">
      <w:pPr>
        <w:ind w:firstLine="510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Новоджерелиевского</w:t>
      </w:r>
    </w:p>
    <w:p w:rsidR="00694A2C" w:rsidRPr="00C114DC" w:rsidRDefault="00694A2C" w:rsidP="00694A2C">
      <w:pPr>
        <w:ind w:firstLine="510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694A2C" w:rsidRPr="00C114DC" w:rsidRDefault="00694A2C" w:rsidP="00694A2C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Брюховецк</w:t>
      </w:r>
      <w:r>
        <w:rPr>
          <w:rFonts w:ascii="Times New Roman" w:hAnsi="Times New Roman"/>
          <w:sz w:val="28"/>
          <w:szCs w:val="28"/>
        </w:rPr>
        <w:t>ого</w:t>
      </w:r>
      <w:r w:rsidRPr="00C114DC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694A2C" w:rsidRPr="00C114DC" w:rsidRDefault="00694A2C" w:rsidP="00694A2C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 xml:space="preserve">от </w:t>
      </w:r>
      <w:r w:rsidR="00503407">
        <w:rPr>
          <w:rFonts w:ascii="Times New Roman" w:hAnsi="Times New Roman"/>
          <w:sz w:val="28"/>
          <w:szCs w:val="28"/>
        </w:rPr>
        <w:t>01.04.2022 г.</w:t>
      </w:r>
      <w:r w:rsidRPr="00C114DC">
        <w:rPr>
          <w:rFonts w:ascii="Times New Roman" w:hAnsi="Times New Roman"/>
          <w:sz w:val="28"/>
          <w:szCs w:val="28"/>
        </w:rPr>
        <w:t xml:space="preserve"> № </w:t>
      </w:r>
      <w:r w:rsidR="00503407">
        <w:rPr>
          <w:rFonts w:ascii="Times New Roman" w:hAnsi="Times New Roman"/>
          <w:sz w:val="28"/>
          <w:szCs w:val="28"/>
        </w:rPr>
        <w:t>128</w:t>
      </w:r>
      <w:bookmarkStart w:id="0" w:name="_GoBack"/>
      <w:bookmarkEnd w:id="0"/>
    </w:p>
    <w:p w:rsidR="000E68D9" w:rsidRPr="000E68D9" w:rsidRDefault="000E68D9" w:rsidP="000E68D9">
      <w:pPr>
        <w:ind w:firstLine="0"/>
        <w:rPr>
          <w:rFonts w:ascii="Times New Roman" w:hAnsi="Times New Roman"/>
          <w:sz w:val="28"/>
          <w:szCs w:val="28"/>
        </w:rPr>
      </w:pPr>
    </w:p>
    <w:p w:rsidR="000E68D9" w:rsidRPr="000E68D9" w:rsidRDefault="000E68D9" w:rsidP="000E68D9">
      <w:pPr>
        <w:ind w:firstLine="0"/>
        <w:rPr>
          <w:rFonts w:ascii="Times New Roman" w:hAnsi="Times New Roman"/>
          <w:sz w:val="28"/>
          <w:szCs w:val="28"/>
        </w:rPr>
      </w:pPr>
    </w:p>
    <w:p w:rsidR="000E68D9" w:rsidRPr="000E68D9" w:rsidRDefault="000E68D9" w:rsidP="00694A2C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0E68D9">
        <w:rPr>
          <w:rFonts w:ascii="Times New Roman" w:hAnsi="Times New Roman"/>
          <w:sz w:val="28"/>
          <w:szCs w:val="28"/>
        </w:rPr>
        <w:t>ПОЛОЖЕНИЕ</w:t>
      </w:r>
    </w:p>
    <w:p w:rsidR="000E68D9" w:rsidRPr="000E68D9" w:rsidRDefault="000E68D9" w:rsidP="00694A2C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0E68D9">
        <w:rPr>
          <w:rFonts w:ascii="Times New Roman" w:hAnsi="Times New Roman"/>
          <w:sz w:val="28"/>
          <w:szCs w:val="28"/>
        </w:rPr>
        <w:t xml:space="preserve">об оплате труда работников органов местного самоуправления </w:t>
      </w:r>
      <w:r w:rsidR="00694A2C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  <w:r w:rsidRPr="000E68D9">
        <w:rPr>
          <w:rFonts w:ascii="Times New Roman" w:hAnsi="Times New Roman"/>
          <w:sz w:val="28"/>
          <w:szCs w:val="28"/>
        </w:rPr>
        <w:t>, замещающих должности, не являющиеся должностями муниципальной службы</w:t>
      </w:r>
    </w:p>
    <w:p w:rsidR="000E68D9" w:rsidRPr="000E68D9" w:rsidRDefault="000E68D9" w:rsidP="00694A2C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E68D9" w:rsidRPr="000E68D9" w:rsidRDefault="000E68D9" w:rsidP="00694A2C">
      <w:pPr>
        <w:ind w:firstLine="709"/>
        <w:rPr>
          <w:rFonts w:ascii="Times New Roman" w:hAnsi="Times New Roman"/>
          <w:sz w:val="28"/>
          <w:szCs w:val="28"/>
        </w:rPr>
      </w:pPr>
      <w:r w:rsidRPr="000E68D9">
        <w:rPr>
          <w:rFonts w:ascii="Times New Roman" w:hAnsi="Times New Roman"/>
          <w:sz w:val="28"/>
          <w:szCs w:val="28"/>
        </w:rPr>
        <w:t xml:space="preserve">1. Настоящее Положение об оплате труда работников органов местного самоуправления </w:t>
      </w:r>
      <w:r w:rsidR="00694A2C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  <w:r w:rsidRPr="000E68D9">
        <w:rPr>
          <w:rFonts w:ascii="Times New Roman" w:hAnsi="Times New Roman"/>
          <w:sz w:val="28"/>
          <w:szCs w:val="28"/>
        </w:rPr>
        <w:t xml:space="preserve">, замещающих должности, не являющиеся должностями муниципальной службы (далее - Положение), разработано в целях упорядочения оплаты их труда. </w:t>
      </w:r>
    </w:p>
    <w:p w:rsidR="000E68D9" w:rsidRPr="000E68D9" w:rsidRDefault="000E68D9" w:rsidP="00694A2C">
      <w:pPr>
        <w:ind w:firstLine="709"/>
        <w:rPr>
          <w:rFonts w:ascii="Times New Roman" w:hAnsi="Times New Roman"/>
          <w:sz w:val="28"/>
          <w:szCs w:val="28"/>
        </w:rPr>
      </w:pPr>
      <w:r w:rsidRPr="000E68D9">
        <w:rPr>
          <w:rFonts w:ascii="Times New Roman" w:hAnsi="Times New Roman"/>
          <w:sz w:val="28"/>
          <w:szCs w:val="28"/>
        </w:rPr>
        <w:t xml:space="preserve">2. Оплата труда работников органов местного самоуправления </w:t>
      </w:r>
      <w:r w:rsidR="00694A2C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  <w:r w:rsidRPr="000E68D9">
        <w:rPr>
          <w:rFonts w:ascii="Times New Roman" w:hAnsi="Times New Roman"/>
          <w:sz w:val="28"/>
          <w:szCs w:val="28"/>
        </w:rPr>
        <w:t>, замещающих должности, не являющиеся должностями муниципальной службы (далее - работники), состоит из месячного должностного оклада (далее - должностной оклад), ежемесячных и иных дополнительных выплат (далее - дополнительные выплаты).</w:t>
      </w:r>
    </w:p>
    <w:p w:rsidR="000E68D9" w:rsidRPr="000E68D9" w:rsidRDefault="000E68D9" w:rsidP="00694A2C">
      <w:pPr>
        <w:ind w:firstLine="709"/>
        <w:rPr>
          <w:rFonts w:ascii="Times New Roman" w:hAnsi="Times New Roman"/>
          <w:sz w:val="28"/>
          <w:szCs w:val="28"/>
        </w:rPr>
      </w:pPr>
      <w:r w:rsidRPr="000E68D9">
        <w:rPr>
          <w:rFonts w:ascii="Times New Roman" w:hAnsi="Times New Roman"/>
          <w:sz w:val="28"/>
          <w:szCs w:val="28"/>
        </w:rPr>
        <w:t>3. Размеры должностных окладов устанавливаются согласно приложению к настоящему Положению.</w:t>
      </w:r>
    </w:p>
    <w:p w:rsidR="000E68D9" w:rsidRPr="000E68D9" w:rsidRDefault="000E68D9" w:rsidP="00694A2C">
      <w:pPr>
        <w:ind w:firstLine="709"/>
        <w:rPr>
          <w:rFonts w:ascii="Times New Roman" w:hAnsi="Times New Roman"/>
          <w:sz w:val="28"/>
          <w:szCs w:val="28"/>
        </w:rPr>
      </w:pPr>
      <w:r w:rsidRPr="000E68D9">
        <w:rPr>
          <w:rFonts w:ascii="Times New Roman" w:hAnsi="Times New Roman"/>
          <w:sz w:val="28"/>
          <w:szCs w:val="28"/>
        </w:rPr>
        <w:t xml:space="preserve">Должностные оклады увеличиваются (индексируются) в сроки и в пределах размера повышения (индексации) должностных окладов лиц, замещающих муниципальные должности и должности муниципальной службы в </w:t>
      </w:r>
      <w:r w:rsidR="00694A2C">
        <w:rPr>
          <w:rFonts w:ascii="Times New Roman" w:hAnsi="Times New Roman"/>
          <w:sz w:val="28"/>
          <w:szCs w:val="28"/>
        </w:rPr>
        <w:t>Новоджерелиевском сельском поселении Брюховецкого района</w:t>
      </w:r>
      <w:r w:rsidRPr="000E68D9">
        <w:rPr>
          <w:rFonts w:ascii="Times New Roman" w:hAnsi="Times New Roman"/>
          <w:sz w:val="28"/>
          <w:szCs w:val="28"/>
        </w:rPr>
        <w:t xml:space="preserve">. </w:t>
      </w:r>
    </w:p>
    <w:p w:rsidR="000E68D9" w:rsidRPr="000E68D9" w:rsidRDefault="000E68D9" w:rsidP="00694A2C">
      <w:pPr>
        <w:ind w:firstLine="709"/>
        <w:rPr>
          <w:rFonts w:ascii="Times New Roman" w:hAnsi="Times New Roman"/>
          <w:sz w:val="28"/>
          <w:szCs w:val="28"/>
        </w:rPr>
      </w:pPr>
      <w:r w:rsidRPr="000E68D9">
        <w:rPr>
          <w:rFonts w:ascii="Times New Roman" w:hAnsi="Times New Roman"/>
          <w:sz w:val="28"/>
          <w:szCs w:val="28"/>
        </w:rPr>
        <w:t>При увеличении (индексации) должностных окладов их размеры подлежат округлению до целого рубля в сторону увеличения.</w:t>
      </w:r>
    </w:p>
    <w:p w:rsidR="000E68D9" w:rsidRPr="007C3C4D" w:rsidRDefault="000E68D9" w:rsidP="000E68D9">
      <w:pPr>
        <w:ind w:firstLine="0"/>
        <w:rPr>
          <w:rFonts w:ascii="Times New Roman" w:hAnsi="Times New Roman"/>
          <w:sz w:val="28"/>
          <w:szCs w:val="28"/>
        </w:rPr>
      </w:pPr>
      <w:r w:rsidRPr="007C3C4D">
        <w:rPr>
          <w:rFonts w:ascii="Times New Roman" w:hAnsi="Times New Roman"/>
          <w:sz w:val="28"/>
          <w:szCs w:val="28"/>
        </w:rPr>
        <w:t>4. К дополнительным выплатам относятся:</w:t>
      </w:r>
    </w:p>
    <w:p w:rsidR="000E68D9" w:rsidRPr="007C3C4D" w:rsidRDefault="000E68D9" w:rsidP="007C3C4D">
      <w:pPr>
        <w:ind w:firstLine="709"/>
        <w:rPr>
          <w:rFonts w:ascii="Times New Roman" w:hAnsi="Times New Roman"/>
          <w:sz w:val="28"/>
          <w:szCs w:val="28"/>
        </w:rPr>
      </w:pPr>
      <w:r w:rsidRPr="007C3C4D">
        <w:rPr>
          <w:rFonts w:ascii="Times New Roman" w:hAnsi="Times New Roman"/>
          <w:sz w:val="28"/>
          <w:szCs w:val="28"/>
        </w:rPr>
        <w:t>1) ежемесячная надбавка за сложность и напряженность труда - в размере до 150 процентов должностного оклада;</w:t>
      </w:r>
    </w:p>
    <w:p w:rsidR="000E68D9" w:rsidRPr="007C3C4D" w:rsidRDefault="000E68D9" w:rsidP="007C3C4D">
      <w:pPr>
        <w:ind w:firstLine="709"/>
        <w:rPr>
          <w:rFonts w:ascii="Times New Roman" w:hAnsi="Times New Roman"/>
          <w:sz w:val="28"/>
          <w:szCs w:val="28"/>
        </w:rPr>
      </w:pPr>
      <w:r w:rsidRPr="007C3C4D">
        <w:rPr>
          <w:rFonts w:ascii="Times New Roman" w:hAnsi="Times New Roman"/>
          <w:sz w:val="28"/>
          <w:szCs w:val="28"/>
        </w:rPr>
        <w:t>2) премии по результатам работы (размер премий не ограничивается в пределах фонда оплаты труда);</w:t>
      </w:r>
    </w:p>
    <w:p w:rsidR="000E68D9" w:rsidRPr="007C3C4D" w:rsidRDefault="000E68D9" w:rsidP="007C3C4D">
      <w:pPr>
        <w:ind w:firstLine="709"/>
        <w:rPr>
          <w:rFonts w:ascii="Times New Roman" w:hAnsi="Times New Roman"/>
          <w:sz w:val="28"/>
          <w:szCs w:val="28"/>
        </w:rPr>
      </w:pPr>
      <w:r w:rsidRPr="007C3C4D">
        <w:rPr>
          <w:rFonts w:ascii="Times New Roman" w:hAnsi="Times New Roman"/>
          <w:sz w:val="28"/>
          <w:szCs w:val="28"/>
        </w:rPr>
        <w:t>3) ежемесячное денежное поощрение;</w:t>
      </w:r>
    </w:p>
    <w:p w:rsidR="000E68D9" w:rsidRPr="007C3C4D" w:rsidRDefault="000E68D9" w:rsidP="007C3C4D">
      <w:pPr>
        <w:ind w:firstLine="709"/>
        <w:rPr>
          <w:rFonts w:ascii="Times New Roman" w:hAnsi="Times New Roman"/>
          <w:sz w:val="28"/>
          <w:szCs w:val="28"/>
        </w:rPr>
      </w:pPr>
      <w:r w:rsidRPr="007C3C4D">
        <w:rPr>
          <w:rFonts w:ascii="Times New Roman" w:hAnsi="Times New Roman"/>
          <w:sz w:val="28"/>
          <w:szCs w:val="28"/>
        </w:rPr>
        <w:t>4) единовременная выплата при предоставлении ежегодного оплачиваемого отпуска и материальная помощь - в размере 4 должностных окладов.</w:t>
      </w:r>
    </w:p>
    <w:p w:rsidR="000E68D9" w:rsidRPr="000E68D9" w:rsidRDefault="000E68D9" w:rsidP="00694A2C">
      <w:pPr>
        <w:ind w:firstLine="709"/>
        <w:rPr>
          <w:rFonts w:ascii="Times New Roman" w:hAnsi="Times New Roman"/>
          <w:sz w:val="28"/>
          <w:szCs w:val="28"/>
        </w:rPr>
      </w:pPr>
      <w:r w:rsidRPr="000E68D9">
        <w:rPr>
          <w:rFonts w:ascii="Times New Roman" w:hAnsi="Times New Roman"/>
          <w:sz w:val="28"/>
          <w:szCs w:val="28"/>
        </w:rPr>
        <w:lastRenderedPageBreak/>
        <w:t>5. Работникам производятся иные выплаты, предусмотренные соответствующими федеральными законами, законами Краснодарского края и иными нормативными правовыми актами.</w:t>
      </w:r>
    </w:p>
    <w:p w:rsidR="000E68D9" w:rsidRPr="007C3C4D" w:rsidRDefault="000E68D9" w:rsidP="007C3C4D">
      <w:pPr>
        <w:ind w:firstLine="851"/>
        <w:rPr>
          <w:rFonts w:ascii="Times New Roman" w:hAnsi="Times New Roman"/>
          <w:sz w:val="28"/>
          <w:szCs w:val="28"/>
        </w:rPr>
      </w:pPr>
      <w:r w:rsidRPr="000E68D9">
        <w:rPr>
          <w:rFonts w:ascii="Times New Roman" w:hAnsi="Times New Roman"/>
          <w:sz w:val="28"/>
          <w:szCs w:val="28"/>
        </w:rPr>
        <w:t xml:space="preserve">6. При формировании фонда оплаты труда работников сверх средств, направляемых для выплаты должностных окладов, предусматриваются средства </w:t>
      </w:r>
      <w:r w:rsidRPr="007C3C4D">
        <w:rPr>
          <w:rFonts w:ascii="Times New Roman" w:hAnsi="Times New Roman"/>
          <w:sz w:val="28"/>
          <w:szCs w:val="28"/>
        </w:rPr>
        <w:t>для выплаты (в расчете на год):</w:t>
      </w:r>
    </w:p>
    <w:p w:rsidR="000E68D9" w:rsidRPr="007C3C4D" w:rsidRDefault="000E68D9" w:rsidP="007C3C4D">
      <w:pPr>
        <w:ind w:firstLine="851"/>
        <w:rPr>
          <w:rFonts w:ascii="Times New Roman" w:hAnsi="Times New Roman"/>
          <w:sz w:val="28"/>
          <w:szCs w:val="28"/>
        </w:rPr>
      </w:pPr>
      <w:r w:rsidRPr="007C3C4D">
        <w:rPr>
          <w:rFonts w:ascii="Times New Roman" w:hAnsi="Times New Roman"/>
          <w:sz w:val="28"/>
          <w:szCs w:val="28"/>
        </w:rPr>
        <w:t>1) ежемесячной надбавки за сложность и напряженность труда - в размере 12 должностных окладов;</w:t>
      </w:r>
    </w:p>
    <w:p w:rsidR="000E68D9" w:rsidRPr="007C3C4D" w:rsidRDefault="000E68D9" w:rsidP="007C3C4D">
      <w:pPr>
        <w:ind w:firstLine="851"/>
        <w:rPr>
          <w:rFonts w:ascii="Times New Roman" w:hAnsi="Times New Roman"/>
          <w:sz w:val="28"/>
          <w:szCs w:val="28"/>
        </w:rPr>
      </w:pPr>
      <w:r w:rsidRPr="007C3C4D">
        <w:rPr>
          <w:rFonts w:ascii="Times New Roman" w:hAnsi="Times New Roman"/>
          <w:sz w:val="28"/>
          <w:szCs w:val="28"/>
        </w:rPr>
        <w:t>2) премий по результатам работы в размере 8 должностных окладов;</w:t>
      </w:r>
    </w:p>
    <w:p w:rsidR="000E68D9" w:rsidRPr="007C3C4D" w:rsidRDefault="000E68D9" w:rsidP="007C3C4D">
      <w:pPr>
        <w:ind w:firstLine="851"/>
        <w:rPr>
          <w:rFonts w:ascii="Times New Roman" w:hAnsi="Times New Roman"/>
          <w:sz w:val="28"/>
          <w:szCs w:val="28"/>
        </w:rPr>
      </w:pPr>
      <w:r w:rsidRPr="007C3C4D">
        <w:rPr>
          <w:rFonts w:ascii="Times New Roman" w:hAnsi="Times New Roman"/>
          <w:sz w:val="28"/>
          <w:szCs w:val="28"/>
        </w:rPr>
        <w:t xml:space="preserve">3) ежемесячного денежного поощрения – в размере </w:t>
      </w:r>
      <w:r w:rsidR="007C3C4D" w:rsidRPr="007C3C4D">
        <w:rPr>
          <w:rFonts w:ascii="Times New Roman" w:hAnsi="Times New Roman"/>
          <w:sz w:val="28"/>
          <w:szCs w:val="28"/>
        </w:rPr>
        <w:t>18</w:t>
      </w:r>
      <w:r w:rsidRPr="007C3C4D">
        <w:rPr>
          <w:rFonts w:ascii="Times New Roman" w:hAnsi="Times New Roman"/>
          <w:sz w:val="28"/>
          <w:szCs w:val="28"/>
        </w:rPr>
        <w:t xml:space="preserve"> должностных окладов;</w:t>
      </w:r>
    </w:p>
    <w:p w:rsidR="000E68D9" w:rsidRPr="007C3C4D" w:rsidRDefault="000E68D9" w:rsidP="007C3C4D">
      <w:pPr>
        <w:ind w:firstLine="851"/>
        <w:rPr>
          <w:rFonts w:ascii="Times New Roman" w:hAnsi="Times New Roman"/>
          <w:sz w:val="28"/>
          <w:szCs w:val="28"/>
        </w:rPr>
      </w:pPr>
      <w:r w:rsidRPr="007C3C4D">
        <w:rPr>
          <w:rFonts w:ascii="Times New Roman" w:hAnsi="Times New Roman"/>
          <w:sz w:val="28"/>
          <w:szCs w:val="28"/>
        </w:rPr>
        <w:t>4) единовременной выплаты при предоставлении ежегодного оплачиваемого отпуска и материальной помощи - в размере 4 должностных окладов.</w:t>
      </w:r>
    </w:p>
    <w:p w:rsidR="000E68D9" w:rsidRPr="000E68D9" w:rsidRDefault="000E68D9" w:rsidP="007C3C4D">
      <w:pPr>
        <w:ind w:firstLine="709"/>
        <w:rPr>
          <w:rFonts w:ascii="Times New Roman" w:hAnsi="Times New Roman"/>
          <w:sz w:val="28"/>
          <w:szCs w:val="28"/>
        </w:rPr>
      </w:pPr>
      <w:r w:rsidRPr="000E68D9">
        <w:rPr>
          <w:rFonts w:ascii="Times New Roman" w:hAnsi="Times New Roman"/>
          <w:sz w:val="28"/>
          <w:szCs w:val="28"/>
        </w:rPr>
        <w:t xml:space="preserve">7. Руководитель органа местного самоуправления </w:t>
      </w:r>
      <w:r w:rsidR="00694A2C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  <w:r w:rsidRPr="000E68D9">
        <w:rPr>
          <w:rFonts w:ascii="Times New Roman" w:hAnsi="Times New Roman"/>
          <w:sz w:val="28"/>
          <w:szCs w:val="28"/>
        </w:rPr>
        <w:t xml:space="preserve"> имеет право перераспределять средства фонда оплаты труда между выплатами, предусмотренными пунктом 6 настоящего Положения.</w:t>
      </w:r>
    </w:p>
    <w:p w:rsidR="000E68D9" w:rsidRPr="000E68D9" w:rsidRDefault="000E68D9" w:rsidP="000E68D9">
      <w:pPr>
        <w:ind w:firstLine="0"/>
        <w:rPr>
          <w:rFonts w:ascii="Times New Roman" w:hAnsi="Times New Roman"/>
          <w:sz w:val="28"/>
          <w:szCs w:val="28"/>
        </w:rPr>
      </w:pPr>
    </w:p>
    <w:p w:rsidR="000E68D9" w:rsidRPr="000E68D9" w:rsidRDefault="000E68D9" w:rsidP="000E68D9">
      <w:pPr>
        <w:ind w:firstLine="0"/>
        <w:rPr>
          <w:rFonts w:ascii="Times New Roman" w:hAnsi="Times New Roman"/>
          <w:sz w:val="28"/>
          <w:szCs w:val="28"/>
        </w:rPr>
      </w:pPr>
    </w:p>
    <w:p w:rsidR="000E68D9" w:rsidRPr="000E68D9" w:rsidRDefault="000E68D9" w:rsidP="000E68D9">
      <w:pPr>
        <w:ind w:firstLine="0"/>
        <w:rPr>
          <w:rFonts w:ascii="Times New Roman" w:hAnsi="Times New Roman"/>
          <w:sz w:val="28"/>
          <w:szCs w:val="28"/>
        </w:rPr>
      </w:pPr>
    </w:p>
    <w:p w:rsidR="00694A2C" w:rsidRDefault="00694A2C" w:rsidP="000E68D9">
      <w:pPr>
        <w:ind w:firstLine="0"/>
        <w:rPr>
          <w:rFonts w:ascii="Times New Roman" w:hAnsi="Times New Roman"/>
          <w:sz w:val="28"/>
          <w:szCs w:val="28"/>
        </w:rPr>
      </w:pPr>
    </w:p>
    <w:p w:rsidR="00694A2C" w:rsidRDefault="00694A2C" w:rsidP="000E68D9">
      <w:pPr>
        <w:ind w:firstLine="0"/>
        <w:rPr>
          <w:rFonts w:ascii="Times New Roman" w:hAnsi="Times New Roman"/>
          <w:sz w:val="28"/>
          <w:szCs w:val="28"/>
        </w:rPr>
      </w:pPr>
    </w:p>
    <w:p w:rsidR="00694A2C" w:rsidRDefault="00694A2C" w:rsidP="000E68D9">
      <w:pPr>
        <w:ind w:firstLine="0"/>
        <w:rPr>
          <w:rFonts w:ascii="Times New Roman" w:hAnsi="Times New Roman"/>
          <w:sz w:val="28"/>
          <w:szCs w:val="28"/>
        </w:rPr>
      </w:pPr>
    </w:p>
    <w:p w:rsidR="00694A2C" w:rsidRDefault="00694A2C" w:rsidP="000E68D9">
      <w:pPr>
        <w:ind w:firstLine="0"/>
        <w:rPr>
          <w:rFonts w:ascii="Times New Roman" w:hAnsi="Times New Roman"/>
          <w:sz w:val="28"/>
          <w:szCs w:val="28"/>
        </w:rPr>
      </w:pPr>
    </w:p>
    <w:p w:rsidR="00694A2C" w:rsidRDefault="00694A2C" w:rsidP="000E68D9">
      <w:pPr>
        <w:ind w:firstLine="0"/>
        <w:rPr>
          <w:rFonts w:ascii="Times New Roman" w:hAnsi="Times New Roman"/>
          <w:sz w:val="28"/>
          <w:szCs w:val="28"/>
        </w:rPr>
      </w:pPr>
    </w:p>
    <w:p w:rsidR="00694A2C" w:rsidRDefault="00694A2C" w:rsidP="000E68D9">
      <w:pPr>
        <w:ind w:firstLine="0"/>
        <w:rPr>
          <w:rFonts w:ascii="Times New Roman" w:hAnsi="Times New Roman"/>
          <w:sz w:val="28"/>
          <w:szCs w:val="28"/>
        </w:rPr>
      </w:pPr>
    </w:p>
    <w:p w:rsidR="00694A2C" w:rsidRDefault="00694A2C" w:rsidP="000E68D9">
      <w:pPr>
        <w:ind w:firstLine="0"/>
        <w:rPr>
          <w:rFonts w:ascii="Times New Roman" w:hAnsi="Times New Roman"/>
          <w:sz w:val="28"/>
          <w:szCs w:val="28"/>
        </w:rPr>
      </w:pPr>
    </w:p>
    <w:p w:rsidR="00694A2C" w:rsidRDefault="00694A2C" w:rsidP="000E68D9">
      <w:pPr>
        <w:ind w:firstLine="0"/>
        <w:rPr>
          <w:rFonts w:ascii="Times New Roman" w:hAnsi="Times New Roman"/>
          <w:sz w:val="28"/>
          <w:szCs w:val="28"/>
        </w:rPr>
      </w:pPr>
    </w:p>
    <w:p w:rsidR="00694A2C" w:rsidRDefault="00694A2C" w:rsidP="000E68D9">
      <w:pPr>
        <w:ind w:firstLine="0"/>
        <w:rPr>
          <w:rFonts w:ascii="Times New Roman" w:hAnsi="Times New Roman"/>
          <w:sz w:val="28"/>
          <w:szCs w:val="28"/>
        </w:rPr>
      </w:pPr>
    </w:p>
    <w:p w:rsidR="00694A2C" w:rsidRDefault="00694A2C" w:rsidP="000E68D9">
      <w:pPr>
        <w:ind w:firstLine="0"/>
        <w:rPr>
          <w:rFonts w:ascii="Times New Roman" w:hAnsi="Times New Roman"/>
          <w:sz w:val="28"/>
          <w:szCs w:val="28"/>
        </w:rPr>
      </w:pPr>
    </w:p>
    <w:p w:rsidR="00694A2C" w:rsidRDefault="00694A2C" w:rsidP="000E68D9">
      <w:pPr>
        <w:ind w:firstLine="0"/>
        <w:rPr>
          <w:rFonts w:ascii="Times New Roman" w:hAnsi="Times New Roman"/>
          <w:sz w:val="28"/>
          <w:szCs w:val="28"/>
        </w:rPr>
      </w:pPr>
    </w:p>
    <w:p w:rsidR="00694A2C" w:rsidRDefault="00694A2C" w:rsidP="000E68D9">
      <w:pPr>
        <w:ind w:firstLine="0"/>
        <w:rPr>
          <w:rFonts w:ascii="Times New Roman" w:hAnsi="Times New Roman"/>
          <w:sz w:val="28"/>
          <w:szCs w:val="28"/>
        </w:rPr>
      </w:pPr>
    </w:p>
    <w:p w:rsidR="00694A2C" w:rsidRDefault="00694A2C" w:rsidP="000E68D9">
      <w:pPr>
        <w:ind w:firstLine="0"/>
        <w:rPr>
          <w:rFonts w:ascii="Times New Roman" w:hAnsi="Times New Roman"/>
          <w:sz w:val="28"/>
          <w:szCs w:val="28"/>
        </w:rPr>
      </w:pPr>
    </w:p>
    <w:p w:rsidR="00694A2C" w:rsidRDefault="00694A2C" w:rsidP="000E68D9">
      <w:pPr>
        <w:ind w:firstLine="0"/>
        <w:rPr>
          <w:rFonts w:ascii="Times New Roman" w:hAnsi="Times New Roman"/>
          <w:sz w:val="28"/>
          <w:szCs w:val="28"/>
        </w:rPr>
      </w:pPr>
    </w:p>
    <w:p w:rsidR="00694A2C" w:rsidRDefault="00694A2C" w:rsidP="000E68D9">
      <w:pPr>
        <w:ind w:firstLine="0"/>
        <w:rPr>
          <w:rFonts w:ascii="Times New Roman" w:hAnsi="Times New Roman"/>
          <w:sz w:val="28"/>
          <w:szCs w:val="28"/>
        </w:rPr>
      </w:pPr>
    </w:p>
    <w:p w:rsidR="00694A2C" w:rsidRDefault="00694A2C" w:rsidP="000E68D9">
      <w:pPr>
        <w:ind w:firstLine="0"/>
        <w:rPr>
          <w:rFonts w:ascii="Times New Roman" w:hAnsi="Times New Roman"/>
          <w:sz w:val="28"/>
          <w:szCs w:val="28"/>
        </w:rPr>
      </w:pPr>
    </w:p>
    <w:p w:rsidR="00694A2C" w:rsidRDefault="00694A2C" w:rsidP="000E68D9">
      <w:pPr>
        <w:ind w:firstLine="0"/>
        <w:rPr>
          <w:rFonts w:ascii="Times New Roman" w:hAnsi="Times New Roman"/>
          <w:sz w:val="28"/>
          <w:szCs w:val="28"/>
        </w:rPr>
      </w:pPr>
    </w:p>
    <w:p w:rsidR="00694A2C" w:rsidRDefault="00694A2C" w:rsidP="000E68D9">
      <w:pPr>
        <w:ind w:firstLine="0"/>
        <w:rPr>
          <w:rFonts w:ascii="Times New Roman" w:hAnsi="Times New Roman"/>
          <w:sz w:val="28"/>
          <w:szCs w:val="28"/>
        </w:rPr>
      </w:pPr>
    </w:p>
    <w:p w:rsidR="00694A2C" w:rsidRDefault="00694A2C" w:rsidP="000E68D9">
      <w:pPr>
        <w:ind w:firstLine="0"/>
        <w:rPr>
          <w:rFonts w:ascii="Times New Roman" w:hAnsi="Times New Roman"/>
          <w:sz w:val="28"/>
          <w:szCs w:val="28"/>
        </w:rPr>
      </w:pPr>
    </w:p>
    <w:p w:rsidR="00694A2C" w:rsidRDefault="00694A2C" w:rsidP="000E68D9">
      <w:pPr>
        <w:ind w:firstLine="0"/>
        <w:rPr>
          <w:rFonts w:ascii="Times New Roman" w:hAnsi="Times New Roman"/>
          <w:sz w:val="28"/>
          <w:szCs w:val="28"/>
        </w:rPr>
      </w:pPr>
    </w:p>
    <w:p w:rsidR="00694A2C" w:rsidRDefault="00694A2C" w:rsidP="000E68D9">
      <w:pPr>
        <w:ind w:firstLine="0"/>
        <w:rPr>
          <w:rFonts w:ascii="Times New Roman" w:hAnsi="Times New Roman"/>
          <w:sz w:val="28"/>
          <w:szCs w:val="28"/>
        </w:rPr>
      </w:pPr>
    </w:p>
    <w:p w:rsidR="00D35888" w:rsidRDefault="00D35888" w:rsidP="000E68D9">
      <w:pPr>
        <w:ind w:firstLine="0"/>
        <w:rPr>
          <w:rFonts w:ascii="Times New Roman" w:hAnsi="Times New Roman"/>
          <w:sz w:val="28"/>
          <w:szCs w:val="28"/>
        </w:rPr>
      </w:pPr>
    </w:p>
    <w:p w:rsidR="00D35888" w:rsidRDefault="00D35888" w:rsidP="000E68D9">
      <w:pPr>
        <w:ind w:firstLine="0"/>
        <w:rPr>
          <w:rFonts w:ascii="Times New Roman" w:hAnsi="Times New Roman"/>
          <w:sz w:val="28"/>
          <w:szCs w:val="28"/>
        </w:rPr>
      </w:pPr>
    </w:p>
    <w:p w:rsidR="00D35888" w:rsidRDefault="00D35888" w:rsidP="000E68D9">
      <w:pPr>
        <w:ind w:firstLine="0"/>
        <w:rPr>
          <w:rFonts w:ascii="Times New Roman" w:hAnsi="Times New Roman"/>
          <w:sz w:val="28"/>
          <w:szCs w:val="28"/>
        </w:rPr>
      </w:pPr>
    </w:p>
    <w:p w:rsidR="000E68D9" w:rsidRPr="000E68D9" w:rsidRDefault="00694A2C" w:rsidP="00694A2C">
      <w:pPr>
        <w:ind w:firstLine="5103"/>
        <w:rPr>
          <w:rFonts w:ascii="Times New Roman" w:hAnsi="Times New Roman"/>
          <w:sz w:val="28"/>
          <w:szCs w:val="28"/>
        </w:rPr>
      </w:pPr>
      <w:r w:rsidRPr="000E68D9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E68D9" w:rsidRPr="000E68D9" w:rsidRDefault="000E68D9" w:rsidP="00694A2C">
      <w:pPr>
        <w:ind w:firstLine="5103"/>
        <w:rPr>
          <w:rFonts w:ascii="Times New Roman" w:hAnsi="Times New Roman"/>
          <w:sz w:val="28"/>
          <w:szCs w:val="28"/>
        </w:rPr>
      </w:pPr>
      <w:r w:rsidRPr="000E68D9">
        <w:rPr>
          <w:rFonts w:ascii="Times New Roman" w:hAnsi="Times New Roman"/>
          <w:sz w:val="28"/>
          <w:szCs w:val="28"/>
        </w:rPr>
        <w:t>к Положению о размерах оплаты</w:t>
      </w:r>
    </w:p>
    <w:p w:rsidR="000E68D9" w:rsidRPr="000E68D9" w:rsidRDefault="000E68D9" w:rsidP="00694A2C">
      <w:pPr>
        <w:ind w:firstLine="5103"/>
        <w:rPr>
          <w:rFonts w:ascii="Times New Roman" w:hAnsi="Times New Roman"/>
          <w:sz w:val="28"/>
          <w:szCs w:val="28"/>
        </w:rPr>
      </w:pPr>
      <w:r w:rsidRPr="000E68D9">
        <w:rPr>
          <w:rFonts w:ascii="Times New Roman" w:hAnsi="Times New Roman"/>
          <w:sz w:val="28"/>
          <w:szCs w:val="28"/>
        </w:rPr>
        <w:t>труда работников органов местного</w:t>
      </w:r>
    </w:p>
    <w:p w:rsidR="00694A2C" w:rsidRDefault="000E68D9" w:rsidP="00694A2C">
      <w:pPr>
        <w:ind w:firstLine="5103"/>
        <w:rPr>
          <w:rFonts w:ascii="Times New Roman" w:hAnsi="Times New Roman"/>
          <w:sz w:val="28"/>
          <w:szCs w:val="28"/>
        </w:rPr>
      </w:pPr>
      <w:r w:rsidRPr="000E68D9">
        <w:rPr>
          <w:rFonts w:ascii="Times New Roman" w:hAnsi="Times New Roman"/>
          <w:sz w:val="28"/>
          <w:szCs w:val="28"/>
        </w:rPr>
        <w:t>самоуправления</w:t>
      </w:r>
    </w:p>
    <w:p w:rsidR="000E68D9" w:rsidRDefault="00694A2C" w:rsidP="00694A2C">
      <w:pPr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Новоджерелиевского сельского</w:t>
      </w:r>
    </w:p>
    <w:p w:rsidR="000E68D9" w:rsidRPr="000E68D9" w:rsidRDefault="00694A2C" w:rsidP="00694A2C">
      <w:pPr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</w:t>
      </w:r>
      <w:r w:rsidR="000E68D9" w:rsidRPr="000E68D9">
        <w:rPr>
          <w:rFonts w:ascii="Times New Roman" w:hAnsi="Times New Roman"/>
          <w:sz w:val="28"/>
          <w:szCs w:val="28"/>
        </w:rPr>
        <w:t xml:space="preserve"> Брюховецк</w:t>
      </w:r>
      <w:r>
        <w:rPr>
          <w:rFonts w:ascii="Times New Roman" w:hAnsi="Times New Roman"/>
          <w:sz w:val="28"/>
          <w:szCs w:val="28"/>
        </w:rPr>
        <w:t xml:space="preserve">ого </w:t>
      </w:r>
      <w:r w:rsidR="000E68D9" w:rsidRPr="000E68D9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  <w:r w:rsidR="000E68D9" w:rsidRPr="000E68D9">
        <w:rPr>
          <w:rFonts w:ascii="Times New Roman" w:hAnsi="Times New Roman"/>
          <w:sz w:val="28"/>
          <w:szCs w:val="28"/>
        </w:rPr>
        <w:t>,</w:t>
      </w:r>
    </w:p>
    <w:p w:rsidR="00694A2C" w:rsidRDefault="000E68D9" w:rsidP="00694A2C">
      <w:pPr>
        <w:ind w:firstLine="5103"/>
        <w:rPr>
          <w:rFonts w:ascii="Times New Roman" w:hAnsi="Times New Roman"/>
          <w:sz w:val="28"/>
          <w:szCs w:val="28"/>
        </w:rPr>
      </w:pPr>
      <w:r w:rsidRPr="000E68D9">
        <w:rPr>
          <w:rFonts w:ascii="Times New Roman" w:hAnsi="Times New Roman"/>
          <w:sz w:val="28"/>
          <w:szCs w:val="28"/>
        </w:rPr>
        <w:t>замещающих должности, не</w:t>
      </w:r>
    </w:p>
    <w:p w:rsidR="00694A2C" w:rsidRDefault="000E68D9" w:rsidP="00694A2C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0E68D9">
        <w:rPr>
          <w:rFonts w:ascii="Times New Roman" w:hAnsi="Times New Roman"/>
          <w:sz w:val="28"/>
          <w:szCs w:val="28"/>
        </w:rPr>
        <w:t>являющиеся</w:t>
      </w:r>
      <w:r w:rsidR="00694A2C">
        <w:rPr>
          <w:rFonts w:ascii="Times New Roman" w:hAnsi="Times New Roman"/>
          <w:sz w:val="28"/>
          <w:szCs w:val="28"/>
        </w:rPr>
        <w:t xml:space="preserve"> </w:t>
      </w:r>
      <w:r w:rsidRPr="000E68D9">
        <w:rPr>
          <w:rFonts w:ascii="Times New Roman" w:hAnsi="Times New Roman"/>
          <w:sz w:val="28"/>
          <w:szCs w:val="28"/>
        </w:rPr>
        <w:t>должностями</w:t>
      </w:r>
    </w:p>
    <w:p w:rsidR="000E68D9" w:rsidRPr="000E68D9" w:rsidRDefault="000E68D9" w:rsidP="00694A2C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0E68D9">
        <w:rPr>
          <w:rFonts w:ascii="Times New Roman" w:hAnsi="Times New Roman"/>
          <w:sz w:val="28"/>
          <w:szCs w:val="28"/>
        </w:rPr>
        <w:t>муниципальной службы</w:t>
      </w:r>
    </w:p>
    <w:p w:rsidR="000E68D9" w:rsidRPr="000E68D9" w:rsidRDefault="000E68D9" w:rsidP="000E68D9">
      <w:pPr>
        <w:ind w:firstLine="0"/>
        <w:rPr>
          <w:rFonts w:ascii="Times New Roman" w:hAnsi="Times New Roman"/>
          <w:sz w:val="28"/>
          <w:szCs w:val="28"/>
        </w:rPr>
      </w:pPr>
    </w:p>
    <w:p w:rsidR="000E68D9" w:rsidRPr="000E68D9" w:rsidRDefault="000E68D9" w:rsidP="000E68D9">
      <w:pPr>
        <w:ind w:firstLine="0"/>
        <w:rPr>
          <w:rFonts w:ascii="Times New Roman" w:hAnsi="Times New Roman"/>
          <w:sz w:val="28"/>
          <w:szCs w:val="28"/>
        </w:rPr>
      </w:pPr>
    </w:p>
    <w:p w:rsidR="000E68D9" w:rsidRPr="000E68D9" w:rsidRDefault="000E68D9" w:rsidP="00694A2C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0E68D9">
        <w:rPr>
          <w:rFonts w:ascii="Times New Roman" w:hAnsi="Times New Roman"/>
          <w:sz w:val="28"/>
          <w:szCs w:val="28"/>
        </w:rPr>
        <w:t>ДОЛЖНОСТНЫЕ ОКЛАДЫ</w:t>
      </w:r>
    </w:p>
    <w:p w:rsidR="000E68D9" w:rsidRPr="000E68D9" w:rsidRDefault="000E68D9" w:rsidP="00694A2C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0E68D9">
        <w:rPr>
          <w:rFonts w:ascii="Times New Roman" w:hAnsi="Times New Roman"/>
          <w:sz w:val="28"/>
          <w:szCs w:val="28"/>
        </w:rPr>
        <w:t xml:space="preserve">работников органов местного самоуправления </w:t>
      </w:r>
      <w:r w:rsidR="00694A2C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  <w:r w:rsidRPr="000E68D9">
        <w:rPr>
          <w:rFonts w:ascii="Times New Roman" w:hAnsi="Times New Roman"/>
          <w:sz w:val="28"/>
          <w:szCs w:val="28"/>
        </w:rPr>
        <w:t>, замещающих должности, не являющиеся должностями муниципальной службы</w:t>
      </w:r>
    </w:p>
    <w:p w:rsidR="000E68D9" w:rsidRPr="000E68D9" w:rsidRDefault="000E68D9" w:rsidP="000E68D9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6110"/>
        <w:gridCol w:w="2520"/>
      </w:tblGrid>
      <w:tr w:rsidR="000E68D9" w:rsidRPr="000E68D9" w:rsidTr="000E68D9">
        <w:trPr>
          <w:trHeight w:val="6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E68D9" w:rsidRPr="000E68D9" w:rsidRDefault="000E68D9" w:rsidP="000E68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E68D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E68D9" w:rsidRPr="000E68D9" w:rsidRDefault="000E68D9" w:rsidP="000E68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E68D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E68D9" w:rsidRPr="000E68D9" w:rsidRDefault="000E68D9" w:rsidP="000E68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E68D9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E68D9" w:rsidRPr="000E68D9" w:rsidRDefault="000E68D9" w:rsidP="000E68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E68D9">
              <w:rPr>
                <w:rFonts w:ascii="Times New Roman" w:hAnsi="Times New Roman"/>
                <w:sz w:val="28"/>
                <w:szCs w:val="28"/>
              </w:rPr>
              <w:t>Размер должностного оклада</w:t>
            </w:r>
          </w:p>
          <w:p w:rsidR="000E68D9" w:rsidRPr="000E68D9" w:rsidRDefault="000E68D9" w:rsidP="000E68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E68D9">
              <w:rPr>
                <w:rFonts w:ascii="Times New Roman" w:hAnsi="Times New Roman"/>
                <w:sz w:val="28"/>
                <w:szCs w:val="28"/>
              </w:rPr>
              <w:t>(рублей в месяц)</w:t>
            </w:r>
          </w:p>
        </w:tc>
      </w:tr>
      <w:tr w:rsidR="000E68D9" w:rsidRPr="000E68D9" w:rsidTr="000E68D9">
        <w:trPr>
          <w:trHeight w:val="502"/>
        </w:trPr>
        <w:tc>
          <w:tcPr>
            <w:tcW w:w="948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E68D9" w:rsidRPr="000E68D9" w:rsidRDefault="000E68D9" w:rsidP="000E68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E68D9">
              <w:rPr>
                <w:rFonts w:ascii="Times New Roman" w:hAnsi="Times New Roman"/>
                <w:sz w:val="28"/>
                <w:szCs w:val="28"/>
              </w:rPr>
              <w:t xml:space="preserve">Для обеспечения исполнения полномочий в администрации </w:t>
            </w:r>
            <w:r w:rsidR="00694A2C">
              <w:rPr>
                <w:rFonts w:ascii="Times New Roman" w:hAnsi="Times New Roman"/>
                <w:sz w:val="28"/>
                <w:szCs w:val="28"/>
              </w:rPr>
              <w:t>Новоджерелиевского сельского поселения Брюховецкого района</w:t>
            </w:r>
          </w:p>
        </w:tc>
      </w:tr>
      <w:tr w:rsidR="000E68D9" w:rsidRPr="000E68D9" w:rsidTr="000E68D9">
        <w:trPr>
          <w:trHeight w:val="3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8D9" w:rsidRPr="000E68D9" w:rsidRDefault="000E68D9" w:rsidP="000E68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E68D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8D9" w:rsidRPr="000E68D9" w:rsidRDefault="000E68D9" w:rsidP="000E68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E68D9">
              <w:rPr>
                <w:rFonts w:ascii="Times New Roman" w:hAnsi="Times New Roman"/>
                <w:sz w:val="28"/>
                <w:szCs w:val="28"/>
              </w:rPr>
              <w:t>Инспектор</w:t>
            </w:r>
            <w:r w:rsidR="00694A2C">
              <w:rPr>
                <w:rFonts w:ascii="Times New Roman" w:hAnsi="Times New Roman"/>
                <w:sz w:val="28"/>
                <w:szCs w:val="28"/>
              </w:rPr>
              <w:t>-делопроизводитель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8D9" w:rsidRPr="000E68D9" w:rsidRDefault="00694A2C" w:rsidP="000E68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6011,0</w:t>
            </w:r>
          </w:p>
        </w:tc>
      </w:tr>
      <w:tr w:rsidR="00694A2C" w:rsidRPr="000E68D9" w:rsidTr="000E68D9">
        <w:trPr>
          <w:trHeight w:val="3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2C" w:rsidRPr="000E68D9" w:rsidRDefault="00694A2C" w:rsidP="000E68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2C" w:rsidRPr="000E68D9" w:rsidRDefault="00694A2C" w:rsidP="000E68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Экономист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2C" w:rsidRDefault="00694A2C" w:rsidP="000E68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6011,0</w:t>
            </w:r>
          </w:p>
        </w:tc>
      </w:tr>
      <w:tr w:rsidR="00694A2C" w:rsidRPr="000E68D9" w:rsidTr="000E68D9">
        <w:trPr>
          <w:trHeight w:val="3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2C" w:rsidRDefault="00694A2C" w:rsidP="000E68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2C" w:rsidRDefault="00694A2C" w:rsidP="000E68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Инспектор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2C" w:rsidRDefault="00694A2C" w:rsidP="000E68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6011,0</w:t>
            </w:r>
          </w:p>
        </w:tc>
      </w:tr>
      <w:tr w:rsidR="00694A2C" w:rsidRPr="000E68D9" w:rsidTr="000E68D9">
        <w:trPr>
          <w:trHeight w:val="3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2C" w:rsidRDefault="00694A2C" w:rsidP="000E68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2C" w:rsidRDefault="00694A2C" w:rsidP="000E68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Юрисконсульт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2C" w:rsidRDefault="00694A2C" w:rsidP="000E68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6011,0</w:t>
            </w:r>
          </w:p>
        </w:tc>
      </w:tr>
    </w:tbl>
    <w:p w:rsidR="00C25B7C" w:rsidRPr="000E68D9" w:rsidRDefault="00C25B7C" w:rsidP="000E68D9">
      <w:pPr>
        <w:ind w:firstLine="0"/>
        <w:rPr>
          <w:rFonts w:ascii="Times New Roman" w:hAnsi="Times New Roman"/>
          <w:sz w:val="28"/>
          <w:szCs w:val="28"/>
        </w:rPr>
      </w:pPr>
    </w:p>
    <w:sectPr w:rsidR="00C25B7C" w:rsidRPr="000E68D9" w:rsidSect="000E68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938"/>
    <w:rsid w:val="000E68D9"/>
    <w:rsid w:val="001656BE"/>
    <w:rsid w:val="00467399"/>
    <w:rsid w:val="00503407"/>
    <w:rsid w:val="00582D7F"/>
    <w:rsid w:val="00694A2C"/>
    <w:rsid w:val="007C3C4D"/>
    <w:rsid w:val="00892D1B"/>
    <w:rsid w:val="008D2D99"/>
    <w:rsid w:val="00B072E4"/>
    <w:rsid w:val="00C25B7C"/>
    <w:rsid w:val="00D35888"/>
    <w:rsid w:val="00D62A06"/>
    <w:rsid w:val="00DB0FDB"/>
    <w:rsid w:val="00EE1C20"/>
    <w:rsid w:val="00EF797F"/>
    <w:rsid w:val="00F61938"/>
    <w:rsid w:val="00FA7848"/>
    <w:rsid w:val="00FF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77A32-DDAC-4CAC-A587-399F4F25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0E68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0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9</cp:revision>
  <cp:lastPrinted>2022-04-05T07:07:00Z</cp:lastPrinted>
  <dcterms:created xsi:type="dcterms:W3CDTF">2022-03-31T12:30:00Z</dcterms:created>
  <dcterms:modified xsi:type="dcterms:W3CDTF">2022-05-13T11:31:00Z</dcterms:modified>
</cp:coreProperties>
</file>