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C6" w:rsidRDefault="00C521C6" w:rsidP="00C521C6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АДМИНИСТРАЦИЯ</w:t>
      </w:r>
    </w:p>
    <w:p w:rsidR="00C521C6" w:rsidRDefault="00C521C6" w:rsidP="00C521C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НОВОДЖЕРЕЛИЕВСКОГО СЕЛЬСКОГО ПОСЕЛЕНИЯ</w:t>
      </w:r>
      <w:r>
        <w:rPr>
          <w:rFonts w:cs="Times New Roman"/>
          <w:b/>
          <w:sz w:val="28"/>
          <w:szCs w:val="28"/>
        </w:rPr>
        <w:br/>
        <w:t>БРЮХОВЕЦКОГО РАЙОНА</w:t>
      </w:r>
      <w:r>
        <w:rPr>
          <w:rFonts w:cs="Times New Roman"/>
          <w:b/>
          <w:sz w:val="28"/>
          <w:szCs w:val="28"/>
        </w:rPr>
        <w:br/>
      </w:r>
    </w:p>
    <w:p w:rsidR="00C521C6" w:rsidRDefault="00C521C6" w:rsidP="00C521C6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ПОСТАНОВЛЕНИЕ</w:t>
      </w:r>
    </w:p>
    <w:p w:rsidR="00A24296" w:rsidRDefault="00A24296" w:rsidP="00C521C6">
      <w:pPr>
        <w:rPr>
          <w:rFonts w:cs="Times New Roman"/>
          <w:sz w:val="28"/>
          <w:szCs w:val="28"/>
        </w:rPr>
      </w:pPr>
    </w:p>
    <w:p w:rsidR="00C521C6" w:rsidRDefault="00C521C6" w:rsidP="00C521C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 w:rsidR="00A24296">
        <w:rPr>
          <w:rFonts w:cs="Times New Roman"/>
          <w:sz w:val="28"/>
          <w:szCs w:val="28"/>
        </w:rPr>
        <w:t>29.12.2021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A24296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№ </w:t>
      </w:r>
      <w:r w:rsidR="00A24296">
        <w:rPr>
          <w:rFonts w:cs="Times New Roman"/>
          <w:sz w:val="28"/>
          <w:szCs w:val="28"/>
        </w:rPr>
        <w:t>214</w:t>
      </w:r>
    </w:p>
    <w:p w:rsidR="00C521C6" w:rsidRDefault="00C521C6" w:rsidP="00C521C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</w:rPr>
        <w:t>ст-ца Новоджерелиевская</w:t>
      </w:r>
    </w:p>
    <w:p w:rsidR="009B1F8D" w:rsidRDefault="009B1F8D" w:rsidP="009B1F8D">
      <w:pPr>
        <w:pStyle w:val="ConsPlusNormal"/>
        <w:jc w:val="center"/>
        <w:rPr>
          <w:b/>
          <w:bCs/>
          <w:color w:val="000000"/>
          <w:shd w:val="clear" w:color="auto" w:fill="FFFFFF"/>
        </w:rPr>
      </w:pPr>
    </w:p>
    <w:p w:rsidR="009B1F8D" w:rsidRDefault="009B1F8D" w:rsidP="009B1F8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258C1" w:rsidRDefault="00531F48" w:rsidP="000258C1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31F48">
        <w:rPr>
          <w:b/>
          <w:bCs/>
          <w:color w:val="000000"/>
          <w:sz w:val="28"/>
          <w:szCs w:val="28"/>
          <w:shd w:val="clear" w:color="auto" w:fill="FFFFFF"/>
        </w:rPr>
        <w:t xml:space="preserve">Об утверждении </w:t>
      </w:r>
      <w:bookmarkStart w:id="1" w:name="_Hlk91098220"/>
      <w:r w:rsidRPr="00531F48">
        <w:rPr>
          <w:b/>
          <w:bCs/>
          <w:color w:val="000000"/>
          <w:sz w:val="28"/>
          <w:szCs w:val="28"/>
          <w:shd w:val="clear" w:color="auto" w:fill="FFFFFF"/>
        </w:rPr>
        <w:t xml:space="preserve">Порядка создания координационных или совещательных органов в области развития малого и среднего предпринимательства на территории </w:t>
      </w:r>
      <w:r w:rsidR="00C521C6">
        <w:rPr>
          <w:b/>
          <w:bCs/>
          <w:color w:val="000000"/>
          <w:sz w:val="28"/>
          <w:szCs w:val="28"/>
          <w:shd w:val="clear" w:color="auto" w:fill="FFFFFF"/>
        </w:rPr>
        <w:t>Новоджерелиевского</w:t>
      </w:r>
      <w:r w:rsidRPr="00531F48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  <w:shd w:val="clear" w:color="auto" w:fill="FFFFFF"/>
        </w:rPr>
        <w:t>Брюховецкого</w:t>
      </w:r>
      <w:r w:rsidRPr="00531F48">
        <w:rPr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  <w:bookmarkEnd w:id="1"/>
    </w:p>
    <w:p w:rsidR="00C521C6" w:rsidRDefault="00C521C6" w:rsidP="000258C1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521C6" w:rsidRDefault="00C521C6" w:rsidP="000258C1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521C6" w:rsidRPr="000258C1" w:rsidRDefault="00C521C6" w:rsidP="000258C1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B0870" w:rsidRDefault="005350BC" w:rsidP="00C521C6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350BC">
        <w:rPr>
          <w:color w:val="000000"/>
          <w:sz w:val="28"/>
          <w:szCs w:val="28"/>
          <w:shd w:val="clear" w:color="auto" w:fill="FFFFFF"/>
        </w:rPr>
        <w:t>В целях создания благоприятных условий для развития малого и среднего предпринимательства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 соответствии с Федеральным законом от 6</w:t>
      </w:r>
      <w:r w:rsidR="00C521C6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="00531F48" w:rsidRPr="00531F48">
        <w:rPr>
          <w:color w:val="000000"/>
          <w:sz w:val="28"/>
          <w:szCs w:val="28"/>
          <w:shd w:val="clear" w:color="auto" w:fill="FFFFFF"/>
        </w:rPr>
        <w:t>2003</w:t>
      </w:r>
      <w:r w:rsidR="00C521C6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пунктом 5 </w:t>
      </w:r>
      <w:r w:rsidR="00531F48">
        <w:rPr>
          <w:color w:val="000000"/>
          <w:sz w:val="28"/>
          <w:szCs w:val="28"/>
          <w:shd w:val="clear" w:color="auto" w:fill="FFFFFF"/>
        </w:rPr>
        <w:t xml:space="preserve">части 1 </w:t>
      </w:r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статьи 11, </w:t>
      </w:r>
      <w:r w:rsidR="00531F48">
        <w:rPr>
          <w:color w:val="000000"/>
          <w:sz w:val="28"/>
          <w:szCs w:val="28"/>
          <w:shd w:val="clear" w:color="auto" w:fill="FFFFFF"/>
        </w:rPr>
        <w:t>частью</w:t>
      </w:r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 4 статьи 13 Федерального закона от 24</w:t>
      </w:r>
      <w:r w:rsidR="00C521C6">
        <w:rPr>
          <w:color w:val="000000"/>
          <w:sz w:val="28"/>
          <w:szCs w:val="28"/>
          <w:shd w:val="clear" w:color="auto" w:fill="FFFFFF"/>
        </w:rPr>
        <w:t xml:space="preserve"> июля </w:t>
      </w:r>
      <w:r w:rsidR="00531F48" w:rsidRPr="00531F48">
        <w:rPr>
          <w:color w:val="000000"/>
          <w:sz w:val="28"/>
          <w:szCs w:val="28"/>
          <w:shd w:val="clear" w:color="auto" w:fill="FFFFFF"/>
        </w:rPr>
        <w:t>2007</w:t>
      </w:r>
      <w:r w:rsidR="00C521C6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 № 209-ФЗ «О развитии малого и среднего предпринимательства в Российской Федерации», Уставом </w:t>
      </w:r>
      <w:r w:rsidR="00C521C6">
        <w:rPr>
          <w:color w:val="000000"/>
          <w:sz w:val="28"/>
          <w:szCs w:val="28"/>
          <w:shd w:val="clear" w:color="auto" w:fill="FFFFFF"/>
        </w:rPr>
        <w:t xml:space="preserve">Новоджерелиевского </w:t>
      </w:r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531F48">
        <w:rPr>
          <w:color w:val="000000"/>
          <w:sz w:val="28"/>
          <w:szCs w:val="28"/>
          <w:shd w:val="clear" w:color="auto" w:fill="FFFFFF"/>
        </w:rPr>
        <w:t>Брюховецкого</w:t>
      </w:r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 района </w:t>
      </w:r>
      <w:r w:rsidR="002B0870">
        <w:rPr>
          <w:color w:val="000000"/>
          <w:sz w:val="28"/>
          <w:szCs w:val="28"/>
          <w:shd w:val="clear" w:color="auto" w:fill="FFFFFF"/>
        </w:rPr>
        <w:t>п</w:t>
      </w:r>
      <w:r w:rsidR="00C521C6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о</w:t>
      </w:r>
      <w:r w:rsidR="00C521C6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с</w:t>
      </w:r>
      <w:r w:rsidR="00C521C6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т</w:t>
      </w:r>
      <w:r w:rsidR="00C521C6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а</w:t>
      </w:r>
      <w:r w:rsidR="00C521C6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н</w:t>
      </w:r>
      <w:r w:rsidR="00C521C6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о</w:t>
      </w:r>
      <w:r w:rsidR="00C521C6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в</w:t>
      </w:r>
      <w:r w:rsidR="00C521C6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л</w:t>
      </w:r>
      <w:r w:rsidR="00C521C6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я</w:t>
      </w:r>
      <w:r w:rsidR="00C521C6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ю</w:t>
      </w:r>
      <w:r w:rsidR="00C521C6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:</w:t>
      </w:r>
    </w:p>
    <w:p w:rsidR="009B1F8D" w:rsidRPr="009B1F8D" w:rsidRDefault="00EC25BC" w:rsidP="00C521C6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 Утвердить</w:t>
      </w:r>
      <w:r w:rsidR="000258C1">
        <w:rPr>
          <w:color w:val="000000"/>
          <w:sz w:val="28"/>
          <w:szCs w:val="28"/>
          <w:shd w:val="clear" w:color="auto" w:fill="FFFFFF"/>
        </w:rPr>
        <w:t xml:space="preserve"> </w:t>
      </w:r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C521C6">
        <w:rPr>
          <w:color w:val="000000"/>
          <w:sz w:val="28"/>
          <w:szCs w:val="28"/>
          <w:shd w:val="clear" w:color="auto" w:fill="FFFFFF"/>
        </w:rPr>
        <w:t>Новоджерелиевского</w:t>
      </w:r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531F48">
        <w:rPr>
          <w:color w:val="000000"/>
          <w:sz w:val="28"/>
          <w:szCs w:val="28"/>
          <w:shd w:val="clear" w:color="auto" w:fill="FFFFFF"/>
        </w:rPr>
        <w:t>Брюховецкого</w:t>
      </w:r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 района </w:t>
      </w:r>
      <w:r w:rsidR="009B1F8D" w:rsidRPr="009B1F8D">
        <w:rPr>
          <w:sz w:val="28"/>
          <w:szCs w:val="28"/>
        </w:rPr>
        <w:t>(прилага</w:t>
      </w:r>
      <w:r w:rsidR="00531F48">
        <w:rPr>
          <w:sz w:val="28"/>
          <w:szCs w:val="28"/>
        </w:rPr>
        <w:t>е</w:t>
      </w:r>
      <w:r w:rsidR="009B1F8D" w:rsidRPr="009B1F8D">
        <w:rPr>
          <w:sz w:val="28"/>
          <w:szCs w:val="28"/>
        </w:rPr>
        <w:t xml:space="preserve">тся). </w:t>
      </w:r>
    </w:p>
    <w:p w:rsidR="00E11BC2" w:rsidRDefault="00B14DC5" w:rsidP="00E11BC2">
      <w:pPr>
        <w:ind w:firstLine="709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B1F8D">
        <w:rPr>
          <w:color w:val="000000"/>
          <w:sz w:val="28"/>
          <w:szCs w:val="28"/>
        </w:rPr>
        <w:t xml:space="preserve">. </w:t>
      </w:r>
      <w:r w:rsidR="00E11BC2" w:rsidRPr="00905F19">
        <w:rPr>
          <w:rFonts w:cs="Times New Roman"/>
          <w:sz w:val="28"/>
          <w:szCs w:val="28"/>
        </w:rPr>
        <w:t>Главному специалисту администрации Новоджерелиевского сельского поселения Брюховецкого района Г.Б. Вельян обеспечить размещение (опубликование) настоящего постановления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 и в сетевом издании «ВЕСТНИК-ИНФО».</w:t>
      </w:r>
    </w:p>
    <w:p w:rsidR="00B14DC5" w:rsidRPr="009B1F8D" w:rsidRDefault="00B14DC5" w:rsidP="00B14D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B1F8D">
        <w:rPr>
          <w:color w:val="000000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color w:val="000000"/>
          <w:sz w:val="28"/>
          <w:szCs w:val="28"/>
        </w:rPr>
        <w:t>заместителя главы Новоджерелиевского сельского поселения Брюховецкого района В.А. Герасименко.</w:t>
      </w:r>
    </w:p>
    <w:p w:rsidR="00E11BC2" w:rsidRPr="00905F19" w:rsidRDefault="00B14DC5" w:rsidP="00B14DC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11BC2" w:rsidRPr="00905F19">
        <w:rPr>
          <w:rFonts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E11BC2" w:rsidRPr="00905F19" w:rsidRDefault="00E11BC2" w:rsidP="00E11BC2">
      <w:pPr>
        <w:ind w:firstLine="567"/>
        <w:jc w:val="both"/>
        <w:rPr>
          <w:rFonts w:cs="Times New Roman"/>
          <w:sz w:val="28"/>
          <w:szCs w:val="28"/>
        </w:rPr>
      </w:pPr>
    </w:p>
    <w:p w:rsidR="00E11BC2" w:rsidRPr="00905F19" w:rsidRDefault="00E11BC2" w:rsidP="00E11BC2">
      <w:pPr>
        <w:ind w:firstLine="567"/>
        <w:jc w:val="both"/>
        <w:rPr>
          <w:rFonts w:cs="Times New Roman"/>
          <w:sz w:val="28"/>
          <w:szCs w:val="28"/>
        </w:rPr>
      </w:pPr>
    </w:p>
    <w:p w:rsidR="00E11BC2" w:rsidRPr="00905F19" w:rsidRDefault="00E11BC2" w:rsidP="00E11BC2">
      <w:pPr>
        <w:ind w:firstLine="567"/>
        <w:jc w:val="both"/>
        <w:rPr>
          <w:rFonts w:cs="Times New Roman"/>
          <w:sz w:val="28"/>
          <w:szCs w:val="28"/>
        </w:rPr>
      </w:pPr>
    </w:p>
    <w:p w:rsidR="00E11BC2" w:rsidRPr="00905F19" w:rsidRDefault="00E11BC2" w:rsidP="00E11BC2">
      <w:pPr>
        <w:jc w:val="both"/>
        <w:rPr>
          <w:rFonts w:cs="Times New Roman"/>
          <w:sz w:val="28"/>
          <w:szCs w:val="28"/>
          <w:lang w:eastAsia="ar-SA"/>
        </w:rPr>
      </w:pPr>
      <w:r w:rsidRPr="00905F19">
        <w:rPr>
          <w:rFonts w:cs="Times New Roman"/>
          <w:sz w:val="28"/>
          <w:szCs w:val="28"/>
          <w:lang w:eastAsia="ar-SA"/>
        </w:rPr>
        <w:t>Глава Новоджерелиевского</w:t>
      </w:r>
    </w:p>
    <w:p w:rsidR="00E11BC2" w:rsidRPr="00905F19" w:rsidRDefault="00E11BC2" w:rsidP="00E11BC2">
      <w:pPr>
        <w:jc w:val="both"/>
        <w:rPr>
          <w:rFonts w:cs="Times New Roman"/>
          <w:sz w:val="28"/>
          <w:szCs w:val="28"/>
          <w:lang w:eastAsia="ar-SA"/>
        </w:rPr>
      </w:pPr>
      <w:r w:rsidRPr="00905F19">
        <w:rPr>
          <w:rFonts w:cs="Times New Roman"/>
          <w:sz w:val="28"/>
          <w:szCs w:val="28"/>
          <w:lang w:eastAsia="ar-SA"/>
        </w:rPr>
        <w:t xml:space="preserve">сельского поселения </w:t>
      </w:r>
    </w:p>
    <w:p w:rsidR="00EF007B" w:rsidRDefault="00E11BC2" w:rsidP="00EF007B">
      <w:pPr>
        <w:rPr>
          <w:rFonts w:cs="Times New Roman"/>
          <w:sz w:val="28"/>
          <w:szCs w:val="28"/>
          <w:lang w:eastAsia="ar-SA"/>
        </w:rPr>
      </w:pPr>
      <w:r w:rsidRPr="00905F19">
        <w:rPr>
          <w:rFonts w:cs="Times New Roman"/>
          <w:sz w:val="28"/>
          <w:szCs w:val="28"/>
          <w:lang w:eastAsia="ar-SA"/>
        </w:rPr>
        <w:t>Брюховецкого района</w:t>
      </w:r>
      <w:r w:rsidRPr="00905F19">
        <w:rPr>
          <w:rFonts w:cs="Times New Roman"/>
          <w:sz w:val="28"/>
          <w:szCs w:val="28"/>
          <w:lang w:eastAsia="ar-SA"/>
        </w:rPr>
        <w:tab/>
      </w:r>
      <w:r w:rsidRPr="00905F19">
        <w:rPr>
          <w:rFonts w:cs="Times New Roman"/>
          <w:sz w:val="28"/>
          <w:szCs w:val="28"/>
          <w:lang w:eastAsia="ar-SA"/>
        </w:rPr>
        <w:tab/>
      </w:r>
      <w:r w:rsidRPr="00905F19">
        <w:rPr>
          <w:rFonts w:cs="Times New Roman"/>
          <w:sz w:val="28"/>
          <w:szCs w:val="28"/>
          <w:lang w:eastAsia="ar-SA"/>
        </w:rPr>
        <w:tab/>
      </w:r>
      <w:r w:rsidRPr="00905F19">
        <w:rPr>
          <w:rFonts w:cs="Times New Roman"/>
          <w:sz w:val="28"/>
          <w:szCs w:val="28"/>
          <w:lang w:eastAsia="ar-SA"/>
        </w:rPr>
        <w:tab/>
      </w:r>
      <w:r w:rsidRPr="00905F19">
        <w:rPr>
          <w:rFonts w:cs="Times New Roman"/>
          <w:sz w:val="28"/>
          <w:szCs w:val="28"/>
          <w:lang w:eastAsia="ar-SA"/>
        </w:rPr>
        <w:tab/>
      </w:r>
      <w:r w:rsidRPr="00905F19">
        <w:rPr>
          <w:rFonts w:cs="Times New Roman"/>
          <w:sz w:val="28"/>
          <w:szCs w:val="28"/>
          <w:lang w:eastAsia="ar-SA"/>
        </w:rPr>
        <w:tab/>
      </w:r>
      <w:r w:rsidRPr="00905F19">
        <w:rPr>
          <w:rFonts w:cs="Times New Roman"/>
          <w:sz w:val="28"/>
          <w:szCs w:val="28"/>
          <w:lang w:eastAsia="ar-SA"/>
        </w:rPr>
        <w:tab/>
      </w:r>
      <w:r w:rsidRPr="00905F19">
        <w:rPr>
          <w:rFonts w:cs="Times New Roman"/>
          <w:sz w:val="28"/>
          <w:szCs w:val="28"/>
          <w:lang w:eastAsia="ar-SA"/>
        </w:rPr>
        <w:tab/>
        <w:t>О.В. Ткаченко</w:t>
      </w:r>
    </w:p>
    <w:p w:rsidR="00E11BC2" w:rsidRDefault="00E11BC2" w:rsidP="00EF007B">
      <w:pPr>
        <w:ind w:firstLine="609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E11BC2" w:rsidRDefault="00E11BC2" w:rsidP="00E11BC2">
      <w:pPr>
        <w:ind w:left="4678"/>
        <w:jc w:val="center"/>
        <w:rPr>
          <w:rFonts w:eastAsia="Calibri"/>
          <w:sz w:val="28"/>
          <w:szCs w:val="28"/>
          <w:lang w:eastAsia="en-US"/>
        </w:rPr>
      </w:pPr>
    </w:p>
    <w:p w:rsidR="00E11BC2" w:rsidRDefault="00E11BC2" w:rsidP="00E11BC2">
      <w:pPr>
        <w:ind w:left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УТВЕРЖДЕН</w:t>
      </w:r>
    </w:p>
    <w:p w:rsidR="00E11BC2" w:rsidRDefault="00E11BC2" w:rsidP="00E11BC2">
      <w:pPr>
        <w:ind w:left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E11BC2" w:rsidRDefault="00E11BC2" w:rsidP="00E11BC2">
      <w:pPr>
        <w:ind w:left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Новоджерелиевского</w:t>
      </w:r>
    </w:p>
    <w:p w:rsidR="00E11BC2" w:rsidRDefault="00E11BC2" w:rsidP="00E11BC2">
      <w:pPr>
        <w:ind w:left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E11BC2" w:rsidRDefault="00E11BC2" w:rsidP="00E11BC2">
      <w:pPr>
        <w:ind w:left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Брюховецкого района</w:t>
      </w:r>
    </w:p>
    <w:p w:rsidR="00E11BC2" w:rsidRDefault="00E11BC2" w:rsidP="00E11BC2">
      <w:pPr>
        <w:ind w:left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A24296">
        <w:rPr>
          <w:rFonts w:eastAsia="Calibri"/>
          <w:sz w:val="28"/>
          <w:szCs w:val="28"/>
          <w:lang w:eastAsia="en-US"/>
        </w:rPr>
        <w:t>29.12.2021 г.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A24296">
        <w:rPr>
          <w:rFonts w:eastAsia="Calibri"/>
          <w:sz w:val="28"/>
          <w:szCs w:val="28"/>
          <w:lang w:eastAsia="en-US"/>
        </w:rPr>
        <w:t>214</w:t>
      </w:r>
    </w:p>
    <w:p w:rsidR="009B1F8D" w:rsidRDefault="009B1F8D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Default="009B1F8D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Pr="00E11BC2" w:rsidRDefault="000038EF" w:rsidP="000038EF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  <w:r w:rsidRPr="00E11BC2">
        <w:rPr>
          <w:bCs/>
          <w:color w:val="000000"/>
          <w:sz w:val="28"/>
          <w:szCs w:val="28"/>
          <w:shd w:val="clear" w:color="auto" w:fill="FFFFFF"/>
        </w:rPr>
        <w:t xml:space="preserve">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E11BC2" w:rsidRPr="00E11BC2">
        <w:rPr>
          <w:bCs/>
          <w:color w:val="000000"/>
          <w:sz w:val="28"/>
          <w:szCs w:val="28"/>
          <w:shd w:val="clear" w:color="auto" w:fill="FFFFFF"/>
        </w:rPr>
        <w:t>Новоджерелиевского</w:t>
      </w:r>
      <w:r w:rsidRPr="00E11BC2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</w:t>
      </w:r>
    </w:p>
    <w:p w:rsidR="000307B7" w:rsidRDefault="000307B7" w:rsidP="000307B7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B03F72" w:rsidRPr="00B03F72" w:rsidRDefault="00B03F72" w:rsidP="00B03F72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 Общие положения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1.1.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E11BC2" w:rsidRPr="00E11BC2">
        <w:rPr>
          <w:bCs/>
          <w:color w:val="000000"/>
          <w:sz w:val="28"/>
          <w:szCs w:val="28"/>
          <w:shd w:val="clear" w:color="auto" w:fill="FFFFFF"/>
        </w:rPr>
        <w:t>Новоджерелиевского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 (далее – Порядок) определяет цели, условия и процедуру создания на территории </w:t>
      </w:r>
      <w:r w:rsidR="00E11BC2" w:rsidRPr="00E11BC2">
        <w:rPr>
          <w:bCs/>
          <w:color w:val="000000"/>
          <w:sz w:val="28"/>
          <w:szCs w:val="28"/>
          <w:shd w:val="clear" w:color="auto" w:fill="FFFFFF"/>
        </w:rPr>
        <w:t>Новоджерелиевского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 координационных или совещательных органов в области развития малого и среднего предпринимательства (далее – координационные или совещательные органы).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1.2. В своей деятельности координационные или совещательные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Краснодарского края,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муниципальными 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правовыми актами </w:t>
      </w:r>
      <w:r w:rsidR="00E11BC2" w:rsidRPr="00E11BC2">
        <w:rPr>
          <w:bCs/>
          <w:color w:val="000000"/>
          <w:sz w:val="28"/>
          <w:szCs w:val="28"/>
          <w:shd w:val="clear" w:color="auto" w:fill="FFFFFF"/>
        </w:rPr>
        <w:t>Новоджерелиевского</w:t>
      </w:r>
      <w:r w:rsidR="00E11BC2"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района.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3F72" w:rsidRPr="00B03F72" w:rsidRDefault="00B03F72" w:rsidP="00203310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 Создание координационных или совещательных органов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91528" w:rsidRPr="00F91528" w:rsidRDefault="00F91528" w:rsidP="00F91528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9152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2.1. Координационные или совещательные органы создаются при администрации </w:t>
      </w:r>
      <w:r w:rsidR="00E11BC2" w:rsidRPr="00E11BC2">
        <w:rPr>
          <w:bCs/>
          <w:color w:val="000000"/>
          <w:sz w:val="28"/>
          <w:szCs w:val="28"/>
          <w:shd w:val="clear" w:color="auto" w:fill="FFFFFF"/>
        </w:rPr>
        <w:t>Новоджерелиевского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</w:t>
      </w:r>
      <w:r w:rsidRPr="00F9152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(далее - Администрация).</w:t>
      </w:r>
    </w:p>
    <w:p w:rsidR="00B03F72" w:rsidRPr="00B03F72" w:rsidRDefault="00F91528" w:rsidP="00F91528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9152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2.2. Образование координационных или совещательных органов осуществляется постановлением Администрации.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ом </w:t>
      </w:r>
      <w:r w:rsidRPr="00F9152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сайт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9152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F9152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сети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9152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Интернет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F91528" w:rsidRDefault="00F91528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A24296" w:rsidRDefault="00A24296" w:rsidP="00271610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271610" w:rsidRDefault="00271610" w:rsidP="00271610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2</w:t>
      </w:r>
    </w:p>
    <w:p w:rsidR="00B03F72" w:rsidRPr="00B03F72" w:rsidRDefault="00B03F72" w:rsidP="00203310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 Цели и задачи создания координационных или совещательных органов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3.1. Координационные или совещательные органы создаются в целях: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3) проведения общественной экспертизы проектов </w:t>
      </w:r>
      <w:r w:rsidR="00D3766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нормативных правовых актов </w:t>
      </w:r>
      <w:r w:rsidR="00E11BC2" w:rsidRPr="00E11BC2">
        <w:rPr>
          <w:bCs/>
          <w:color w:val="000000"/>
          <w:sz w:val="28"/>
          <w:szCs w:val="28"/>
          <w:shd w:val="clear" w:color="auto" w:fill="FFFFFF"/>
        </w:rPr>
        <w:t>Новоджерелиевского</w:t>
      </w:r>
      <w:r w:rsidR="00E11BC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766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сельского поселения Брюховецкого района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регулирующих развитие малого и среднего предпринимательства;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4)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3.2. Оказание имущественной поддержки субъектам малого и среднего предпринимательства </w:t>
      </w:r>
      <w:r w:rsidR="007B01C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виде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2A4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предусмотренной частью 1 статьи 18 </w:t>
      </w:r>
      <w:r w:rsidR="00FA2A40" w:rsidRPr="006B1DB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Федерального закона от 24</w:t>
      </w:r>
      <w:r w:rsidR="00A242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июля </w:t>
      </w:r>
      <w:r w:rsidR="00FA2A40" w:rsidRPr="006B1DB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2007</w:t>
      </w:r>
      <w:r w:rsidR="00A242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FA2A40" w:rsidRPr="006B1DB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№ 209-ФЗ «О развитии малого и среднего предпринимательства в Российской Федерации»</w:t>
      </w:r>
      <w:r w:rsidR="00FA2A4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передач</w:t>
      </w:r>
      <w:r w:rsidR="006B1DB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прав владения и (или) пользования имуществом</w:t>
      </w:r>
      <w:r w:rsidR="00FA2A4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осуществляется с участием координационных или совещательных органов.</w:t>
      </w:r>
    </w:p>
    <w:p w:rsidR="00203310" w:rsidRDefault="00203310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B03F72" w:rsidRPr="00B03F72" w:rsidRDefault="00B03F72" w:rsidP="00203310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 Требования, предъявляемые при создании координационного или совещательного органа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4.1. Координационные или совещательные органы могут быть созданы по инициативе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E11BC2" w:rsidRPr="00E11BC2">
        <w:rPr>
          <w:bCs/>
          <w:color w:val="000000"/>
          <w:sz w:val="28"/>
          <w:szCs w:val="28"/>
          <w:shd w:val="clear" w:color="auto" w:fill="FFFFFF"/>
        </w:rPr>
        <w:t>Новоджерелиевского</w:t>
      </w:r>
      <w:r w:rsidR="0020331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20331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C00A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количестве не менее </w:t>
      </w:r>
      <w:r w:rsidR="00E11BC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человек</w:t>
      </w:r>
      <w:r w:rsidR="00D62F4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(далее – инициативная группа)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00A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</w:t>
      </w:r>
      <w:r w:rsidR="00C00A74" w:rsidRPr="00C00A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рганизаци</w:t>
      </w:r>
      <w:r w:rsidR="00C00A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</w:t>
      </w:r>
      <w:r w:rsidR="00C00A74" w:rsidRPr="00C00A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образующ</w:t>
      </w:r>
      <w:r w:rsidR="00C00A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C00A74" w:rsidRPr="00C00A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инфраструктуру поддержки субъектов малого и среднего предпринимательства</w:t>
      </w:r>
      <w:r w:rsidR="00C00A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некоммерческой организации, выражающей </w:t>
      </w:r>
      <w:r w:rsidR="0020331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интересы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субъектов малого и среднего предпринимательства</w:t>
      </w:r>
      <w:r w:rsidR="0020331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4.2. Лица, заинтересованные в создании координационного или совещательного органа, направляют оформленные в письменной форме предложения о создании координационного или совещательного органа в Администрацию.</w:t>
      </w:r>
    </w:p>
    <w:p w:rsidR="00271610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Направляемые предложения должны содержать обоснование </w:t>
      </w:r>
    </w:p>
    <w:p w:rsidR="00271610" w:rsidRDefault="00271610" w:rsidP="00271610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3</w:t>
      </w:r>
    </w:p>
    <w:p w:rsidR="00B03F72" w:rsidRPr="00B03F72" w:rsidRDefault="00B03F72" w:rsidP="00271610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необходимости создания координационного или совещательного органа, основные направления деятельности указанного органа, а также предлагаемые </w:t>
      </w:r>
      <w:r w:rsidR="0049397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инициативной группой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из своего числа, другими инициаторами из числа сотрудников, участников (учредителей) или членов органов управления кандидатуры в состав координационного или совещательного органа.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 предложени</w:t>
      </w:r>
      <w:r w:rsidR="00C00A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некоммерческая организация, выражающая интересы субъектов малого и среднего предпринимательства, организация, образующая инфраструктуру поддержки субъектов малого и среднего предпринимательства, в</w:t>
      </w:r>
      <w:r w:rsidR="001C5D3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праве по собственной инициативе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представить: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копии учредительных документов или выписки из таких </w:t>
      </w:r>
      <w:r w:rsidR="00E11BC2"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документов, содержащие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сведения о характере деятельности и организационно-правовой форме, заверенные руководителем юридического лица;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копию выписки из Единого государственного реестр</w:t>
      </w:r>
      <w:r w:rsid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юридических лиц, заверенную руководителем юридического лица, полученную не ранее чем за один месяц до даты обращения.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случае </w:t>
      </w:r>
      <w:r w:rsidR="00D21FFF"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непредставления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выписок из Единого государст</w:t>
      </w:r>
      <w:r w:rsidR="001C5D3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венного реестра юридических лиц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Администрация запрашивает их самостоятельно.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К предложениям инициативной группы должен быть приложен протокол собрания инициативной группы по вопросу создания координационного </w:t>
      </w:r>
      <w:r w:rsidR="00D62F4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</w:t>
      </w:r>
      <w:r w:rsidR="00D62F44" w:rsidRPr="00D62F4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ли совещательного органа.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4.3. </w:t>
      </w:r>
      <w:r w:rsidR="00D21F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редложени</w:t>
      </w:r>
      <w:r w:rsidR="00D21F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</w:t>
      </w:r>
      <w:r w:rsidR="00D21FFF" w:rsidRPr="00D21FFF">
        <w:t xml:space="preserve"> </w:t>
      </w:r>
      <w:r w:rsidR="00D21FFF" w:rsidRPr="00D21F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 создании координационного или совещательного органа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подлеж</w:t>
      </w:r>
      <w:r w:rsidR="00D21F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т рассмотрению в течение месяца</w:t>
      </w:r>
      <w:r w:rsidR="00D21F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со дня его поступления в Администрацию.</w:t>
      </w:r>
    </w:p>
    <w:p w:rsidR="00B03F72" w:rsidRPr="00B03F72" w:rsidRDefault="00D21FFF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4.4. </w:t>
      </w:r>
      <w:r w:rsidR="00B03F72"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Администрация рассматривает поступивш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ее</w:t>
      </w:r>
      <w:r w:rsidR="00B03F72"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предложен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ие</w:t>
      </w:r>
      <w:r w:rsidR="00B03F72"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 предмет соответствия установленным пунктами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</w:t>
      </w:r>
      <w:r w:rsidR="00B03F72"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 4.</w:t>
      </w:r>
      <w:r w:rsidR="00B03F72"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 настоящего раздела требованиям, а 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B03F72" w:rsidRPr="00B03F72" w:rsidRDefault="00D21FFF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4.5. </w:t>
      </w:r>
      <w:r w:rsidR="00B03F72"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 итогам рассмотрения предложения о создании координационного или совещательного органа Администрация принимает решение о целесообразности создания координационного или совещательного 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органа,</w:t>
      </w:r>
      <w:r w:rsidR="00B03F72"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или об отказе в создании такого органа.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Основаниями для отказа в создании координационного или совещательного органа являются: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направление предложения инициатором, не указанным в пункте </w:t>
      </w:r>
      <w:r w:rsidR="00D21F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 настоящего раздела;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направление инициатором предложения, не соответствующего требованиям, установленным пунктом </w:t>
      </w:r>
      <w:r w:rsidR="00D21F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 настоящего раздела;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наличие в представленных документах неполной или недостаточной информации;</w:t>
      </w:r>
    </w:p>
    <w:p w:rsidR="00271610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наличие дублирующих полномочий органа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</w:t>
      </w:r>
    </w:p>
    <w:p w:rsidR="00271610" w:rsidRDefault="00271610" w:rsidP="00271610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4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органа.</w:t>
      </w:r>
    </w:p>
    <w:p w:rsidR="00510B91" w:rsidRPr="00510B91" w:rsidRDefault="00510B91" w:rsidP="00510B91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Отказ не препятствует повторному обращению инициатора с предложением в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P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случае устранения оснований, послуживших основанием для отказа.</w:t>
      </w:r>
    </w:p>
    <w:p w:rsidR="00510B91" w:rsidRPr="00510B91" w:rsidRDefault="00510B91" w:rsidP="00510B91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4.6.</w:t>
      </w:r>
      <w:r w:rsidRP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Решение</w:t>
      </w:r>
      <w:r w:rsidRP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 создании координационного или совещательного органа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оформляется в виде</w:t>
      </w:r>
      <w:r w:rsidRP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 создании координационного или совещательного органа.</w:t>
      </w:r>
    </w:p>
    <w:p w:rsidR="00510B91" w:rsidRDefault="00510B91" w:rsidP="00BC55BA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Постановление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указанное в абзаце первом настоящего пункта, </w:t>
      </w:r>
      <w:r w:rsidRP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должно устанавливать цели, задачи, основные направления деятельности и состав координационного или совещательного органа, а также сроки и способы уведомления о проведении заседаний координационного или совещательного органа, порядок проведения заседаний координационного или совещательного органа</w:t>
      </w:r>
      <w:r w:rsidR="00BC55B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и </w:t>
      </w:r>
      <w:r w:rsidR="00BC55BA" w:rsidRPr="00BC55B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подлеж</w:t>
      </w:r>
      <w:r w:rsidR="00BC55B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</w:t>
      </w:r>
      <w:r w:rsidR="00BC55BA" w:rsidRPr="00BC55B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т опубликованию в средствах массовой информации, а также размещению на официальном </w:t>
      </w:r>
      <w:bookmarkStart w:id="2" w:name="_Hlk91101434"/>
      <w:r w:rsidR="00BC55BA" w:rsidRPr="00BC55B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сайте Администрации в сети «Интернет».</w:t>
      </w:r>
    </w:p>
    <w:bookmarkEnd w:id="2"/>
    <w:p w:rsidR="00B03F72" w:rsidRDefault="00BC55BA" w:rsidP="00510B91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4.7. </w:t>
      </w:r>
      <w:r w:rsidR="00D21F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Мотивированное уведомление о</w:t>
      </w:r>
      <w:r w:rsidR="00B03F72"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принятом решении по вопросу создания координационного или совещательного органа </w:t>
      </w:r>
      <w:r w:rsidR="00D21F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направляется</w:t>
      </w:r>
      <w:r w:rsidR="00B03F72"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1F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инициатору в течение трех рабочих дней со дня его принятия.</w:t>
      </w:r>
    </w:p>
    <w:p w:rsidR="00BC55BA" w:rsidRDefault="00BC55BA" w:rsidP="00BC55BA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BC55BA" w:rsidRPr="00BC55BA" w:rsidRDefault="00BC55BA" w:rsidP="00BC55BA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BC55B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Состав и обеспечение деятельности</w:t>
      </w:r>
    </w:p>
    <w:p w:rsidR="00BC55BA" w:rsidRDefault="00BC55BA" w:rsidP="00BC55BA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C55B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координационных или совещательных органов</w:t>
      </w:r>
    </w:p>
    <w:p w:rsidR="00BC55BA" w:rsidRPr="00B03F72" w:rsidRDefault="00BC55BA" w:rsidP="00BC55BA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B03F72" w:rsidRPr="00B03F72" w:rsidRDefault="00BC55BA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5.1</w:t>
      </w:r>
      <w:r w:rsidR="00B03F72"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В состав координационного или совещательного органа могут входить должностные лица органа местного самоуправления и органов государственной власти по согласованию</w:t>
      </w:r>
      <w:r w:rsid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 w:rsidR="00B03F72"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</w:t>
      </w:r>
      <w:r w:rsidR="001C5D3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 среднего предпринимательства,</w:t>
      </w:r>
      <w:r w:rsidR="00CE576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3F72"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субъекты малого и среднего предпринимательства, зарегистрированные и осуществляющие деятельность на территории </w:t>
      </w:r>
      <w:r w:rsidR="00E11BC2" w:rsidRPr="00E11BC2">
        <w:rPr>
          <w:bCs/>
          <w:color w:val="000000"/>
          <w:sz w:val="28"/>
          <w:szCs w:val="28"/>
          <w:shd w:val="clear" w:color="auto" w:fill="FFFFFF"/>
        </w:rPr>
        <w:t>Новоджерелиевского</w:t>
      </w:r>
      <w:r w:rsidR="00E11BC2"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3F72"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Брюховецкого района.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Субъекты малого и среднего предпринимательства,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принципу.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Администрация 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органов.</w:t>
      </w:r>
    </w:p>
    <w:p w:rsidR="00BC55BA" w:rsidRPr="00BC55BA" w:rsidRDefault="00BC55BA" w:rsidP="00BC55BA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5.2</w:t>
      </w:r>
      <w:r w:rsidRPr="00BC55B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Председателем координационных или совещательных органов является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 w:rsidR="00E11BC2" w:rsidRPr="00E11BC2">
        <w:rPr>
          <w:bCs/>
          <w:color w:val="000000"/>
          <w:sz w:val="28"/>
          <w:szCs w:val="28"/>
          <w:shd w:val="clear" w:color="auto" w:fill="FFFFFF"/>
        </w:rPr>
        <w:t>Новоджерелиевского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района.</w:t>
      </w:r>
    </w:p>
    <w:p w:rsidR="00271610" w:rsidRDefault="00271610" w:rsidP="00271610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5</w:t>
      </w:r>
    </w:p>
    <w:p w:rsidR="00BC55BA" w:rsidRPr="00BC55BA" w:rsidRDefault="00BC55BA" w:rsidP="00BC55BA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5.3</w:t>
      </w:r>
      <w:r w:rsidRPr="00BC55B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Решения координационных или совещательных органов являются правомочными, если на заседании присутствует не менее пятидесяти процентов от общего количества, и принимаются простым большинством голосов присутствующих на заседании членов координационных или совещательных органов.</w:t>
      </w:r>
    </w:p>
    <w:p w:rsidR="00BC55BA" w:rsidRDefault="00BC55BA" w:rsidP="00BC55BA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5.4. </w:t>
      </w:r>
      <w:r w:rsidRPr="00BC55B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Решения координационных или совещательных органов оформляются в виде протокола и размещаются на официальном сайте Администрации в сети «Интернет».</w:t>
      </w:r>
    </w:p>
    <w:p w:rsidR="008B7CF5" w:rsidRDefault="00BC55BA" w:rsidP="00BC55BA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5.5</w:t>
      </w:r>
      <w:r w:rsidRPr="00BC55B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Организационно-техническое обеспечение деятельности координационных или совещательных органов осуществляется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Администрацией.</w:t>
      </w:r>
    </w:p>
    <w:p w:rsidR="008B7CF5" w:rsidRDefault="008B7CF5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</w:p>
    <w:p w:rsidR="00E11BC2" w:rsidRDefault="00E11BC2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</w:p>
    <w:p w:rsidR="00E11BC2" w:rsidRDefault="00E11BC2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</w:p>
    <w:p w:rsidR="00E11BC2" w:rsidRPr="00905F19" w:rsidRDefault="00E11BC2" w:rsidP="00E11BC2">
      <w:pPr>
        <w:jc w:val="both"/>
        <w:rPr>
          <w:rFonts w:cs="Times New Roman"/>
          <w:sz w:val="28"/>
          <w:szCs w:val="28"/>
          <w:lang w:eastAsia="ar-SA"/>
        </w:rPr>
      </w:pPr>
      <w:r w:rsidRPr="00905F19">
        <w:rPr>
          <w:rFonts w:cs="Times New Roman"/>
          <w:sz w:val="28"/>
          <w:szCs w:val="28"/>
          <w:lang w:eastAsia="ar-SA"/>
        </w:rPr>
        <w:t>Глава Новоджерелиевского</w:t>
      </w:r>
    </w:p>
    <w:p w:rsidR="00E11BC2" w:rsidRPr="00905F19" w:rsidRDefault="00E11BC2" w:rsidP="00E11BC2">
      <w:pPr>
        <w:jc w:val="both"/>
        <w:rPr>
          <w:rFonts w:cs="Times New Roman"/>
          <w:sz w:val="28"/>
          <w:szCs w:val="28"/>
          <w:lang w:eastAsia="ar-SA"/>
        </w:rPr>
      </w:pPr>
      <w:r w:rsidRPr="00905F19">
        <w:rPr>
          <w:rFonts w:cs="Times New Roman"/>
          <w:sz w:val="28"/>
          <w:szCs w:val="28"/>
          <w:lang w:eastAsia="ar-SA"/>
        </w:rPr>
        <w:t xml:space="preserve">сельского поселения </w:t>
      </w:r>
    </w:p>
    <w:p w:rsidR="00E11BC2" w:rsidRDefault="00E11BC2" w:rsidP="00E11BC2">
      <w:pPr>
        <w:jc w:val="both"/>
        <w:rPr>
          <w:rFonts w:eastAsia="Times New Roman" w:cs="Times New Roman"/>
          <w:sz w:val="28"/>
          <w:szCs w:val="28"/>
        </w:rPr>
      </w:pPr>
      <w:r w:rsidRPr="00905F19">
        <w:rPr>
          <w:rFonts w:cs="Times New Roman"/>
          <w:sz w:val="28"/>
          <w:szCs w:val="28"/>
          <w:lang w:eastAsia="ar-SA"/>
        </w:rPr>
        <w:t>Брюховецкого района</w:t>
      </w:r>
      <w:r w:rsidRPr="00905F19">
        <w:rPr>
          <w:rFonts w:cs="Times New Roman"/>
          <w:sz w:val="28"/>
          <w:szCs w:val="28"/>
          <w:lang w:eastAsia="ar-SA"/>
        </w:rPr>
        <w:tab/>
      </w:r>
      <w:r w:rsidRPr="00905F19">
        <w:rPr>
          <w:rFonts w:cs="Times New Roman"/>
          <w:sz w:val="28"/>
          <w:szCs w:val="28"/>
          <w:lang w:eastAsia="ar-SA"/>
        </w:rPr>
        <w:tab/>
      </w:r>
      <w:r w:rsidRPr="00905F19">
        <w:rPr>
          <w:rFonts w:cs="Times New Roman"/>
          <w:sz w:val="28"/>
          <w:szCs w:val="28"/>
          <w:lang w:eastAsia="ar-SA"/>
        </w:rPr>
        <w:tab/>
      </w:r>
      <w:r w:rsidRPr="00905F19">
        <w:rPr>
          <w:rFonts w:cs="Times New Roman"/>
          <w:sz w:val="28"/>
          <w:szCs w:val="28"/>
          <w:lang w:eastAsia="ar-SA"/>
        </w:rPr>
        <w:tab/>
      </w:r>
      <w:r w:rsidRPr="00905F19">
        <w:rPr>
          <w:rFonts w:cs="Times New Roman"/>
          <w:sz w:val="28"/>
          <w:szCs w:val="28"/>
          <w:lang w:eastAsia="ar-SA"/>
        </w:rPr>
        <w:tab/>
      </w:r>
      <w:r w:rsidRPr="00905F19">
        <w:rPr>
          <w:rFonts w:cs="Times New Roman"/>
          <w:sz w:val="28"/>
          <w:szCs w:val="28"/>
          <w:lang w:eastAsia="ar-SA"/>
        </w:rPr>
        <w:tab/>
      </w:r>
      <w:r w:rsidRPr="00905F19">
        <w:rPr>
          <w:rFonts w:cs="Times New Roman"/>
          <w:sz w:val="28"/>
          <w:szCs w:val="28"/>
          <w:lang w:eastAsia="ar-SA"/>
        </w:rPr>
        <w:tab/>
      </w:r>
      <w:r w:rsidRPr="00905F19">
        <w:rPr>
          <w:rFonts w:cs="Times New Roman"/>
          <w:sz w:val="28"/>
          <w:szCs w:val="28"/>
          <w:lang w:eastAsia="ar-SA"/>
        </w:rPr>
        <w:tab/>
        <w:t>О.В. Ткаченко</w:t>
      </w:r>
    </w:p>
    <w:p w:rsidR="002B0870" w:rsidRDefault="002B0870" w:rsidP="009B1F8D">
      <w:pPr>
        <w:ind w:firstLine="559"/>
        <w:jc w:val="center"/>
        <w:rPr>
          <w:sz w:val="28"/>
          <w:szCs w:val="28"/>
        </w:rPr>
      </w:pPr>
    </w:p>
    <w:sectPr w:rsidR="002B0870" w:rsidSect="00C521C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CF4" w:rsidRDefault="00DB6CF4" w:rsidP="009F2D05">
      <w:r>
        <w:separator/>
      </w:r>
    </w:p>
  </w:endnote>
  <w:endnote w:type="continuationSeparator" w:id="0">
    <w:p w:rsidR="00DB6CF4" w:rsidRDefault="00DB6CF4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CF4" w:rsidRDefault="00DB6CF4" w:rsidP="009F2D05">
      <w:r>
        <w:separator/>
      </w:r>
    </w:p>
  </w:footnote>
  <w:footnote w:type="continuationSeparator" w:id="0">
    <w:p w:rsidR="00DB6CF4" w:rsidRDefault="00DB6CF4" w:rsidP="009F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10" w:rsidRDefault="002716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32FAE"/>
    <w:multiLevelType w:val="hybridMultilevel"/>
    <w:tmpl w:val="8A0C869C"/>
    <w:lvl w:ilvl="0" w:tplc="7CE8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223F3"/>
    <w:multiLevelType w:val="hybridMultilevel"/>
    <w:tmpl w:val="F07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8D"/>
    <w:rsid w:val="000038EF"/>
    <w:rsid w:val="000258C1"/>
    <w:rsid w:val="000307B7"/>
    <w:rsid w:val="00033B59"/>
    <w:rsid w:val="00043DB7"/>
    <w:rsid w:val="00047EEE"/>
    <w:rsid w:val="00054379"/>
    <w:rsid w:val="000A1B42"/>
    <w:rsid w:val="000B2466"/>
    <w:rsid w:val="00106279"/>
    <w:rsid w:val="001423C9"/>
    <w:rsid w:val="0017386E"/>
    <w:rsid w:val="00194828"/>
    <w:rsid w:val="001B3037"/>
    <w:rsid w:val="001C0F27"/>
    <w:rsid w:val="001C42B0"/>
    <w:rsid w:val="001C5D32"/>
    <w:rsid w:val="001D319F"/>
    <w:rsid w:val="00203310"/>
    <w:rsid w:val="00205332"/>
    <w:rsid w:val="0021703F"/>
    <w:rsid w:val="002361D6"/>
    <w:rsid w:val="00243FB1"/>
    <w:rsid w:val="00271610"/>
    <w:rsid w:val="00276910"/>
    <w:rsid w:val="002B0870"/>
    <w:rsid w:val="002C3021"/>
    <w:rsid w:val="00313E82"/>
    <w:rsid w:val="003237EA"/>
    <w:rsid w:val="00346B8C"/>
    <w:rsid w:val="00377F2D"/>
    <w:rsid w:val="003A0F5E"/>
    <w:rsid w:val="003C6D62"/>
    <w:rsid w:val="003E0712"/>
    <w:rsid w:val="003E41C6"/>
    <w:rsid w:val="0040733D"/>
    <w:rsid w:val="00424817"/>
    <w:rsid w:val="00431783"/>
    <w:rsid w:val="0048040D"/>
    <w:rsid w:val="0048130D"/>
    <w:rsid w:val="0049397D"/>
    <w:rsid w:val="004B552A"/>
    <w:rsid w:val="004B72D7"/>
    <w:rsid w:val="004D2DB7"/>
    <w:rsid w:val="004D3292"/>
    <w:rsid w:val="00510B91"/>
    <w:rsid w:val="00516D24"/>
    <w:rsid w:val="00531F48"/>
    <w:rsid w:val="005350BC"/>
    <w:rsid w:val="00544E18"/>
    <w:rsid w:val="00583972"/>
    <w:rsid w:val="005863C8"/>
    <w:rsid w:val="00635675"/>
    <w:rsid w:val="006400CB"/>
    <w:rsid w:val="00647753"/>
    <w:rsid w:val="00650E45"/>
    <w:rsid w:val="006B1DBA"/>
    <w:rsid w:val="006B30F6"/>
    <w:rsid w:val="006D3D0B"/>
    <w:rsid w:val="006D77DB"/>
    <w:rsid w:val="007302A7"/>
    <w:rsid w:val="00741DCE"/>
    <w:rsid w:val="00744533"/>
    <w:rsid w:val="00782352"/>
    <w:rsid w:val="007B01CE"/>
    <w:rsid w:val="007D5771"/>
    <w:rsid w:val="007E2265"/>
    <w:rsid w:val="007F14AC"/>
    <w:rsid w:val="007F5D44"/>
    <w:rsid w:val="008029D8"/>
    <w:rsid w:val="00833DCD"/>
    <w:rsid w:val="00855A4B"/>
    <w:rsid w:val="00871C3F"/>
    <w:rsid w:val="00895E36"/>
    <w:rsid w:val="008B0532"/>
    <w:rsid w:val="008B7CF5"/>
    <w:rsid w:val="009057B3"/>
    <w:rsid w:val="00934921"/>
    <w:rsid w:val="00993F6E"/>
    <w:rsid w:val="009A2D44"/>
    <w:rsid w:val="009B1F8D"/>
    <w:rsid w:val="009C6E1D"/>
    <w:rsid w:val="009D10BD"/>
    <w:rsid w:val="009E637C"/>
    <w:rsid w:val="009F2D05"/>
    <w:rsid w:val="00A24296"/>
    <w:rsid w:val="00AA6E68"/>
    <w:rsid w:val="00AA734D"/>
    <w:rsid w:val="00AB44AF"/>
    <w:rsid w:val="00AC0D25"/>
    <w:rsid w:val="00AD5FE4"/>
    <w:rsid w:val="00B03F72"/>
    <w:rsid w:val="00B116C5"/>
    <w:rsid w:val="00B14DC5"/>
    <w:rsid w:val="00B33467"/>
    <w:rsid w:val="00B43515"/>
    <w:rsid w:val="00B607D2"/>
    <w:rsid w:val="00B62C4A"/>
    <w:rsid w:val="00B75EB3"/>
    <w:rsid w:val="00BA4907"/>
    <w:rsid w:val="00BB2FB5"/>
    <w:rsid w:val="00BC55BA"/>
    <w:rsid w:val="00BD6ED3"/>
    <w:rsid w:val="00C00A74"/>
    <w:rsid w:val="00C4035D"/>
    <w:rsid w:val="00C521C6"/>
    <w:rsid w:val="00C72F68"/>
    <w:rsid w:val="00C73887"/>
    <w:rsid w:val="00C878F8"/>
    <w:rsid w:val="00CE576F"/>
    <w:rsid w:val="00D21FFF"/>
    <w:rsid w:val="00D246B7"/>
    <w:rsid w:val="00D34471"/>
    <w:rsid w:val="00D37664"/>
    <w:rsid w:val="00D62D0F"/>
    <w:rsid w:val="00D62F44"/>
    <w:rsid w:val="00D6617C"/>
    <w:rsid w:val="00DA0BBA"/>
    <w:rsid w:val="00DA79A6"/>
    <w:rsid w:val="00DB6CF4"/>
    <w:rsid w:val="00DC4194"/>
    <w:rsid w:val="00E11BC2"/>
    <w:rsid w:val="00EB11C7"/>
    <w:rsid w:val="00EC25BC"/>
    <w:rsid w:val="00EF007B"/>
    <w:rsid w:val="00F06A7E"/>
    <w:rsid w:val="00F06EBC"/>
    <w:rsid w:val="00F12838"/>
    <w:rsid w:val="00F23EDD"/>
    <w:rsid w:val="00F351C7"/>
    <w:rsid w:val="00F53163"/>
    <w:rsid w:val="00F60125"/>
    <w:rsid w:val="00F91528"/>
    <w:rsid w:val="00FA2A40"/>
    <w:rsid w:val="00FC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590CA-C8B8-4990-BFB1-F08A41F7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9E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11</cp:lastModifiedBy>
  <cp:revision>8</cp:revision>
  <cp:lastPrinted>2021-12-29T08:52:00Z</cp:lastPrinted>
  <dcterms:created xsi:type="dcterms:W3CDTF">2021-12-23T08:53:00Z</dcterms:created>
  <dcterms:modified xsi:type="dcterms:W3CDTF">2021-12-29T10:11:00Z</dcterms:modified>
</cp:coreProperties>
</file>