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7F46" w:rsidRDefault="00D77F46" w:rsidP="00D77F4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D77F46" w:rsidRDefault="00D77F46" w:rsidP="00D77F4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НОВОДЖЕРЕЛИЕВСКОГО СЕЛЬСКОГО ПОСЕЛЕНИЯ</w:t>
      </w:r>
      <w:r>
        <w:rPr>
          <w:b/>
          <w:sz w:val="28"/>
          <w:szCs w:val="28"/>
        </w:rPr>
        <w:br/>
        <w:t>БРЮХОВЕЦКОГО МУНИЦИПАЛЬНОГО РАЙОНА</w:t>
      </w:r>
    </w:p>
    <w:p w:rsidR="00D77F46" w:rsidRDefault="00D77F46" w:rsidP="00D77F4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КРАСНОДАРСКОГО КРАЯ</w:t>
      </w:r>
      <w:r>
        <w:rPr>
          <w:b/>
          <w:sz w:val="28"/>
          <w:szCs w:val="28"/>
        </w:rPr>
        <w:br/>
      </w:r>
    </w:p>
    <w:p w:rsidR="00D77F46" w:rsidRDefault="00D77F46" w:rsidP="00D77F46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D77F46" w:rsidRPr="00C72D7A" w:rsidRDefault="00D77F46" w:rsidP="00D77F46">
      <w:pPr>
        <w:jc w:val="center"/>
        <w:rPr>
          <w:sz w:val="28"/>
          <w:szCs w:val="28"/>
        </w:rPr>
      </w:pPr>
      <w:r w:rsidRPr="00C72D7A">
        <w:rPr>
          <w:sz w:val="28"/>
          <w:szCs w:val="28"/>
        </w:rPr>
        <w:t xml:space="preserve">от </w:t>
      </w:r>
      <w:r w:rsidR="00C72D7A">
        <w:rPr>
          <w:sz w:val="28"/>
          <w:szCs w:val="28"/>
        </w:rPr>
        <w:t>28.05.2026</w:t>
      </w:r>
      <w:r w:rsidRPr="00C72D7A">
        <w:rPr>
          <w:sz w:val="28"/>
          <w:szCs w:val="28"/>
        </w:rPr>
        <w:tab/>
      </w:r>
      <w:r w:rsidRPr="00C72D7A">
        <w:rPr>
          <w:sz w:val="28"/>
          <w:szCs w:val="28"/>
        </w:rPr>
        <w:tab/>
      </w:r>
      <w:r w:rsidRPr="00C72D7A">
        <w:rPr>
          <w:sz w:val="28"/>
          <w:szCs w:val="28"/>
        </w:rPr>
        <w:tab/>
      </w:r>
      <w:r w:rsidRPr="00C72D7A">
        <w:rPr>
          <w:sz w:val="28"/>
          <w:szCs w:val="28"/>
        </w:rPr>
        <w:tab/>
      </w:r>
      <w:r w:rsidRPr="00C72D7A">
        <w:rPr>
          <w:sz w:val="28"/>
          <w:szCs w:val="28"/>
        </w:rPr>
        <w:tab/>
      </w:r>
      <w:r w:rsidRPr="00C72D7A">
        <w:rPr>
          <w:sz w:val="28"/>
          <w:szCs w:val="28"/>
        </w:rPr>
        <w:tab/>
      </w:r>
      <w:r w:rsidRPr="00C72D7A">
        <w:rPr>
          <w:sz w:val="28"/>
          <w:szCs w:val="28"/>
        </w:rPr>
        <w:tab/>
        <w:t xml:space="preserve">                              № </w:t>
      </w:r>
      <w:r w:rsidR="00C72D7A">
        <w:rPr>
          <w:sz w:val="28"/>
          <w:szCs w:val="28"/>
        </w:rPr>
        <w:t>82</w:t>
      </w:r>
      <w:bookmarkStart w:id="0" w:name="_GoBack"/>
      <w:bookmarkEnd w:id="0"/>
    </w:p>
    <w:p w:rsidR="00D77F46" w:rsidRDefault="00D77F46" w:rsidP="00D77F46">
      <w:pPr>
        <w:jc w:val="center"/>
        <w:rPr>
          <w:b/>
          <w:szCs w:val="28"/>
        </w:rPr>
      </w:pPr>
    </w:p>
    <w:p w:rsidR="00D77F46" w:rsidRDefault="00D77F46" w:rsidP="00D77F46">
      <w:pPr>
        <w:jc w:val="center"/>
      </w:pPr>
      <w:r>
        <w:t>ст-ца Новоджерелиевская</w:t>
      </w:r>
    </w:p>
    <w:p w:rsidR="00D77F46" w:rsidRDefault="00D77F46" w:rsidP="00D77F46">
      <w:pPr>
        <w:shd w:val="clear" w:color="auto" w:fill="FFFFFF"/>
        <w:jc w:val="center"/>
        <w:rPr>
          <w:b/>
          <w:color w:val="000000"/>
          <w:sz w:val="28"/>
        </w:rPr>
      </w:pPr>
    </w:p>
    <w:p w:rsidR="00D77F46" w:rsidRDefault="00D77F46" w:rsidP="00D77F46">
      <w:pPr>
        <w:shd w:val="clear" w:color="auto" w:fill="FFFFFF"/>
        <w:jc w:val="center"/>
        <w:rPr>
          <w:b/>
          <w:color w:val="000000"/>
          <w:sz w:val="28"/>
        </w:rPr>
      </w:pPr>
    </w:p>
    <w:p w:rsidR="00D77F46" w:rsidRDefault="00D77F46" w:rsidP="00D77F46">
      <w:pPr>
        <w:shd w:val="clear" w:color="auto" w:fill="FFFFFF"/>
        <w:jc w:val="center"/>
        <w:rPr>
          <w:b/>
          <w:color w:val="000000"/>
          <w:sz w:val="28"/>
        </w:rPr>
      </w:pPr>
      <w:r>
        <w:rPr>
          <w:b/>
          <w:color w:val="000000"/>
          <w:sz w:val="28"/>
        </w:rPr>
        <w:t xml:space="preserve">О признании утратившими силу некоторых </w:t>
      </w:r>
      <w:r w:rsidR="00E300B5">
        <w:rPr>
          <w:b/>
          <w:color w:val="000000"/>
          <w:sz w:val="28"/>
        </w:rPr>
        <w:t xml:space="preserve">нормативных правовых актов </w:t>
      </w:r>
      <w:r>
        <w:rPr>
          <w:b/>
          <w:color w:val="000000"/>
          <w:sz w:val="28"/>
        </w:rPr>
        <w:t>администрации Новоджерелиевского сельского поселения Брюховецкого района</w:t>
      </w:r>
    </w:p>
    <w:p w:rsidR="00D77F46" w:rsidRDefault="00D77F46" w:rsidP="00D77F46">
      <w:pPr>
        <w:shd w:val="clear" w:color="auto" w:fill="FFFFFF"/>
        <w:jc w:val="center"/>
        <w:rPr>
          <w:b/>
          <w:color w:val="000000"/>
          <w:sz w:val="28"/>
        </w:rPr>
      </w:pPr>
    </w:p>
    <w:p w:rsidR="00D77F46" w:rsidRDefault="00D77F46" w:rsidP="00D77F46">
      <w:pPr>
        <w:shd w:val="clear" w:color="auto" w:fill="FFFFFF"/>
        <w:jc w:val="center"/>
        <w:rPr>
          <w:b/>
          <w:color w:val="000000"/>
          <w:sz w:val="28"/>
        </w:rPr>
      </w:pPr>
    </w:p>
    <w:p w:rsidR="000345B0" w:rsidRDefault="000345B0" w:rsidP="000345B0">
      <w:pPr>
        <w:jc w:val="center"/>
        <w:rPr>
          <w:b/>
          <w:sz w:val="28"/>
          <w:szCs w:val="28"/>
        </w:rPr>
      </w:pPr>
    </w:p>
    <w:p w:rsidR="00D77F46" w:rsidRPr="00D77F46" w:rsidRDefault="000345B0" w:rsidP="0055420E">
      <w:pPr>
        <w:ind w:firstLine="567"/>
        <w:jc w:val="both"/>
        <w:rPr>
          <w:sz w:val="28"/>
          <w:szCs w:val="28"/>
        </w:rPr>
      </w:pPr>
      <w:r w:rsidRPr="0055420E">
        <w:rPr>
          <w:sz w:val="28"/>
          <w:szCs w:val="28"/>
        </w:rPr>
        <w:t xml:space="preserve">В соответствии с частью 4 статьи 94 Земельного кодекса Российской Федерации, </w:t>
      </w:r>
      <w:r w:rsidR="0055420E">
        <w:rPr>
          <w:sz w:val="28"/>
          <w:szCs w:val="28"/>
        </w:rPr>
        <w:t xml:space="preserve"> подпунктом </w:t>
      </w:r>
      <w:r w:rsidR="0055420E" w:rsidRPr="0055420E">
        <w:rPr>
          <w:sz w:val="28"/>
          <w:szCs w:val="28"/>
        </w:rPr>
        <w:t xml:space="preserve">«б» пункта 3 статьи 6 </w:t>
      </w:r>
      <w:r w:rsidRPr="0055420E">
        <w:rPr>
          <w:sz w:val="28"/>
          <w:szCs w:val="28"/>
        </w:rPr>
        <w:t>Федеральн</w:t>
      </w:r>
      <w:r w:rsidR="0055420E" w:rsidRPr="0055420E">
        <w:rPr>
          <w:sz w:val="28"/>
          <w:szCs w:val="28"/>
        </w:rPr>
        <w:t>ого</w:t>
      </w:r>
      <w:r w:rsidRPr="0055420E">
        <w:rPr>
          <w:sz w:val="28"/>
          <w:szCs w:val="28"/>
        </w:rPr>
        <w:t xml:space="preserve"> закон</w:t>
      </w:r>
      <w:r w:rsidR="0055420E" w:rsidRPr="0055420E">
        <w:rPr>
          <w:sz w:val="28"/>
          <w:szCs w:val="28"/>
        </w:rPr>
        <w:t>а</w:t>
      </w:r>
      <w:r w:rsidRPr="0055420E">
        <w:rPr>
          <w:sz w:val="28"/>
          <w:szCs w:val="28"/>
        </w:rPr>
        <w:t xml:space="preserve"> от 4 </w:t>
      </w:r>
      <w:r w:rsidR="0055420E" w:rsidRPr="0055420E">
        <w:rPr>
          <w:sz w:val="28"/>
          <w:szCs w:val="28"/>
        </w:rPr>
        <w:t>августа 2023</w:t>
      </w:r>
      <w:r w:rsidRPr="0055420E">
        <w:rPr>
          <w:sz w:val="28"/>
          <w:szCs w:val="28"/>
        </w:rPr>
        <w:t xml:space="preserve"> года № </w:t>
      </w:r>
      <w:r w:rsidR="0055420E" w:rsidRPr="0055420E">
        <w:rPr>
          <w:sz w:val="28"/>
          <w:szCs w:val="28"/>
        </w:rPr>
        <w:t>469</w:t>
      </w:r>
      <w:r w:rsidRPr="0055420E">
        <w:rPr>
          <w:sz w:val="28"/>
          <w:szCs w:val="28"/>
        </w:rPr>
        <w:t>-ФЗ «</w:t>
      </w:r>
      <w:r w:rsidR="0055420E" w:rsidRPr="0055420E">
        <w:rPr>
          <w:sz w:val="28"/>
          <w:szCs w:val="28"/>
          <w:shd w:val="clear" w:color="auto" w:fill="FFFFFF"/>
        </w:rPr>
        <w:t xml:space="preserve">О </w:t>
      </w:r>
      <w:r w:rsidR="0055420E" w:rsidRPr="0055420E">
        <w:rPr>
          <w:rStyle w:val="a5"/>
          <w:i w:val="0"/>
          <w:iCs w:val="0"/>
          <w:sz w:val="28"/>
          <w:szCs w:val="28"/>
          <w:shd w:val="clear" w:color="auto" w:fill="FFFFFF"/>
        </w:rPr>
        <w:t xml:space="preserve">внесении изменений </w:t>
      </w:r>
      <w:r w:rsidR="0055420E" w:rsidRPr="0055420E">
        <w:rPr>
          <w:sz w:val="28"/>
          <w:szCs w:val="28"/>
          <w:shd w:val="clear" w:color="auto" w:fill="FFFFFF"/>
        </w:rPr>
        <w:t>в Федеральный закон «О природных лечебных ресурсах, лечебно-оздоровительных местностях и курортах», отдельные законодательные акты Российской Федерации и признании утратившими силу отдельных положений законодательных актов Российской Федерации</w:t>
      </w:r>
      <w:r w:rsidRPr="0055420E">
        <w:rPr>
          <w:sz w:val="28"/>
          <w:szCs w:val="28"/>
        </w:rPr>
        <w:t xml:space="preserve">», </w:t>
      </w:r>
      <w:r w:rsidR="0055420E" w:rsidRPr="0055420E">
        <w:rPr>
          <w:sz w:val="28"/>
          <w:szCs w:val="28"/>
        </w:rPr>
        <w:t>с</w:t>
      </w:r>
      <w:r w:rsidR="00D77F46" w:rsidRPr="0055420E">
        <w:rPr>
          <w:sz w:val="28"/>
          <w:szCs w:val="28"/>
        </w:rPr>
        <w:t xml:space="preserve"> целью приведения нормативных правовых </w:t>
      </w:r>
      <w:r w:rsidR="00D77F46" w:rsidRPr="00D77F46">
        <w:rPr>
          <w:sz w:val="28"/>
          <w:szCs w:val="28"/>
        </w:rPr>
        <w:t>актов администрации Новоджерелиевского сельского поселения Брюховецкого муниципального района Краснодарского края в соответствии с действующим законодательством, руководствуясь Уставом Новоджерелиевского сельского поселения Брюховецкого муниципального района</w:t>
      </w:r>
      <w:r w:rsidR="0055420E">
        <w:rPr>
          <w:sz w:val="28"/>
          <w:szCs w:val="28"/>
        </w:rPr>
        <w:t xml:space="preserve"> Краснодарского края</w:t>
      </w:r>
      <w:r w:rsidR="00D77F46" w:rsidRPr="00D77F46">
        <w:rPr>
          <w:sz w:val="28"/>
          <w:szCs w:val="28"/>
        </w:rPr>
        <w:t>, п</w:t>
      </w:r>
      <w:r w:rsidR="00D77F46">
        <w:rPr>
          <w:sz w:val="28"/>
          <w:szCs w:val="28"/>
        </w:rPr>
        <w:t xml:space="preserve"> </w:t>
      </w:r>
      <w:r w:rsidR="00D77F46" w:rsidRPr="00D77F46">
        <w:rPr>
          <w:sz w:val="28"/>
          <w:szCs w:val="28"/>
        </w:rPr>
        <w:t>о</w:t>
      </w:r>
      <w:r w:rsidR="00D77F46">
        <w:rPr>
          <w:sz w:val="28"/>
          <w:szCs w:val="28"/>
        </w:rPr>
        <w:t xml:space="preserve"> </w:t>
      </w:r>
      <w:r w:rsidR="00D77F46" w:rsidRPr="00D77F46">
        <w:rPr>
          <w:sz w:val="28"/>
          <w:szCs w:val="28"/>
        </w:rPr>
        <w:t>с</w:t>
      </w:r>
      <w:r w:rsidR="00D77F46">
        <w:rPr>
          <w:sz w:val="28"/>
          <w:szCs w:val="28"/>
        </w:rPr>
        <w:t xml:space="preserve"> </w:t>
      </w:r>
      <w:r w:rsidR="00D77F46" w:rsidRPr="00D77F46">
        <w:rPr>
          <w:sz w:val="28"/>
          <w:szCs w:val="28"/>
        </w:rPr>
        <w:t>т</w:t>
      </w:r>
      <w:r w:rsidR="00D77F46">
        <w:rPr>
          <w:sz w:val="28"/>
          <w:szCs w:val="28"/>
        </w:rPr>
        <w:t xml:space="preserve"> </w:t>
      </w:r>
      <w:r w:rsidR="00D77F46" w:rsidRPr="00D77F46">
        <w:rPr>
          <w:sz w:val="28"/>
          <w:szCs w:val="28"/>
        </w:rPr>
        <w:t>а</w:t>
      </w:r>
      <w:r w:rsidR="00D77F46">
        <w:rPr>
          <w:sz w:val="28"/>
          <w:szCs w:val="28"/>
        </w:rPr>
        <w:t xml:space="preserve"> </w:t>
      </w:r>
      <w:r w:rsidR="00D77F46" w:rsidRPr="00D77F46">
        <w:rPr>
          <w:sz w:val="28"/>
          <w:szCs w:val="28"/>
        </w:rPr>
        <w:t>н</w:t>
      </w:r>
      <w:r w:rsidR="00D77F46">
        <w:rPr>
          <w:sz w:val="28"/>
          <w:szCs w:val="28"/>
        </w:rPr>
        <w:t xml:space="preserve"> </w:t>
      </w:r>
      <w:r w:rsidR="00D77F46" w:rsidRPr="00D77F46">
        <w:rPr>
          <w:sz w:val="28"/>
          <w:szCs w:val="28"/>
        </w:rPr>
        <w:t>о</w:t>
      </w:r>
      <w:r w:rsidR="00D77F46">
        <w:rPr>
          <w:sz w:val="28"/>
          <w:szCs w:val="28"/>
        </w:rPr>
        <w:t xml:space="preserve"> </w:t>
      </w:r>
      <w:r w:rsidR="00D77F46" w:rsidRPr="00D77F46">
        <w:rPr>
          <w:sz w:val="28"/>
          <w:szCs w:val="28"/>
        </w:rPr>
        <w:t>в</w:t>
      </w:r>
      <w:r w:rsidR="00D77F46">
        <w:rPr>
          <w:sz w:val="28"/>
          <w:szCs w:val="28"/>
        </w:rPr>
        <w:t xml:space="preserve"> </w:t>
      </w:r>
      <w:r w:rsidR="00D77F46" w:rsidRPr="00D77F46">
        <w:rPr>
          <w:sz w:val="28"/>
          <w:szCs w:val="28"/>
        </w:rPr>
        <w:t>л</w:t>
      </w:r>
      <w:r w:rsidR="00D77F46">
        <w:rPr>
          <w:sz w:val="28"/>
          <w:szCs w:val="28"/>
        </w:rPr>
        <w:t xml:space="preserve"> </w:t>
      </w:r>
      <w:r w:rsidR="00D77F46" w:rsidRPr="00D77F46">
        <w:rPr>
          <w:sz w:val="28"/>
          <w:szCs w:val="28"/>
        </w:rPr>
        <w:t>я</w:t>
      </w:r>
      <w:r w:rsidR="00D77F46">
        <w:rPr>
          <w:sz w:val="28"/>
          <w:szCs w:val="28"/>
        </w:rPr>
        <w:t xml:space="preserve"> </w:t>
      </w:r>
      <w:r w:rsidR="00D77F46" w:rsidRPr="00D77F46">
        <w:rPr>
          <w:sz w:val="28"/>
          <w:szCs w:val="28"/>
        </w:rPr>
        <w:t>ю:</w:t>
      </w:r>
    </w:p>
    <w:p w:rsidR="00D77F46" w:rsidRDefault="00D77F46" w:rsidP="00D77F46">
      <w:pPr>
        <w:shd w:val="clear" w:color="auto" w:fill="FFFFFF"/>
        <w:ind w:firstLine="709"/>
        <w:jc w:val="both"/>
        <w:rPr>
          <w:color w:val="000000"/>
          <w:sz w:val="28"/>
        </w:rPr>
      </w:pPr>
      <w:r>
        <w:rPr>
          <w:sz w:val="28"/>
          <w:szCs w:val="28"/>
        </w:rPr>
        <w:t xml:space="preserve">1. </w:t>
      </w:r>
      <w:r>
        <w:rPr>
          <w:color w:val="000000"/>
          <w:sz w:val="28"/>
        </w:rPr>
        <w:t>Признать утратившими силу:</w:t>
      </w:r>
    </w:p>
    <w:p w:rsidR="00D77F46" w:rsidRDefault="00D77F46" w:rsidP="00D77F46">
      <w:pPr>
        <w:shd w:val="clear" w:color="auto" w:fill="FFFFFF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1) постановление администрации Новоджерелиевского сельского поселения Брюховецкого района от 15 сентября 2017 года № 138 «Об утверждении порядка отнесения земель к землям особо охраняемых территорий местного значения и использования охраны земель особо охраняемых территорий местного значения»;</w:t>
      </w:r>
    </w:p>
    <w:p w:rsidR="00D77F46" w:rsidRPr="00D77F46" w:rsidRDefault="00D77F46" w:rsidP="00D77F46">
      <w:pPr>
        <w:ind w:firstLine="709"/>
        <w:jc w:val="both"/>
        <w:rPr>
          <w:sz w:val="28"/>
          <w:szCs w:val="28"/>
        </w:rPr>
      </w:pPr>
      <w:r w:rsidRPr="00D77F46">
        <w:rPr>
          <w:color w:val="000000"/>
          <w:sz w:val="28"/>
        </w:rPr>
        <w:t>2) постановление администрации Новоджерелиевского сельского поселения Брюховецкого района от 1 июля 2021 года № «</w:t>
      </w:r>
      <w:r w:rsidRPr="00D77F46">
        <w:rPr>
          <w:sz w:val="28"/>
          <w:szCs w:val="28"/>
        </w:rPr>
        <w:t>О внесении изменений в постановление администрации Новоджерелиевского сельского поселения Брюховецкого района от 15 сентября 2017 года № 138 «Об утверждении порядка отнесения земель к землям особо охраняемых территорий местного значения и использования и охраны земель особо охраняемых территорий местного значения»</w:t>
      </w:r>
      <w:r w:rsidR="00D31D4A">
        <w:rPr>
          <w:sz w:val="28"/>
          <w:szCs w:val="28"/>
        </w:rPr>
        <w:t>.</w:t>
      </w:r>
    </w:p>
    <w:p w:rsidR="00D31D4A" w:rsidRPr="006D4D60" w:rsidRDefault="00D31D4A" w:rsidP="00D31D4A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2</w:t>
      </w:r>
      <w:r w:rsidRPr="006D4D60">
        <w:rPr>
          <w:sz w:val="28"/>
          <w:szCs w:val="28"/>
        </w:rPr>
        <w:t xml:space="preserve">. Главному специалисту администрации Новоджерелиевского сельского поселения Брюховецкого </w:t>
      </w:r>
      <w:r>
        <w:rPr>
          <w:sz w:val="28"/>
          <w:szCs w:val="28"/>
        </w:rPr>
        <w:t xml:space="preserve">муниципального </w:t>
      </w:r>
      <w:r w:rsidRPr="006D4D60">
        <w:rPr>
          <w:sz w:val="28"/>
          <w:szCs w:val="28"/>
        </w:rPr>
        <w:t>района</w:t>
      </w:r>
      <w:r>
        <w:rPr>
          <w:sz w:val="28"/>
          <w:szCs w:val="28"/>
        </w:rPr>
        <w:t xml:space="preserve"> Краснодарского края</w:t>
      </w:r>
      <w:r w:rsidRPr="006D4D60">
        <w:rPr>
          <w:sz w:val="28"/>
          <w:szCs w:val="28"/>
        </w:rPr>
        <w:t xml:space="preserve"> Г.Б.</w:t>
      </w:r>
      <w:r>
        <w:rPr>
          <w:sz w:val="28"/>
          <w:szCs w:val="28"/>
        </w:rPr>
        <w:t> </w:t>
      </w:r>
      <w:r w:rsidRPr="006D4D60">
        <w:rPr>
          <w:sz w:val="28"/>
          <w:szCs w:val="28"/>
        </w:rPr>
        <w:t xml:space="preserve">Вельян обеспечить размещение (опубликование) настоящего постановления </w:t>
      </w:r>
      <w:r w:rsidRPr="006D4D60">
        <w:rPr>
          <w:bCs/>
          <w:sz w:val="28"/>
          <w:szCs w:val="28"/>
        </w:rPr>
        <w:lastRenderedPageBreak/>
        <w:t xml:space="preserve">на официальном сайте администрации </w:t>
      </w:r>
      <w:r w:rsidRPr="006D4D60">
        <w:rPr>
          <w:sz w:val="28"/>
          <w:szCs w:val="28"/>
        </w:rPr>
        <w:t>Новоджерелиевского сельского поселения Брюховецкого муниципального района Краснодарского края</w:t>
      </w:r>
      <w:r w:rsidRPr="006D4D60">
        <w:rPr>
          <w:bCs/>
          <w:sz w:val="28"/>
          <w:szCs w:val="28"/>
        </w:rPr>
        <w:t xml:space="preserve"> в информационно-телекоммуникационной сети «Интернет» и сетевом издании «ВЕСТНИК-ИНФО».</w:t>
      </w:r>
    </w:p>
    <w:p w:rsidR="00D31D4A" w:rsidRPr="006D4D60" w:rsidRDefault="00D31D4A" w:rsidP="00D31D4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6D4D60">
        <w:rPr>
          <w:sz w:val="28"/>
          <w:szCs w:val="28"/>
        </w:rPr>
        <w:t>. Контроль за выполнением настоящего постановления оставляю за собой.</w:t>
      </w:r>
    </w:p>
    <w:p w:rsidR="00D31D4A" w:rsidRPr="006D4D60" w:rsidRDefault="00D31D4A" w:rsidP="00D31D4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6D4D60">
        <w:rPr>
          <w:sz w:val="28"/>
          <w:szCs w:val="28"/>
        </w:rPr>
        <w:t xml:space="preserve">. Постановление вступает в силу со дня его официального </w:t>
      </w:r>
      <w:r>
        <w:rPr>
          <w:sz w:val="28"/>
          <w:szCs w:val="28"/>
        </w:rPr>
        <w:t>опубликования</w:t>
      </w:r>
      <w:r w:rsidRPr="006D4D60">
        <w:rPr>
          <w:sz w:val="28"/>
          <w:szCs w:val="28"/>
        </w:rPr>
        <w:t>.</w:t>
      </w:r>
    </w:p>
    <w:p w:rsidR="00D31D4A" w:rsidRPr="006D4D60" w:rsidRDefault="00D31D4A" w:rsidP="00D31D4A">
      <w:pPr>
        <w:ind w:firstLine="709"/>
        <w:jc w:val="both"/>
        <w:rPr>
          <w:sz w:val="28"/>
          <w:szCs w:val="28"/>
        </w:rPr>
      </w:pPr>
    </w:p>
    <w:p w:rsidR="00D31D4A" w:rsidRDefault="00D31D4A" w:rsidP="00D31D4A">
      <w:pPr>
        <w:ind w:firstLine="709"/>
        <w:jc w:val="both"/>
        <w:rPr>
          <w:sz w:val="28"/>
          <w:szCs w:val="28"/>
        </w:rPr>
      </w:pPr>
    </w:p>
    <w:p w:rsidR="00D31D4A" w:rsidRDefault="00D31D4A" w:rsidP="00D31D4A">
      <w:pPr>
        <w:ind w:firstLine="708"/>
        <w:jc w:val="both"/>
        <w:rPr>
          <w:sz w:val="28"/>
          <w:szCs w:val="28"/>
        </w:rPr>
      </w:pPr>
    </w:p>
    <w:p w:rsidR="00D31D4A" w:rsidRPr="000A4D05" w:rsidRDefault="00D31D4A" w:rsidP="00D31D4A">
      <w:pPr>
        <w:shd w:val="clear" w:color="auto" w:fill="FFFFFF"/>
        <w:jc w:val="both"/>
        <w:rPr>
          <w:color w:val="000000"/>
          <w:sz w:val="28"/>
          <w:szCs w:val="28"/>
        </w:rPr>
      </w:pPr>
      <w:r w:rsidRPr="000A4D05">
        <w:rPr>
          <w:color w:val="000000"/>
          <w:sz w:val="28"/>
          <w:szCs w:val="28"/>
        </w:rPr>
        <w:t>Глава Новоджерелиевского сельского поселения</w:t>
      </w:r>
    </w:p>
    <w:p w:rsidR="00D31D4A" w:rsidRPr="000A4D05" w:rsidRDefault="00D31D4A" w:rsidP="00D31D4A">
      <w:pPr>
        <w:shd w:val="clear" w:color="auto" w:fill="FFFFFF"/>
        <w:jc w:val="both"/>
        <w:rPr>
          <w:color w:val="000000"/>
          <w:sz w:val="28"/>
          <w:szCs w:val="28"/>
        </w:rPr>
      </w:pPr>
      <w:r w:rsidRPr="000A4D05">
        <w:rPr>
          <w:color w:val="000000"/>
          <w:sz w:val="28"/>
          <w:szCs w:val="28"/>
        </w:rPr>
        <w:t>Брюховецкого муниципального района</w:t>
      </w:r>
    </w:p>
    <w:p w:rsidR="00D31D4A" w:rsidRPr="000A4D05" w:rsidRDefault="00D31D4A" w:rsidP="00D31D4A">
      <w:pPr>
        <w:rPr>
          <w:sz w:val="28"/>
          <w:szCs w:val="28"/>
        </w:rPr>
      </w:pPr>
      <w:r w:rsidRPr="000A4D05">
        <w:rPr>
          <w:sz w:val="28"/>
          <w:szCs w:val="28"/>
        </w:rPr>
        <w:t>Краснодарского края                                                                          О. В. Ткаченко</w:t>
      </w:r>
    </w:p>
    <w:p w:rsidR="00D77F46" w:rsidRDefault="00D77F46" w:rsidP="00D77F46">
      <w:pPr>
        <w:jc w:val="both"/>
        <w:rPr>
          <w:sz w:val="28"/>
          <w:szCs w:val="28"/>
        </w:rPr>
      </w:pPr>
    </w:p>
    <w:sectPr w:rsidR="00D77F46" w:rsidSect="00D31D4A">
      <w:headerReference w:type="default" r:id="rId6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836AD" w:rsidRDefault="00B836AD" w:rsidP="00D31D4A">
      <w:r>
        <w:separator/>
      </w:r>
    </w:p>
  </w:endnote>
  <w:endnote w:type="continuationSeparator" w:id="0">
    <w:p w:rsidR="00B836AD" w:rsidRDefault="00B836AD" w:rsidP="00D31D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836AD" w:rsidRDefault="00B836AD" w:rsidP="00D31D4A">
      <w:r>
        <w:separator/>
      </w:r>
    </w:p>
  </w:footnote>
  <w:footnote w:type="continuationSeparator" w:id="0">
    <w:p w:rsidR="00B836AD" w:rsidRDefault="00B836AD" w:rsidP="00D31D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64173540"/>
      <w:docPartObj>
        <w:docPartGallery w:val="Page Numbers (Top of Page)"/>
        <w:docPartUnique/>
      </w:docPartObj>
    </w:sdtPr>
    <w:sdtEndPr/>
    <w:sdtContent>
      <w:p w:rsidR="00D31D4A" w:rsidRDefault="00D31D4A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72D7A">
          <w:rPr>
            <w:noProof/>
          </w:rPr>
          <w:t>2</w:t>
        </w:r>
        <w:r>
          <w:fldChar w:fldCharType="end"/>
        </w:r>
      </w:p>
    </w:sdtContent>
  </w:sdt>
  <w:p w:rsidR="00D31D4A" w:rsidRDefault="00D31D4A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5F7C"/>
    <w:rsid w:val="000345B0"/>
    <w:rsid w:val="000C3758"/>
    <w:rsid w:val="003328B8"/>
    <w:rsid w:val="00370B11"/>
    <w:rsid w:val="003B40A5"/>
    <w:rsid w:val="00504102"/>
    <w:rsid w:val="00522828"/>
    <w:rsid w:val="0055420E"/>
    <w:rsid w:val="00875F7C"/>
    <w:rsid w:val="008D4C6D"/>
    <w:rsid w:val="009B4270"/>
    <w:rsid w:val="00B836AD"/>
    <w:rsid w:val="00C17BE6"/>
    <w:rsid w:val="00C72D7A"/>
    <w:rsid w:val="00D31D4A"/>
    <w:rsid w:val="00D343D9"/>
    <w:rsid w:val="00D77F46"/>
    <w:rsid w:val="00E300B5"/>
    <w:rsid w:val="00FD2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69C0D0-E90D-4E04-8771-3A3E1D250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7F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basedOn w:val="a"/>
    <w:rsid w:val="00D77F46"/>
    <w:pPr>
      <w:suppressAutoHyphens/>
      <w:overflowPunct w:val="0"/>
      <w:autoSpaceDE w:val="0"/>
      <w:autoSpaceDN w:val="0"/>
      <w:ind w:firstLine="720"/>
      <w:jc w:val="both"/>
      <w:textAlignment w:val="baseline"/>
    </w:pPr>
    <w:rPr>
      <w:rFonts w:eastAsiaTheme="minorEastAsia" w:cstheme="minorBidi"/>
      <w:kern w:val="3"/>
      <w:szCs w:val="22"/>
    </w:rPr>
  </w:style>
  <w:style w:type="paragraph" w:styleId="a4">
    <w:name w:val="List Paragraph"/>
    <w:basedOn w:val="a"/>
    <w:uiPriority w:val="34"/>
    <w:qFormat/>
    <w:rsid w:val="00D77F46"/>
    <w:pPr>
      <w:ind w:left="720"/>
      <w:contextualSpacing/>
    </w:pPr>
  </w:style>
  <w:style w:type="character" w:styleId="a5">
    <w:name w:val="Emphasis"/>
    <w:basedOn w:val="a0"/>
    <w:uiPriority w:val="20"/>
    <w:qFormat/>
    <w:rsid w:val="0055420E"/>
    <w:rPr>
      <w:i/>
      <w:iCs/>
    </w:rPr>
  </w:style>
  <w:style w:type="paragraph" w:styleId="a6">
    <w:name w:val="header"/>
    <w:basedOn w:val="a"/>
    <w:link w:val="a7"/>
    <w:uiPriority w:val="99"/>
    <w:unhideWhenUsed/>
    <w:rsid w:val="00D31D4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31D4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D31D4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31D4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FD28EA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FD28E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844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393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</cp:revision>
  <cp:lastPrinted>2026-05-29T12:58:00Z</cp:lastPrinted>
  <dcterms:created xsi:type="dcterms:W3CDTF">2026-05-18T07:34:00Z</dcterms:created>
  <dcterms:modified xsi:type="dcterms:W3CDTF">2026-05-29T13:01:00Z</dcterms:modified>
</cp:coreProperties>
</file>